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ՈՒԱԿ-ԷԱՃԱՊՁԲ-26/60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палбоциклибa</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Վիկտորյա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viktorya.ghazaryan@oncology.am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ՈՒԱԿ-ԷԱՃԱՊՁԲ-26/60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палбоциклибa</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палбоциклибa</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ՈՒԱԿ-ԷԱՃԱՊՁԲ-26/60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viktorya.ghazaryan@oncology.am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палбоциклибa</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5.1334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428.44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2026.06.08.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ՈՒԱԿ-ԷԱՃԱՊՁԲ-26/60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"ՈՒԱԿ-ԷԱՃԱՊՁԲ-26/60"*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ՈՒԱԿ-ԷԱՃԱՊՁԲ-26/60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"ՈՒԱԿ-ԷԱՃԱՊՁԲ-26/60"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"ՈՒԱԿ-ԷԱՃԱՊՁԲ-26/60"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ՈՒԱԿ-ԷԱՃԱՊՁԲ-26/60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капсулы для таблеток. Необходимо руководствоваться " лекарствами
о "Законе Республики Армения" и Законе Республики Армения
Постановление Правительства Республики Армения от 2 мая 2013 г. N
В соответствии с решением 502.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