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D80" w14:textId="115AB816" w:rsidR="00920538" w:rsidRPr="003119D6" w:rsidRDefault="00434398">
      <w:pPr>
        <w:rPr>
          <w:rFonts w:ascii="GHEA Grapalat" w:hAnsi="GHEA Grapalat"/>
          <w:sz w:val="20"/>
          <w:szCs w:val="20"/>
          <w:lang w:val="hy-AM"/>
        </w:rPr>
      </w:pPr>
      <w:r w:rsidRPr="003119D6">
        <w:rPr>
          <w:rFonts w:ascii="GHEA Grapalat" w:hAnsi="GHEA Grapalat"/>
          <w:sz w:val="20"/>
          <w:szCs w:val="20"/>
          <w:lang w:val="hy-AM"/>
        </w:rPr>
        <w:t>ՔԵՆԴԼ-ԷԱՃԱՊՁԲ-26/6  ընթացակարգով ձեռքբերվող համակարգչային սարքերի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658"/>
        <w:gridCol w:w="947"/>
        <w:gridCol w:w="1136"/>
        <w:gridCol w:w="1050"/>
      </w:tblGrid>
      <w:tr w:rsidR="00920538" w:rsidRPr="003119D6" w14:paraId="4622F872" w14:textId="77777777" w:rsidTr="003119D6">
        <w:tc>
          <w:tcPr>
            <w:tcW w:w="1304" w:type="dxa"/>
          </w:tcPr>
          <w:p w14:paraId="13A698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58" w:type="dxa"/>
          </w:tcPr>
          <w:p w14:paraId="7930C4C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5EFB37E7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14:paraId="669C78C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</w:tcPr>
          <w:p w14:paraId="1BD143C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920538" w:rsidRPr="003119D6" w14:paraId="2F09B597" w14:textId="77777777" w:rsidTr="00C43E5C">
        <w:trPr>
          <w:trHeight w:val="1091"/>
        </w:trPr>
        <w:tc>
          <w:tcPr>
            <w:tcW w:w="1304" w:type="dxa"/>
            <w:vAlign w:val="center"/>
          </w:tcPr>
          <w:p w14:paraId="0B646BD5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30237411</w:t>
            </w:r>
          </w:p>
        </w:tc>
        <w:tc>
          <w:tcPr>
            <w:tcW w:w="4658" w:type="dxa"/>
            <w:vAlign w:val="center"/>
          </w:tcPr>
          <w:p w14:paraId="26897CA8" w14:textId="77777777" w:rsidR="00920538" w:rsidRPr="003119D6" w:rsidRDefault="00920538" w:rsidP="004F3C59">
            <w:pPr>
              <w:pStyle w:val="Footer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 w:cs="Calibri"/>
                <w:sz w:val="20"/>
                <w:szCs w:val="20"/>
              </w:rPr>
              <w:t>Մկնիկ</w:t>
            </w:r>
            <w:proofErr w:type="spellEnd"/>
            <w:r w:rsidRPr="003119D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Calibri"/>
                <w:sz w:val="20"/>
                <w:szCs w:val="20"/>
              </w:rPr>
              <w:t>լարով</w:t>
            </w:r>
            <w:proofErr w:type="spellEnd"/>
            <w:r w:rsidRPr="003119D6">
              <w:rPr>
                <w:rFonts w:ascii="GHEA Grapalat" w:hAnsi="GHEA Grapalat" w:cs="Calibri"/>
                <w:sz w:val="20"/>
                <w:szCs w:val="20"/>
              </w:rPr>
              <w:t xml:space="preserve">, USB </w:t>
            </w:r>
            <w:proofErr w:type="gramStart"/>
            <w:r w:rsidRPr="003119D6">
              <w:rPr>
                <w:rFonts w:ascii="GHEA Grapalat" w:hAnsi="GHEA Grapalat" w:cs="Calibri"/>
                <w:sz w:val="20"/>
                <w:szCs w:val="20"/>
              </w:rPr>
              <w:t xml:space="preserve">port  </w:t>
            </w:r>
            <w:r w:rsidRPr="003119D6">
              <w:rPr>
                <w:rFonts w:ascii="GHEA Grapalat" w:hAnsi="GHEA Grapalat" w:cs="Arial"/>
                <w:sz w:val="20"/>
                <w:szCs w:val="20"/>
              </w:rPr>
              <w:t>Logitech</w:t>
            </w:r>
            <w:proofErr w:type="gramEnd"/>
            <w:r w:rsidRPr="003119D6">
              <w:rPr>
                <w:rFonts w:ascii="GHEA Grapalat" w:hAnsi="GHEA Grapalat" w:cs="Arial"/>
                <w:sz w:val="20"/>
                <w:szCs w:val="20"/>
              </w:rPr>
              <w:t xml:space="preserve"> MK120; Genius KB-110, GENIUS DX-110 1000dpi wire USB </w:t>
            </w:r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(</w:t>
            </w:r>
            <w:proofErr w:type="spellStart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կամ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համարժեք</w:t>
            </w:r>
            <w:proofErr w:type="spellEnd"/>
            <w:r w:rsidRPr="003119D6">
              <w:rPr>
                <w:rFonts w:ascii="GHEA Grapalat" w:hAnsi="GHEA Grapalat" w:cs="Arial"/>
                <w:color w:val="001D35"/>
                <w:sz w:val="20"/>
                <w:szCs w:val="20"/>
              </w:rPr>
              <w:t>)</w:t>
            </w:r>
          </w:p>
        </w:tc>
        <w:tc>
          <w:tcPr>
            <w:tcW w:w="947" w:type="dxa"/>
            <w:vAlign w:val="center"/>
          </w:tcPr>
          <w:p w14:paraId="03800E4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136" w:type="dxa"/>
            <w:vAlign w:val="center"/>
          </w:tcPr>
          <w:p w14:paraId="62B16E92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50" w:type="dxa"/>
            <w:vAlign w:val="center"/>
          </w:tcPr>
          <w:p w14:paraId="4BEBC5A2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</w:tr>
    </w:tbl>
    <w:p w14:paraId="04AFFF6D" w14:textId="7FD7294A" w:rsidR="00132CDC" w:rsidRDefault="00132CDC">
      <w:pPr>
        <w:rPr>
          <w:rFonts w:ascii="GHEA Grapalat" w:hAnsi="GHEA Grapalat"/>
          <w:sz w:val="20"/>
          <w:szCs w:val="20"/>
        </w:rPr>
      </w:pPr>
    </w:p>
    <w:p w14:paraId="7C57F0FE" w14:textId="54C53CE1" w:rsidR="00901681" w:rsidRDefault="00901681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422"/>
        <w:gridCol w:w="947"/>
        <w:gridCol w:w="1293"/>
        <w:gridCol w:w="1050"/>
      </w:tblGrid>
      <w:tr w:rsidR="00901681" w:rsidRPr="00F81B2A" w14:paraId="5C287168" w14:textId="77777777" w:rsidTr="0029253C">
        <w:tc>
          <w:tcPr>
            <w:tcW w:w="1304" w:type="dxa"/>
          </w:tcPr>
          <w:p w14:paraId="552343C8" w14:textId="77777777" w:rsidR="00901681" w:rsidRPr="009526CD" w:rsidRDefault="00901681" w:rsidP="0029253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CPV</w:t>
            </w:r>
            <w:proofErr w:type="spellEnd"/>
          </w:p>
        </w:tc>
        <w:tc>
          <w:tcPr>
            <w:tcW w:w="4422" w:type="dxa"/>
          </w:tcPr>
          <w:p w14:paraId="44EC2E24" w14:textId="77777777" w:rsidR="00901681" w:rsidRPr="00F81B2A" w:rsidRDefault="00901681" w:rsidP="0029253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</w:t>
            </w:r>
            <w:r w:rsidRPr="00F81B2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33B2F6CB" w14:textId="77777777" w:rsidR="00901681" w:rsidRPr="00F81B2A" w:rsidRDefault="00901681" w:rsidP="0029253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3" w:type="dxa"/>
          </w:tcPr>
          <w:p w14:paraId="73B289CF" w14:textId="77777777" w:rsidR="00901681" w:rsidRPr="00F81B2A" w:rsidRDefault="00901681" w:rsidP="0029253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050" w:type="dxa"/>
          </w:tcPr>
          <w:p w14:paraId="235DAFA7" w14:textId="77777777" w:rsidR="00901681" w:rsidRPr="00F81B2A" w:rsidRDefault="00901681" w:rsidP="0029253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Сумма</w:t>
            </w:r>
          </w:p>
        </w:tc>
      </w:tr>
      <w:tr w:rsidR="00901681" w:rsidRPr="00F81B2A" w14:paraId="2DE4EB9E" w14:textId="77777777" w:rsidTr="0029253C">
        <w:trPr>
          <w:trHeight w:val="1084"/>
        </w:trPr>
        <w:tc>
          <w:tcPr>
            <w:tcW w:w="1304" w:type="dxa"/>
            <w:vAlign w:val="center"/>
          </w:tcPr>
          <w:p w14:paraId="16939786" w14:textId="77777777" w:rsidR="00901681" w:rsidRPr="00F81B2A" w:rsidRDefault="00901681" w:rsidP="0029253C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30237411</w:t>
            </w:r>
          </w:p>
        </w:tc>
        <w:tc>
          <w:tcPr>
            <w:tcW w:w="4422" w:type="dxa"/>
            <w:vAlign w:val="center"/>
          </w:tcPr>
          <w:p w14:paraId="3728A302" w14:textId="77777777" w:rsidR="00901681" w:rsidRPr="00F81B2A" w:rsidRDefault="00901681" w:rsidP="0029253C">
            <w:pPr>
              <w:pStyle w:val="Footer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81B2A">
              <w:rPr>
                <w:rFonts w:ascii="GHEA Grapalat" w:hAnsi="GHEA Grapalat" w:cs="Calibri"/>
                <w:sz w:val="20"/>
                <w:szCs w:val="20"/>
                <w:lang w:val="ru-RU"/>
              </w:rPr>
              <w:t>Проводная</w:t>
            </w:r>
            <w:r w:rsidRPr="00F81B2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F81B2A">
              <w:rPr>
                <w:rFonts w:ascii="GHEA Grapalat" w:hAnsi="GHEA Grapalat" w:cs="Calibri"/>
                <w:sz w:val="20"/>
                <w:szCs w:val="20"/>
                <w:lang w:val="ru-RU"/>
              </w:rPr>
              <w:t>мышка</w:t>
            </w:r>
            <w:r w:rsidRPr="00F81B2A">
              <w:rPr>
                <w:rFonts w:ascii="GHEA Grapalat" w:hAnsi="GHEA Grapalat" w:cs="Calibri"/>
                <w:sz w:val="20"/>
                <w:szCs w:val="20"/>
              </w:rPr>
              <w:t xml:space="preserve">, USB port  </w:t>
            </w:r>
            <w:r w:rsidRPr="00F81B2A">
              <w:rPr>
                <w:rFonts w:ascii="GHEA Grapalat" w:hAnsi="GHEA Grapalat" w:cs="Arial"/>
                <w:sz w:val="20"/>
                <w:szCs w:val="20"/>
              </w:rPr>
              <w:t xml:space="preserve">Logitech </w:t>
            </w:r>
            <w:proofErr w:type="spellStart"/>
            <w:r w:rsidRPr="00F81B2A">
              <w:rPr>
                <w:rFonts w:ascii="GHEA Grapalat" w:hAnsi="GHEA Grapalat" w:cs="Arial"/>
                <w:sz w:val="20"/>
                <w:szCs w:val="20"/>
              </w:rPr>
              <w:t>MK120</w:t>
            </w:r>
            <w:proofErr w:type="spellEnd"/>
            <w:r w:rsidRPr="00F81B2A">
              <w:rPr>
                <w:rFonts w:ascii="GHEA Grapalat" w:hAnsi="GHEA Grapalat" w:cs="Arial"/>
                <w:sz w:val="20"/>
                <w:szCs w:val="20"/>
              </w:rPr>
              <w:t xml:space="preserve">; Genius KB-110, GENIUS DX-110 </w:t>
            </w:r>
            <w:proofErr w:type="spellStart"/>
            <w:r w:rsidRPr="00F81B2A">
              <w:rPr>
                <w:rFonts w:ascii="GHEA Grapalat" w:hAnsi="GHEA Grapalat" w:cs="Arial"/>
                <w:sz w:val="20"/>
                <w:szCs w:val="20"/>
              </w:rPr>
              <w:t>1000dpi</w:t>
            </w:r>
            <w:proofErr w:type="spellEnd"/>
            <w:r w:rsidRPr="00F81B2A">
              <w:rPr>
                <w:rFonts w:ascii="GHEA Grapalat" w:hAnsi="GHEA Grapalat" w:cs="Arial"/>
                <w:sz w:val="20"/>
                <w:szCs w:val="20"/>
              </w:rPr>
              <w:t xml:space="preserve"> wire USB (</w:t>
            </w:r>
            <w:r w:rsidRPr="00F81B2A">
              <w:rPr>
                <w:rFonts w:ascii="GHEA Grapalat" w:hAnsi="GHEA Grapalat" w:cs="Arial"/>
                <w:sz w:val="20"/>
                <w:szCs w:val="20"/>
                <w:lang w:val="ru-RU"/>
              </w:rPr>
              <w:t>или</w:t>
            </w:r>
            <w:r w:rsidRPr="00F81B2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81B2A">
              <w:rPr>
                <w:rFonts w:ascii="GHEA Grapalat" w:hAnsi="GHEA Grapalat" w:cs="Arial"/>
                <w:sz w:val="20"/>
                <w:szCs w:val="20"/>
                <w:lang w:val="ru-RU"/>
              </w:rPr>
              <w:t>аналогичная</w:t>
            </w:r>
            <w:r w:rsidRPr="00F81B2A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947" w:type="dxa"/>
            <w:vAlign w:val="center"/>
          </w:tcPr>
          <w:p w14:paraId="2D024777" w14:textId="77777777" w:rsidR="00901681" w:rsidRPr="00F81B2A" w:rsidRDefault="00901681" w:rsidP="0029253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3000</w:t>
            </w:r>
          </w:p>
        </w:tc>
        <w:tc>
          <w:tcPr>
            <w:tcW w:w="1293" w:type="dxa"/>
            <w:vAlign w:val="center"/>
          </w:tcPr>
          <w:p w14:paraId="4B7C5B80" w14:textId="77777777" w:rsidR="00901681" w:rsidRPr="00F81B2A" w:rsidRDefault="00901681" w:rsidP="0029253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050" w:type="dxa"/>
            <w:vAlign w:val="center"/>
          </w:tcPr>
          <w:p w14:paraId="7CCF0AF9" w14:textId="77777777" w:rsidR="00901681" w:rsidRPr="00F81B2A" w:rsidRDefault="00901681" w:rsidP="0029253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30000</w:t>
            </w:r>
          </w:p>
        </w:tc>
      </w:tr>
    </w:tbl>
    <w:p w14:paraId="2DBD6047" w14:textId="77777777" w:rsidR="00901681" w:rsidRPr="003119D6" w:rsidRDefault="00901681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901681" w:rsidRPr="003119D6" w:rsidSect="00434398">
      <w:pgSz w:w="11906" w:h="16838" w:code="9"/>
      <w:pgMar w:top="1134" w:right="136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38"/>
    <w:rsid w:val="000002D3"/>
    <w:rsid w:val="00132CDC"/>
    <w:rsid w:val="003119D6"/>
    <w:rsid w:val="003E00AA"/>
    <w:rsid w:val="0042342B"/>
    <w:rsid w:val="00434398"/>
    <w:rsid w:val="00537429"/>
    <w:rsid w:val="00573285"/>
    <w:rsid w:val="005C61FC"/>
    <w:rsid w:val="00607C72"/>
    <w:rsid w:val="007F4431"/>
    <w:rsid w:val="00901681"/>
    <w:rsid w:val="00920538"/>
    <w:rsid w:val="00C43E5C"/>
    <w:rsid w:val="00F352BE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3077"/>
  <w15:chartTrackingRefBased/>
  <w15:docId w15:val="{6FC0F242-AD47-47E2-9955-AEFC26A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920538"/>
  </w:style>
  <w:style w:type="character" w:customStyle="1" w:styleId="head">
    <w:name w:val="head"/>
    <w:basedOn w:val="DefaultParagraphFont"/>
    <w:rsid w:val="00920538"/>
  </w:style>
  <w:style w:type="character" w:styleId="Emphasis">
    <w:name w:val="Emphasis"/>
    <w:basedOn w:val="DefaultParagraphFont"/>
    <w:uiPriority w:val="20"/>
    <w:qFormat/>
    <w:rsid w:val="00920538"/>
    <w:rPr>
      <w:i/>
      <w:iCs/>
    </w:rPr>
  </w:style>
  <w:style w:type="paragraph" w:styleId="Footer">
    <w:name w:val="footer"/>
    <w:basedOn w:val="Normal"/>
    <w:link w:val="FooterChar"/>
    <w:semiHidden/>
    <w:rsid w:val="0092053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205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Artsrun Baghramyan</cp:lastModifiedBy>
  <cp:revision>14</cp:revision>
  <dcterms:created xsi:type="dcterms:W3CDTF">2026-05-25T05:18:00Z</dcterms:created>
  <dcterms:modified xsi:type="dcterms:W3CDTF">2026-05-27T07:14:00Z</dcterms:modified>
</cp:coreProperties>
</file>