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на приобретение монитора нервной системы для нужд ЗАО «Медицинский центр Сурб Григор Лусаворич» по коду ՍԳԼ-ԷԱՃԱՊՁԲ-26/61.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Աստղիկ Գյուրջյան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a.gyurjyan@keystone.am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093455493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ՍԳԼ-ԷԱՃԱՊՁԲ-26/61</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на приобретение монитора нервной системы для нужд ЗАО «Медицинский центр Сурб Григор Лусаворич» по коду ՍԳԼ-ԷԱՃԱՊՁԲ-26/61.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на приобретение монитора нервной системы для нужд ЗАО «Медицинский центр Сурб Григор Лусаворич» по коду ՍԳԼ-ԷԱՃԱՊՁԲ-26/61.</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a.gyurjyan@keystone.am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на приобретение монитора нервной системы для нужд ЗАО «Медицинский центр Сурб Григор Лусаворич» по коду ՍԳԼ-ԷԱՃԱՊՁԲ-26/61.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нервной системы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нервной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нервной системы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