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жалюзи «день-ночь» для нужд ЗАО «Республиканская служба скорой помощи»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ՀՀԱՆՇՕԾ-ԷԱՃԱՊՁԲ-2026/35</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жалюзи «день-ночь» для нужд ЗАО «Республиканская служба скорой помощи»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жалюзи «день-ночь» для нужд ЗАО «Республиканская служба скорой помощи»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жалюзи «день-ночь» для нужд ЗАО «Республиканская служба скорой помощи»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шторы типа «День-Ночь»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шторы типа «День-Ночь»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типа «День-Ночь» предназначены для регулирования освещения и обзора во внутренних помещениях, обеспечивая как светопроницаемый, так и частично затемняющий режимы.
Конструкция и основные компоненты
Рулонная штора состоит из:
• алюминиевой трубы,
• двухслойной ткани (типа «День-Ночь»),
• вращающегося (управляющего) механизма.
• Диаметр алюминиевой трубы — 30–35 мм.
• Ткань с двух сторон закрепляется на трубе и посредством механизма, вращаясь, поднимается или опускается, наматываясь на трубу.
• Вся система крепится к стене или потолку с помощью соответствующих креплений.
• Шурупы и дюбели для крепления — в количестве, рассчитанном для установки карниза.
Система управления
• Управление осуществляется механическим способом (с помощью цепочки).
• Механизм должен обеспечивать плавную и бесперебойную работу, равномерное поднятие/опускание шторы и фиксацию положения.
Материал и конструктивные особенности
• Ткань изготовлена из полиэстера.
• Материал окрашен и пропитан специальным составом для защиты от солнечных лучей и обеспечения устойчивости к выцветанию.
• Ткань состоит из расположенных горизонтально:
o прозрачных (тюлевых),
o непрозрачных (плотных) чередующихся полос.
• При регулировке цепочкой полосы совмещаются или разделяются, обеспечивая различную степень светопроницаемости и контроля обзора.
Цветовое решение
• Цветовое решение рулонных штор выбирается и окончательно утверждается исключительно заказчиком.
• В основном будут рассматриваться образцы светлых оттенков, примеры указаны на изображении.
• Поставщик обязан предоставить образцы или каталог цветовых вариантов.
Комплектация и поставка
Рулонные шторы поставляются в полной комплектации, включая:
• алюминиевую трубу,
• механизм управления (цепочку),
• крепежные элементы (кронштейны),
• а также все иные необходимые компоненты для полноценной эксплуатации.
Единица измерения и расчет
• Закупка осуществляется в квадратных метрах (кв.м).
• Предлагаемая цена должна включать все необходимые материалы, компоненты и комплектующие, соответствующие указанной площади.
Примечание:
Если заказчик требует, например, 10 кв.м рулонных штор типа «День-Ночь», то вся система, соответствующая данной площади (со всеми комплектующими), должна быть полностью включена в предлагаемую цену։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Давиташен 25а, Котайкская область, село Ариндж, ул. В. Теряна, 1, корпус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по запросу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