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7AACD" w14:textId="72F3C260" w:rsidR="00A34D81" w:rsidRDefault="00EB3C29" w:rsidP="00EB3C29">
      <w:pPr>
        <w:jc w:val="center"/>
        <w:rPr>
          <w:rFonts w:ascii="GHEA Grapalat" w:hAnsi="GHEA Grapalat"/>
          <w:b/>
          <w:color w:val="000000" w:themeColor="text1"/>
        </w:rPr>
      </w:pPr>
      <w:r w:rsidRPr="00632CB3">
        <w:rPr>
          <w:rFonts w:ascii="GHEA Grapalat" w:hAnsi="GHEA Grapalat"/>
          <w:b/>
          <w:color w:val="000000" w:themeColor="text1"/>
        </w:rPr>
        <w:t>ՏԵԽՆԻԿԱԿԱՆ</w:t>
      </w:r>
      <w:r w:rsidRPr="00632CB3">
        <w:rPr>
          <w:rFonts w:ascii="GHEA Grapalat" w:hAnsi="GHEA Grapalat"/>
          <w:b/>
          <w:color w:val="000000" w:themeColor="text1"/>
          <w:lang w:val="af-ZA"/>
        </w:rPr>
        <w:t xml:space="preserve"> </w:t>
      </w:r>
      <w:r w:rsidRPr="00632CB3">
        <w:rPr>
          <w:rFonts w:ascii="GHEA Grapalat" w:hAnsi="GHEA Grapalat"/>
          <w:b/>
          <w:color w:val="000000" w:themeColor="text1"/>
        </w:rPr>
        <w:t>ԲՆՈՒԹԱԳԻՐ</w:t>
      </w:r>
      <w:r w:rsidRPr="00EB3C29">
        <w:rPr>
          <w:rFonts w:ascii="GHEA Grapalat" w:hAnsi="GHEA Grapalat"/>
          <w:color w:val="000000" w:themeColor="text1"/>
          <w:sz w:val="16"/>
          <w:szCs w:val="16"/>
        </w:rPr>
        <w:t xml:space="preserve"> </w:t>
      </w:r>
      <w:r w:rsidRPr="00EB3C29">
        <w:rPr>
          <w:rFonts w:ascii="GHEA Grapalat" w:hAnsi="GHEA Grapalat"/>
          <w:b/>
          <w:color w:val="000000" w:themeColor="text1"/>
        </w:rPr>
        <w:t>/ТЕХНИЧЕСКАЯ ХАРАКТЕРИСТИКА</w:t>
      </w:r>
    </w:p>
    <w:tbl>
      <w:tblPr>
        <w:tblStyle w:val="a5"/>
        <w:tblW w:w="14760" w:type="dxa"/>
        <w:tblInd w:w="-1085" w:type="dxa"/>
        <w:tblLayout w:type="fixed"/>
        <w:tblLook w:val="04A0" w:firstRow="1" w:lastRow="0" w:firstColumn="1" w:lastColumn="0" w:noHBand="0" w:noVBand="1"/>
      </w:tblPr>
      <w:tblGrid>
        <w:gridCol w:w="540"/>
        <w:gridCol w:w="1170"/>
        <w:gridCol w:w="1693"/>
        <w:gridCol w:w="3257"/>
        <w:gridCol w:w="1170"/>
        <w:gridCol w:w="1080"/>
        <w:gridCol w:w="990"/>
        <w:gridCol w:w="1170"/>
        <w:gridCol w:w="990"/>
        <w:gridCol w:w="2700"/>
      </w:tblGrid>
      <w:tr w:rsidR="00EB3C29" w:rsidRPr="00632CB3" w14:paraId="35A8FC8D" w14:textId="77777777" w:rsidTr="00EB3C29">
        <w:trPr>
          <w:trHeight w:val="268"/>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B346D4E" w14:textId="77777777" w:rsidR="00EB3C29" w:rsidRPr="00632CB3" w:rsidRDefault="00EB3C29" w:rsidP="00D50BF0">
            <w:pPr>
              <w:contextualSpacing/>
              <w:jc w:val="center"/>
              <w:rPr>
                <w:rFonts w:ascii="GHEA Grapalat" w:hAnsi="GHEA Grapalat"/>
                <w:color w:val="000000" w:themeColor="text1"/>
                <w:sz w:val="16"/>
                <w:szCs w:val="16"/>
                <w:lang w:val="hy-AM"/>
              </w:rPr>
            </w:pPr>
          </w:p>
          <w:p w14:paraId="5F7A1AFD" w14:textId="77777777" w:rsidR="00EB3C29" w:rsidRDefault="00EB3C29" w:rsidP="00D50BF0">
            <w:pPr>
              <w:contextualSpacing/>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Չ/Հ</w:t>
            </w:r>
          </w:p>
          <w:p w14:paraId="55523FB9" w14:textId="0AD3703D" w:rsidR="00EB3C29" w:rsidRPr="00EB3C29" w:rsidRDefault="00EB3C29" w:rsidP="00D50BF0">
            <w:pPr>
              <w:contextualSpacing/>
              <w:jc w:val="center"/>
              <w:rPr>
                <w:rFonts w:ascii="GHEA Grapalat" w:hAnsi="GHEA Grapalat"/>
                <w:color w:val="000000" w:themeColor="text1"/>
                <w:sz w:val="16"/>
                <w:szCs w:val="16"/>
              </w:rPr>
            </w:pPr>
            <w:r>
              <w:rPr>
                <w:rFonts w:ascii="GHEA Grapalat" w:hAnsi="GHEA Grapalat"/>
                <w:color w:val="000000" w:themeColor="text1"/>
                <w:sz w:val="16"/>
                <w:szCs w:val="16"/>
              </w:rPr>
              <w:t>Н/Л</w:t>
            </w:r>
          </w:p>
        </w:tc>
        <w:tc>
          <w:tcPr>
            <w:tcW w:w="14220" w:type="dxa"/>
            <w:gridSpan w:val="9"/>
            <w:tcBorders>
              <w:top w:val="single" w:sz="4" w:space="0" w:color="auto"/>
              <w:left w:val="single" w:sz="4" w:space="0" w:color="auto"/>
              <w:bottom w:val="single" w:sz="4" w:space="0" w:color="auto"/>
              <w:right w:val="single" w:sz="4" w:space="0" w:color="auto"/>
            </w:tcBorders>
            <w:vAlign w:val="center"/>
            <w:hideMark/>
          </w:tcPr>
          <w:p w14:paraId="4F6375BF" w14:textId="77777777" w:rsidR="00EB3C29" w:rsidRPr="00632CB3" w:rsidRDefault="00EB3C29" w:rsidP="00D50BF0">
            <w:pPr>
              <w:contextualSpacing/>
              <w:jc w:val="center"/>
              <w:rPr>
                <w:rFonts w:ascii="GHEA Grapalat" w:hAnsi="GHEA Grapalat"/>
                <w:color w:val="000000" w:themeColor="text1"/>
                <w:sz w:val="16"/>
                <w:szCs w:val="16"/>
                <w:lang w:val="hy-AM"/>
              </w:rPr>
            </w:pPr>
            <w:r w:rsidRPr="00632CB3">
              <w:rPr>
                <w:rFonts w:ascii="GHEA Grapalat" w:hAnsi="GHEA Grapalat"/>
                <w:color w:val="000000" w:themeColor="text1"/>
                <w:sz w:val="16"/>
                <w:szCs w:val="16"/>
                <w:lang w:val="hy-AM"/>
              </w:rPr>
              <w:t>Ապրանքի/товар</w:t>
            </w:r>
          </w:p>
        </w:tc>
      </w:tr>
      <w:tr w:rsidR="00C11DB4" w:rsidRPr="00632CB3" w14:paraId="13A01E12" w14:textId="77777777" w:rsidTr="00C11DB4">
        <w:trPr>
          <w:trHeight w:val="345"/>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EED70BC" w14:textId="77777777" w:rsidR="00EB3C29" w:rsidRPr="00632CB3" w:rsidRDefault="00EB3C29" w:rsidP="00D50BF0">
            <w:pPr>
              <w:contextualSpacing/>
              <w:jc w:val="center"/>
              <w:rPr>
                <w:rFonts w:ascii="GHEA Grapalat" w:hAnsi="GHEA Grapalat"/>
                <w:color w:val="000000" w:themeColor="text1"/>
                <w:sz w:val="16"/>
                <w:szCs w:val="16"/>
                <w:lang w:val="af-ZA"/>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60AA905" w14:textId="6993B67A" w:rsidR="00EB3C29" w:rsidRPr="00EB3C29" w:rsidRDefault="00EB3C29" w:rsidP="00D50BF0">
            <w:pPr>
              <w:contextualSpacing/>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CPV</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42032505" w14:textId="77777777" w:rsidR="00EB3C29" w:rsidRPr="00632CB3" w:rsidRDefault="00EB3C29" w:rsidP="00D50BF0">
            <w:pPr>
              <w:contextualSpacing/>
              <w:jc w:val="center"/>
              <w:rPr>
                <w:rFonts w:ascii="GHEA Grapalat" w:hAnsi="GHEA Grapalat"/>
                <w:color w:val="000000" w:themeColor="text1"/>
                <w:sz w:val="16"/>
                <w:szCs w:val="16"/>
                <w:lang w:val="en-US"/>
              </w:rPr>
            </w:pPr>
            <w:r w:rsidRPr="00632CB3">
              <w:rPr>
                <w:rFonts w:ascii="GHEA Grapalat" w:hAnsi="GHEA Grapalat"/>
                <w:color w:val="000000" w:themeColor="text1"/>
                <w:sz w:val="16"/>
                <w:szCs w:val="16"/>
                <w:lang w:val="hy-AM"/>
              </w:rPr>
              <w:t>Անվանումը</w:t>
            </w:r>
          </w:p>
          <w:p w14:paraId="0DB0027E" w14:textId="77777777" w:rsidR="00EB3C29" w:rsidRPr="00632CB3" w:rsidRDefault="00EB3C29" w:rsidP="00D50BF0">
            <w:pPr>
              <w:contextualSpacing/>
              <w:jc w:val="center"/>
              <w:rPr>
                <w:rFonts w:ascii="GHEA Grapalat" w:hAnsi="GHEA Grapalat"/>
                <w:color w:val="000000" w:themeColor="text1"/>
                <w:sz w:val="16"/>
                <w:szCs w:val="16"/>
                <w:lang w:val="en-US"/>
              </w:rPr>
            </w:pPr>
          </w:p>
          <w:p w14:paraId="345C4ECD" w14:textId="77777777" w:rsidR="00EB3C29" w:rsidRPr="00632CB3" w:rsidRDefault="00EB3C29" w:rsidP="00D50BF0">
            <w:pPr>
              <w:contextualSpacing/>
              <w:jc w:val="center"/>
              <w:rPr>
                <w:rFonts w:ascii="GHEA Grapalat" w:hAnsi="GHEA Grapalat"/>
                <w:color w:val="000000" w:themeColor="text1"/>
                <w:sz w:val="16"/>
                <w:szCs w:val="16"/>
                <w:lang w:val="en-US"/>
              </w:rPr>
            </w:pPr>
            <w:proofErr w:type="spellStart"/>
            <w:r w:rsidRPr="00632CB3">
              <w:rPr>
                <w:rFonts w:ascii="GHEA Grapalat" w:hAnsi="GHEA Grapalat"/>
                <w:color w:val="000000" w:themeColor="text1"/>
                <w:sz w:val="16"/>
                <w:szCs w:val="16"/>
                <w:lang w:val="en-US"/>
              </w:rPr>
              <w:t>Наименование</w:t>
            </w:r>
            <w:proofErr w:type="spellEnd"/>
          </w:p>
        </w:tc>
        <w:tc>
          <w:tcPr>
            <w:tcW w:w="3257" w:type="dxa"/>
            <w:vMerge w:val="restart"/>
            <w:tcBorders>
              <w:top w:val="single" w:sz="4" w:space="0" w:color="auto"/>
              <w:left w:val="single" w:sz="4" w:space="0" w:color="auto"/>
              <w:bottom w:val="single" w:sz="4" w:space="0" w:color="auto"/>
              <w:right w:val="single" w:sz="4" w:space="0" w:color="auto"/>
            </w:tcBorders>
            <w:vAlign w:val="center"/>
            <w:hideMark/>
          </w:tcPr>
          <w:p w14:paraId="5447DCB2" w14:textId="77777777" w:rsidR="00EB3C29" w:rsidRPr="00632CB3" w:rsidRDefault="00EB3C29" w:rsidP="00D50BF0">
            <w:pPr>
              <w:contextualSpacing/>
              <w:jc w:val="center"/>
              <w:rPr>
                <w:rFonts w:ascii="GHEA Grapalat" w:hAnsi="GHEA Grapalat"/>
                <w:color w:val="000000" w:themeColor="text1"/>
                <w:sz w:val="16"/>
                <w:szCs w:val="16"/>
                <w:lang w:val="hy-AM"/>
              </w:rPr>
            </w:pPr>
            <w:r w:rsidRPr="00632CB3">
              <w:rPr>
                <w:rFonts w:ascii="GHEA Grapalat" w:hAnsi="GHEA Grapalat"/>
                <w:color w:val="000000" w:themeColor="text1"/>
                <w:sz w:val="16"/>
                <w:szCs w:val="16"/>
                <w:lang w:val="hy-AM"/>
              </w:rPr>
              <w:t>Հատկանիշները</w:t>
            </w:r>
          </w:p>
          <w:p w14:paraId="63EA8AC7" w14:textId="77777777" w:rsidR="00EB3C29" w:rsidRPr="00632CB3" w:rsidRDefault="00EB3C29" w:rsidP="00D50BF0">
            <w:pPr>
              <w:contextualSpacing/>
              <w:jc w:val="center"/>
              <w:rPr>
                <w:rFonts w:ascii="GHEA Grapalat" w:hAnsi="GHEA Grapalat"/>
                <w:color w:val="000000" w:themeColor="text1"/>
                <w:sz w:val="16"/>
                <w:szCs w:val="16"/>
                <w:lang w:val="en-US"/>
              </w:rPr>
            </w:pPr>
            <w:r w:rsidRPr="00632CB3">
              <w:rPr>
                <w:rFonts w:ascii="GHEA Grapalat" w:hAnsi="GHEA Grapalat"/>
                <w:color w:val="000000" w:themeColor="text1"/>
                <w:sz w:val="16"/>
                <w:szCs w:val="16"/>
                <w:lang w:val="en-US"/>
              </w:rPr>
              <w:t>(</w:t>
            </w:r>
            <w:proofErr w:type="spellStart"/>
            <w:r w:rsidRPr="00632CB3">
              <w:rPr>
                <w:rFonts w:ascii="GHEA Grapalat" w:hAnsi="GHEA Grapalat"/>
                <w:color w:val="000000" w:themeColor="text1"/>
                <w:sz w:val="16"/>
                <w:szCs w:val="16"/>
              </w:rPr>
              <w:t>տեխնիկական</w:t>
            </w:r>
            <w:proofErr w:type="spellEnd"/>
            <w:r w:rsidRPr="00632CB3">
              <w:rPr>
                <w:rFonts w:ascii="GHEA Grapalat" w:hAnsi="GHEA Grapalat"/>
                <w:color w:val="000000" w:themeColor="text1"/>
                <w:sz w:val="16"/>
                <w:szCs w:val="16"/>
                <w:lang w:val="en-US"/>
              </w:rPr>
              <w:t xml:space="preserve"> </w:t>
            </w:r>
            <w:proofErr w:type="spellStart"/>
            <w:r w:rsidRPr="00632CB3">
              <w:rPr>
                <w:rFonts w:ascii="GHEA Grapalat" w:hAnsi="GHEA Grapalat"/>
                <w:color w:val="000000" w:themeColor="text1"/>
                <w:sz w:val="16"/>
                <w:szCs w:val="16"/>
              </w:rPr>
              <w:t>բնութագիր</w:t>
            </w:r>
            <w:proofErr w:type="spellEnd"/>
            <w:r w:rsidRPr="00632CB3">
              <w:rPr>
                <w:rFonts w:ascii="GHEA Grapalat" w:hAnsi="GHEA Grapalat"/>
                <w:color w:val="000000" w:themeColor="text1"/>
                <w:sz w:val="16"/>
                <w:szCs w:val="16"/>
                <w:lang w:val="en-US"/>
              </w:rPr>
              <w:t>)</w:t>
            </w:r>
          </w:p>
          <w:p w14:paraId="37DAE6A2" w14:textId="77777777" w:rsidR="00EB3C29" w:rsidRPr="00632CB3" w:rsidRDefault="00EB3C29" w:rsidP="00D50BF0">
            <w:pPr>
              <w:contextualSpacing/>
              <w:jc w:val="center"/>
              <w:rPr>
                <w:rFonts w:ascii="GHEA Grapalat" w:hAnsi="GHEA Grapalat"/>
                <w:color w:val="000000" w:themeColor="text1"/>
                <w:sz w:val="16"/>
                <w:szCs w:val="16"/>
                <w:lang w:val="en-US"/>
              </w:rPr>
            </w:pPr>
          </w:p>
          <w:p w14:paraId="63CEB5BB" w14:textId="77777777" w:rsidR="00EB3C29" w:rsidRPr="00632CB3" w:rsidRDefault="00EB3C29" w:rsidP="00D50BF0">
            <w:pPr>
              <w:contextualSpacing/>
              <w:jc w:val="center"/>
              <w:rPr>
                <w:rFonts w:ascii="GHEA Grapalat" w:hAnsi="GHEA Grapalat"/>
                <w:color w:val="000000" w:themeColor="text1"/>
                <w:sz w:val="16"/>
                <w:szCs w:val="16"/>
                <w:lang w:val="en-US"/>
              </w:rPr>
            </w:pPr>
            <w:proofErr w:type="spellStart"/>
            <w:r w:rsidRPr="00632CB3">
              <w:rPr>
                <w:rFonts w:ascii="GHEA Grapalat" w:hAnsi="GHEA Grapalat"/>
                <w:color w:val="000000" w:themeColor="text1"/>
                <w:sz w:val="16"/>
                <w:szCs w:val="16"/>
                <w:lang w:val="en-US"/>
              </w:rPr>
              <w:t>Техническая</w:t>
            </w:r>
            <w:proofErr w:type="spellEnd"/>
            <w:r w:rsidRPr="00632CB3">
              <w:rPr>
                <w:rFonts w:ascii="GHEA Grapalat" w:hAnsi="GHEA Grapalat"/>
                <w:color w:val="000000" w:themeColor="text1"/>
                <w:sz w:val="16"/>
                <w:szCs w:val="16"/>
                <w:lang w:val="en-US"/>
              </w:rPr>
              <w:t xml:space="preserve"> </w:t>
            </w:r>
            <w:proofErr w:type="spellStart"/>
            <w:r w:rsidRPr="00632CB3">
              <w:rPr>
                <w:rFonts w:ascii="GHEA Grapalat" w:hAnsi="GHEA Grapalat"/>
                <w:color w:val="000000" w:themeColor="text1"/>
                <w:sz w:val="16"/>
                <w:szCs w:val="16"/>
                <w:lang w:val="en-US"/>
              </w:rPr>
              <w:t>характеристика</w:t>
            </w:r>
            <w:proofErr w:type="spellEnd"/>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C1EC1D2" w14:textId="77777777" w:rsidR="00EB3C29" w:rsidRPr="00632CB3" w:rsidRDefault="00EB3C29" w:rsidP="00D50BF0">
            <w:pPr>
              <w:contextualSpacing/>
              <w:jc w:val="center"/>
              <w:rPr>
                <w:rFonts w:ascii="GHEA Grapalat" w:hAnsi="GHEA Grapalat"/>
                <w:color w:val="000000" w:themeColor="text1"/>
                <w:sz w:val="16"/>
                <w:szCs w:val="16"/>
                <w:lang w:val="en-US"/>
              </w:rPr>
            </w:pPr>
            <w:r w:rsidRPr="00632CB3">
              <w:rPr>
                <w:rFonts w:ascii="GHEA Grapalat" w:hAnsi="GHEA Grapalat"/>
                <w:color w:val="000000" w:themeColor="text1"/>
                <w:sz w:val="16"/>
                <w:szCs w:val="16"/>
                <w:lang w:val="hy-AM"/>
              </w:rPr>
              <w:t>Չ</w:t>
            </w:r>
            <w:proofErr w:type="spellStart"/>
            <w:r w:rsidRPr="00632CB3">
              <w:rPr>
                <w:rFonts w:ascii="GHEA Grapalat" w:hAnsi="GHEA Grapalat"/>
                <w:color w:val="000000" w:themeColor="text1"/>
                <w:sz w:val="16"/>
                <w:szCs w:val="16"/>
              </w:rPr>
              <w:t>ափման</w:t>
            </w:r>
            <w:proofErr w:type="spellEnd"/>
            <w:r w:rsidRPr="00632CB3">
              <w:rPr>
                <w:rFonts w:ascii="GHEA Grapalat" w:hAnsi="GHEA Grapalat"/>
                <w:color w:val="000000" w:themeColor="text1"/>
                <w:sz w:val="16"/>
                <w:szCs w:val="16"/>
              </w:rPr>
              <w:t xml:space="preserve"> </w:t>
            </w:r>
            <w:proofErr w:type="spellStart"/>
            <w:r w:rsidRPr="00632CB3">
              <w:rPr>
                <w:rFonts w:ascii="GHEA Grapalat" w:hAnsi="GHEA Grapalat"/>
                <w:color w:val="000000" w:themeColor="text1"/>
                <w:sz w:val="16"/>
                <w:szCs w:val="16"/>
              </w:rPr>
              <w:t>միավորը</w:t>
            </w:r>
            <w:proofErr w:type="spellEnd"/>
            <w:r w:rsidRPr="00632CB3">
              <w:rPr>
                <w:rFonts w:ascii="GHEA Grapalat" w:hAnsi="GHEA Grapalat"/>
                <w:color w:val="000000" w:themeColor="text1"/>
                <w:sz w:val="16"/>
                <w:szCs w:val="16"/>
                <w:lang w:val="hy-AM"/>
              </w:rPr>
              <w:t xml:space="preserve"> </w:t>
            </w:r>
          </w:p>
          <w:p w14:paraId="3F99601E" w14:textId="6D81F1FE" w:rsidR="00EB3C29" w:rsidRPr="00632CB3" w:rsidRDefault="00EB3C29" w:rsidP="00321E7E">
            <w:pPr>
              <w:contextualSpacing/>
              <w:jc w:val="center"/>
              <w:rPr>
                <w:rFonts w:ascii="GHEA Grapalat" w:hAnsi="GHEA Grapalat"/>
                <w:color w:val="000000" w:themeColor="text1"/>
                <w:sz w:val="16"/>
                <w:szCs w:val="16"/>
              </w:rPr>
            </w:pPr>
            <w:r w:rsidRPr="00632CB3">
              <w:rPr>
                <w:rFonts w:ascii="GHEA Grapalat" w:hAnsi="GHEA Grapalat"/>
                <w:color w:val="000000" w:themeColor="text1"/>
                <w:sz w:val="16"/>
                <w:szCs w:val="16"/>
                <w:lang w:val="hy-AM"/>
              </w:rPr>
              <w:t xml:space="preserve">Единица </w:t>
            </w:r>
            <w:r w:rsidR="00321E7E">
              <w:rPr>
                <w:rFonts w:ascii="GHEA Grapalat" w:hAnsi="GHEA Grapalat"/>
                <w:color w:val="000000" w:themeColor="text1"/>
                <w:sz w:val="16"/>
                <w:szCs w:val="16"/>
                <w:lang w:val="hy-AM"/>
              </w:rPr>
              <w:t xml:space="preserve">  </w:t>
            </w:r>
            <w:r w:rsidRPr="00632CB3">
              <w:rPr>
                <w:rFonts w:ascii="GHEA Grapalat" w:hAnsi="GHEA Grapalat"/>
                <w:color w:val="000000" w:themeColor="text1"/>
                <w:sz w:val="16"/>
                <w:szCs w:val="16"/>
                <w:lang w:val="hy-AM"/>
              </w:rPr>
              <w:t>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ED83C13" w14:textId="2D2D9E87" w:rsidR="00EB3C29" w:rsidRPr="00632CB3" w:rsidRDefault="00EB3C29" w:rsidP="00321E7E">
            <w:pPr>
              <w:contextualSpacing/>
              <w:jc w:val="center"/>
              <w:rPr>
                <w:rFonts w:ascii="GHEA Grapalat" w:hAnsi="GHEA Grapalat"/>
                <w:color w:val="000000" w:themeColor="text1"/>
                <w:sz w:val="16"/>
                <w:szCs w:val="16"/>
                <w:lang w:val="hy-AM"/>
              </w:rPr>
            </w:pPr>
            <w:r w:rsidRPr="00632CB3">
              <w:rPr>
                <w:rFonts w:ascii="GHEA Grapalat" w:hAnsi="GHEA Grapalat"/>
                <w:color w:val="000000" w:themeColor="text1"/>
                <w:sz w:val="16"/>
                <w:szCs w:val="16"/>
                <w:lang w:val="hy-AM"/>
              </w:rPr>
              <w:t>Ը</w:t>
            </w:r>
            <w:proofErr w:type="spellStart"/>
            <w:r w:rsidRPr="00632CB3">
              <w:rPr>
                <w:rFonts w:ascii="GHEA Grapalat" w:hAnsi="GHEA Grapalat"/>
                <w:color w:val="000000" w:themeColor="text1"/>
                <w:sz w:val="16"/>
                <w:szCs w:val="16"/>
              </w:rPr>
              <w:t>նդհանուր</w:t>
            </w:r>
            <w:proofErr w:type="spellEnd"/>
            <w:r w:rsidRPr="00632CB3">
              <w:rPr>
                <w:rFonts w:ascii="GHEA Grapalat" w:hAnsi="GHEA Grapalat"/>
                <w:color w:val="000000" w:themeColor="text1"/>
                <w:sz w:val="16"/>
                <w:szCs w:val="16"/>
              </w:rPr>
              <w:t xml:space="preserve">  </w:t>
            </w:r>
            <w:proofErr w:type="spellStart"/>
            <w:r w:rsidRPr="00632CB3">
              <w:rPr>
                <w:rFonts w:ascii="GHEA Grapalat" w:hAnsi="GHEA Grapalat"/>
                <w:color w:val="000000" w:themeColor="text1"/>
                <w:sz w:val="16"/>
                <w:szCs w:val="16"/>
              </w:rPr>
              <w:t>քանակը</w:t>
            </w:r>
            <w:proofErr w:type="spellEnd"/>
          </w:p>
          <w:p w14:paraId="5885760C" w14:textId="77777777" w:rsidR="00EB3C29" w:rsidRPr="00632CB3" w:rsidRDefault="00EB3C29" w:rsidP="00D50BF0">
            <w:pPr>
              <w:contextualSpacing/>
              <w:jc w:val="center"/>
              <w:rPr>
                <w:rFonts w:ascii="GHEA Grapalat" w:hAnsi="GHEA Grapalat"/>
                <w:color w:val="000000" w:themeColor="text1"/>
                <w:sz w:val="16"/>
                <w:szCs w:val="16"/>
                <w:lang w:val="hy-AM"/>
              </w:rPr>
            </w:pPr>
            <w:r w:rsidRPr="00632CB3">
              <w:rPr>
                <w:rFonts w:ascii="GHEA Grapalat" w:hAnsi="GHEA Grapalat"/>
                <w:color w:val="000000" w:themeColor="text1"/>
                <w:sz w:val="16"/>
                <w:szCs w:val="16"/>
                <w:lang w:val="hy-AM"/>
              </w:rPr>
              <w:t>Общее количество</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30E9FB3" w14:textId="77777777" w:rsidR="00EB3C29" w:rsidRPr="00632CB3" w:rsidRDefault="00EB3C29" w:rsidP="00D50BF0">
            <w:pPr>
              <w:contextualSpacing/>
              <w:jc w:val="center"/>
              <w:rPr>
                <w:rFonts w:ascii="GHEA Grapalat" w:hAnsi="GHEA Grapalat"/>
                <w:color w:val="000000" w:themeColor="text1"/>
                <w:sz w:val="16"/>
                <w:szCs w:val="16"/>
              </w:rPr>
            </w:pPr>
            <w:r w:rsidRPr="00632CB3">
              <w:rPr>
                <w:rFonts w:ascii="GHEA Grapalat" w:hAnsi="GHEA Grapalat"/>
                <w:color w:val="000000" w:themeColor="text1"/>
                <w:sz w:val="16"/>
                <w:szCs w:val="16"/>
                <w:lang w:val="hy-AM"/>
              </w:rPr>
              <w:t>Մ</w:t>
            </w:r>
            <w:proofErr w:type="spellStart"/>
            <w:r w:rsidRPr="00632CB3">
              <w:rPr>
                <w:rFonts w:ascii="GHEA Grapalat" w:hAnsi="GHEA Grapalat"/>
                <w:color w:val="000000" w:themeColor="text1"/>
                <w:sz w:val="16"/>
                <w:szCs w:val="16"/>
              </w:rPr>
              <w:t>իավոր</w:t>
            </w:r>
            <w:proofErr w:type="spellEnd"/>
            <w:r w:rsidRPr="00632CB3">
              <w:rPr>
                <w:rFonts w:ascii="GHEA Grapalat" w:hAnsi="GHEA Grapalat"/>
                <w:color w:val="000000" w:themeColor="text1"/>
                <w:sz w:val="16"/>
                <w:szCs w:val="16"/>
                <w:lang w:val="en-US"/>
              </w:rPr>
              <w:t>ի</w:t>
            </w:r>
            <w:r w:rsidRPr="00632CB3">
              <w:rPr>
                <w:rFonts w:ascii="GHEA Grapalat" w:hAnsi="GHEA Grapalat"/>
                <w:color w:val="000000" w:themeColor="text1"/>
                <w:sz w:val="16"/>
                <w:szCs w:val="16"/>
              </w:rPr>
              <w:t xml:space="preserve">  </w:t>
            </w:r>
            <w:proofErr w:type="spellStart"/>
            <w:r w:rsidRPr="00632CB3">
              <w:rPr>
                <w:rFonts w:ascii="GHEA Grapalat" w:hAnsi="GHEA Grapalat"/>
                <w:color w:val="000000" w:themeColor="text1"/>
                <w:sz w:val="16"/>
                <w:szCs w:val="16"/>
              </w:rPr>
              <w:t>գինը</w:t>
            </w:r>
            <w:proofErr w:type="spellEnd"/>
          </w:p>
          <w:p w14:paraId="3BD2CDCA" w14:textId="4A276142" w:rsidR="00EB3C29" w:rsidRPr="00632CB3" w:rsidRDefault="00EB3C29" w:rsidP="00321E7E">
            <w:pPr>
              <w:contextualSpacing/>
              <w:jc w:val="center"/>
              <w:rPr>
                <w:rFonts w:ascii="GHEA Grapalat" w:hAnsi="GHEA Grapalat"/>
                <w:color w:val="000000" w:themeColor="text1"/>
                <w:sz w:val="16"/>
                <w:szCs w:val="16"/>
                <w:lang w:val="en-US"/>
              </w:rPr>
            </w:pPr>
            <w:r w:rsidRPr="00632CB3">
              <w:rPr>
                <w:rFonts w:ascii="GHEA Grapalat" w:hAnsi="GHEA Grapalat"/>
                <w:color w:val="000000" w:themeColor="text1"/>
                <w:sz w:val="16"/>
                <w:szCs w:val="16"/>
                <w:lang w:val="hy-AM"/>
              </w:rPr>
              <w:t>(</w:t>
            </w:r>
            <w:proofErr w:type="spellStart"/>
            <w:r w:rsidRPr="00632CB3">
              <w:rPr>
                <w:rFonts w:ascii="GHEA Grapalat" w:hAnsi="GHEA Grapalat"/>
                <w:color w:val="000000" w:themeColor="text1"/>
                <w:sz w:val="16"/>
                <w:szCs w:val="16"/>
              </w:rPr>
              <w:t>դրամ</w:t>
            </w:r>
            <w:proofErr w:type="spellEnd"/>
            <w:r w:rsidRPr="00632CB3">
              <w:rPr>
                <w:rFonts w:ascii="GHEA Grapalat" w:hAnsi="GHEA Grapalat"/>
                <w:color w:val="000000" w:themeColor="text1"/>
                <w:sz w:val="16"/>
                <w:szCs w:val="16"/>
                <w:lang w:val="hy-AM"/>
              </w:rPr>
              <w:t>)</w:t>
            </w:r>
          </w:p>
          <w:p w14:paraId="212DA304" w14:textId="77777777" w:rsidR="00EB3C29" w:rsidRPr="00632CB3" w:rsidRDefault="00EB3C29" w:rsidP="00D50BF0">
            <w:pPr>
              <w:contextualSpacing/>
              <w:jc w:val="center"/>
              <w:rPr>
                <w:rFonts w:ascii="GHEA Grapalat" w:hAnsi="GHEA Grapalat"/>
                <w:color w:val="000000" w:themeColor="text1"/>
                <w:sz w:val="16"/>
                <w:szCs w:val="16"/>
                <w:lang w:val="en-US"/>
              </w:rPr>
            </w:pPr>
            <w:proofErr w:type="spellStart"/>
            <w:r w:rsidRPr="00632CB3">
              <w:rPr>
                <w:rFonts w:ascii="GHEA Grapalat" w:hAnsi="GHEA Grapalat"/>
                <w:color w:val="000000" w:themeColor="text1"/>
                <w:sz w:val="16"/>
                <w:szCs w:val="16"/>
                <w:lang w:val="en-US"/>
              </w:rPr>
              <w:t>Цена</w:t>
            </w:r>
            <w:proofErr w:type="spellEnd"/>
            <w:r w:rsidRPr="00632CB3">
              <w:rPr>
                <w:rFonts w:ascii="GHEA Grapalat" w:hAnsi="GHEA Grapalat"/>
                <w:color w:val="000000" w:themeColor="text1"/>
                <w:sz w:val="16"/>
                <w:szCs w:val="16"/>
                <w:lang w:val="en-US"/>
              </w:rPr>
              <w:t xml:space="preserve"> </w:t>
            </w:r>
            <w:proofErr w:type="spellStart"/>
            <w:r w:rsidRPr="00632CB3">
              <w:rPr>
                <w:rFonts w:ascii="GHEA Grapalat" w:hAnsi="GHEA Grapalat"/>
                <w:color w:val="000000" w:themeColor="text1"/>
                <w:sz w:val="16"/>
                <w:szCs w:val="16"/>
                <w:lang w:val="en-US"/>
              </w:rPr>
              <w:t>единицы</w:t>
            </w:r>
            <w:proofErr w:type="spellEnd"/>
            <w:r w:rsidRPr="00632CB3">
              <w:rPr>
                <w:rFonts w:ascii="GHEA Grapalat" w:hAnsi="GHEA Grapalat"/>
                <w:color w:val="000000" w:themeColor="text1"/>
                <w:sz w:val="16"/>
                <w:szCs w:val="16"/>
                <w:lang w:val="en-US"/>
              </w:rPr>
              <w:t xml:space="preserve"> </w:t>
            </w:r>
          </w:p>
          <w:p w14:paraId="6ED381C1" w14:textId="77777777" w:rsidR="00EB3C29" w:rsidRPr="00632CB3" w:rsidRDefault="00EB3C29" w:rsidP="00D50BF0">
            <w:pPr>
              <w:contextualSpacing/>
              <w:jc w:val="center"/>
              <w:rPr>
                <w:rFonts w:ascii="GHEA Grapalat" w:hAnsi="GHEA Grapalat"/>
                <w:color w:val="000000" w:themeColor="text1"/>
                <w:sz w:val="16"/>
                <w:szCs w:val="16"/>
                <w:lang w:val="hy-AM"/>
              </w:rPr>
            </w:pPr>
          </w:p>
          <w:p w14:paraId="4325B6E2" w14:textId="77777777" w:rsidR="00EB3C29" w:rsidRPr="00632CB3" w:rsidRDefault="00EB3C29" w:rsidP="00D50BF0">
            <w:pPr>
              <w:contextualSpacing/>
              <w:jc w:val="center"/>
              <w:rPr>
                <w:rFonts w:ascii="GHEA Grapalat" w:hAnsi="GHEA Grapalat"/>
                <w:color w:val="000000" w:themeColor="text1"/>
                <w:sz w:val="16"/>
                <w:szCs w:val="16"/>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8E5D9FD" w14:textId="77777777" w:rsidR="00EB3C29" w:rsidRPr="00632CB3" w:rsidRDefault="00EB3C29" w:rsidP="00D50BF0">
            <w:pPr>
              <w:contextualSpacing/>
              <w:jc w:val="center"/>
              <w:rPr>
                <w:rFonts w:ascii="GHEA Grapalat" w:hAnsi="GHEA Grapalat"/>
                <w:color w:val="000000" w:themeColor="text1"/>
                <w:sz w:val="16"/>
                <w:szCs w:val="16"/>
              </w:rPr>
            </w:pPr>
            <w:r w:rsidRPr="00632CB3">
              <w:rPr>
                <w:rFonts w:ascii="GHEA Grapalat" w:hAnsi="GHEA Grapalat"/>
                <w:color w:val="000000" w:themeColor="text1"/>
                <w:sz w:val="16"/>
                <w:szCs w:val="16"/>
                <w:lang w:val="hy-AM"/>
              </w:rPr>
              <w:t>Գումար</w:t>
            </w:r>
            <w:r w:rsidRPr="00632CB3">
              <w:rPr>
                <w:rFonts w:ascii="GHEA Grapalat" w:hAnsi="GHEA Grapalat"/>
                <w:color w:val="000000" w:themeColor="text1"/>
                <w:sz w:val="16"/>
                <w:szCs w:val="16"/>
                <w:lang w:val="en-US"/>
              </w:rPr>
              <w:t>ը</w:t>
            </w:r>
            <w:r w:rsidRPr="00632CB3">
              <w:rPr>
                <w:rFonts w:ascii="GHEA Grapalat" w:hAnsi="GHEA Grapalat"/>
                <w:color w:val="000000" w:themeColor="text1"/>
                <w:sz w:val="16"/>
                <w:szCs w:val="16"/>
              </w:rPr>
              <w:t xml:space="preserve"> </w:t>
            </w:r>
          </w:p>
          <w:p w14:paraId="27E5CA32" w14:textId="63CAEE00" w:rsidR="00EB3C29" w:rsidRPr="00632CB3" w:rsidRDefault="00EB3C29" w:rsidP="00321E7E">
            <w:pPr>
              <w:contextualSpacing/>
              <w:jc w:val="center"/>
              <w:rPr>
                <w:rFonts w:ascii="GHEA Grapalat" w:hAnsi="GHEA Grapalat"/>
                <w:color w:val="000000" w:themeColor="text1"/>
                <w:sz w:val="16"/>
                <w:szCs w:val="16"/>
                <w:lang w:val="hy-AM"/>
              </w:rPr>
            </w:pPr>
            <w:r w:rsidRPr="00632CB3">
              <w:rPr>
                <w:rFonts w:ascii="GHEA Grapalat" w:hAnsi="GHEA Grapalat"/>
                <w:color w:val="000000" w:themeColor="text1"/>
                <w:sz w:val="16"/>
                <w:szCs w:val="16"/>
                <w:lang w:val="hy-AM"/>
              </w:rPr>
              <w:t>(</w:t>
            </w:r>
            <w:proofErr w:type="spellStart"/>
            <w:r w:rsidRPr="00632CB3">
              <w:rPr>
                <w:rFonts w:ascii="GHEA Grapalat" w:hAnsi="GHEA Grapalat"/>
                <w:color w:val="000000" w:themeColor="text1"/>
                <w:sz w:val="16"/>
                <w:szCs w:val="16"/>
              </w:rPr>
              <w:t>դրամ</w:t>
            </w:r>
            <w:proofErr w:type="spellEnd"/>
            <w:r w:rsidRPr="00632CB3">
              <w:rPr>
                <w:rFonts w:ascii="GHEA Grapalat" w:hAnsi="GHEA Grapalat"/>
                <w:color w:val="000000" w:themeColor="text1"/>
                <w:sz w:val="16"/>
                <w:szCs w:val="16"/>
                <w:lang w:val="hy-AM"/>
              </w:rPr>
              <w:t>)</w:t>
            </w:r>
          </w:p>
          <w:p w14:paraId="358A9C42" w14:textId="77777777" w:rsidR="00EB3C29" w:rsidRPr="00632CB3" w:rsidRDefault="00EB3C29" w:rsidP="00D50BF0">
            <w:pPr>
              <w:contextualSpacing/>
              <w:jc w:val="center"/>
              <w:rPr>
                <w:rFonts w:ascii="GHEA Grapalat" w:hAnsi="GHEA Grapalat"/>
                <w:color w:val="000000" w:themeColor="text1"/>
                <w:sz w:val="16"/>
                <w:szCs w:val="16"/>
              </w:rPr>
            </w:pPr>
            <w:r w:rsidRPr="00632CB3">
              <w:rPr>
                <w:rFonts w:ascii="GHEA Grapalat" w:hAnsi="GHEA Grapalat"/>
                <w:color w:val="000000" w:themeColor="text1"/>
                <w:sz w:val="16"/>
                <w:szCs w:val="16"/>
                <w:lang w:val="hy-AM"/>
              </w:rPr>
              <w:t>Цена</w:t>
            </w:r>
          </w:p>
        </w:tc>
        <w:tc>
          <w:tcPr>
            <w:tcW w:w="3690" w:type="dxa"/>
            <w:gridSpan w:val="2"/>
            <w:tcBorders>
              <w:top w:val="single" w:sz="4" w:space="0" w:color="auto"/>
              <w:left w:val="single" w:sz="4" w:space="0" w:color="auto"/>
              <w:bottom w:val="single" w:sz="4" w:space="0" w:color="auto"/>
              <w:right w:val="single" w:sz="4" w:space="0" w:color="auto"/>
            </w:tcBorders>
            <w:vAlign w:val="center"/>
            <w:hideMark/>
          </w:tcPr>
          <w:p w14:paraId="21995D61" w14:textId="77777777" w:rsidR="00EB3C29" w:rsidRPr="00632CB3" w:rsidRDefault="00EB3C29" w:rsidP="00D50BF0">
            <w:pPr>
              <w:contextualSpacing/>
              <w:jc w:val="center"/>
              <w:rPr>
                <w:rFonts w:ascii="GHEA Grapalat" w:hAnsi="GHEA Grapalat"/>
                <w:color w:val="000000" w:themeColor="text1"/>
                <w:sz w:val="16"/>
                <w:szCs w:val="16"/>
                <w:lang w:val="hy-AM"/>
              </w:rPr>
            </w:pPr>
            <w:r w:rsidRPr="00632CB3">
              <w:rPr>
                <w:rFonts w:ascii="GHEA Grapalat" w:hAnsi="GHEA Grapalat"/>
                <w:color w:val="000000" w:themeColor="text1"/>
                <w:sz w:val="16"/>
                <w:szCs w:val="16"/>
                <w:lang w:val="hy-AM"/>
              </w:rPr>
              <w:t>Մ</w:t>
            </w:r>
            <w:proofErr w:type="spellStart"/>
            <w:r w:rsidRPr="00632CB3">
              <w:rPr>
                <w:rFonts w:ascii="GHEA Grapalat" w:hAnsi="GHEA Grapalat"/>
                <w:color w:val="000000" w:themeColor="text1"/>
                <w:sz w:val="16"/>
                <w:szCs w:val="16"/>
              </w:rPr>
              <w:t>ատակարարման</w:t>
            </w:r>
            <w:proofErr w:type="spellEnd"/>
            <w:r w:rsidRPr="00632CB3">
              <w:rPr>
                <w:rFonts w:ascii="GHEA Grapalat" w:hAnsi="GHEA Grapalat"/>
                <w:color w:val="000000" w:themeColor="text1"/>
                <w:sz w:val="16"/>
                <w:szCs w:val="16"/>
                <w:lang w:val="hy-AM"/>
              </w:rPr>
              <w:t>/Поставка</w:t>
            </w:r>
          </w:p>
        </w:tc>
      </w:tr>
      <w:tr w:rsidR="00321E7E" w:rsidRPr="00632CB3" w14:paraId="455C2D7E" w14:textId="77777777" w:rsidTr="00C11DB4">
        <w:trPr>
          <w:trHeight w:val="845"/>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0AE4520" w14:textId="77777777" w:rsidR="00321E7E" w:rsidRPr="00632CB3" w:rsidRDefault="00321E7E" w:rsidP="00D50BF0">
            <w:pPr>
              <w:contextualSpacing/>
              <w:jc w:val="center"/>
              <w:rPr>
                <w:rFonts w:ascii="GHEA Grapalat" w:hAnsi="GHEA Grapalat"/>
                <w:color w:val="000000" w:themeColor="text1"/>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89E9306" w14:textId="77777777" w:rsidR="00321E7E" w:rsidRPr="00632CB3" w:rsidRDefault="00321E7E" w:rsidP="00D50BF0">
            <w:pPr>
              <w:contextualSpacing/>
              <w:jc w:val="center"/>
              <w:rPr>
                <w:rFonts w:ascii="GHEA Grapalat" w:hAnsi="GHEA Grapalat"/>
                <w:color w:val="000000" w:themeColor="text1"/>
                <w:sz w:val="16"/>
                <w:szCs w:val="16"/>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14:paraId="367B2213" w14:textId="77777777" w:rsidR="00321E7E" w:rsidRPr="00632CB3" w:rsidRDefault="00321E7E" w:rsidP="00D50BF0">
            <w:pPr>
              <w:contextualSpacing/>
              <w:jc w:val="center"/>
              <w:rPr>
                <w:rFonts w:ascii="GHEA Grapalat" w:hAnsi="GHEA Grapalat"/>
                <w:color w:val="000000" w:themeColor="text1"/>
                <w:sz w:val="16"/>
                <w:szCs w:val="16"/>
              </w:rPr>
            </w:pPr>
          </w:p>
        </w:tc>
        <w:tc>
          <w:tcPr>
            <w:tcW w:w="3257" w:type="dxa"/>
            <w:vMerge/>
            <w:tcBorders>
              <w:top w:val="single" w:sz="4" w:space="0" w:color="auto"/>
              <w:left w:val="single" w:sz="4" w:space="0" w:color="auto"/>
              <w:bottom w:val="single" w:sz="4" w:space="0" w:color="auto"/>
              <w:right w:val="single" w:sz="4" w:space="0" w:color="auto"/>
            </w:tcBorders>
            <w:vAlign w:val="center"/>
            <w:hideMark/>
          </w:tcPr>
          <w:p w14:paraId="2CD7107D" w14:textId="77777777" w:rsidR="00321E7E" w:rsidRPr="00632CB3" w:rsidRDefault="00321E7E" w:rsidP="00D50BF0">
            <w:pPr>
              <w:contextualSpacing/>
              <w:jc w:val="center"/>
              <w:rPr>
                <w:rFonts w:ascii="GHEA Grapalat" w:hAnsi="GHEA Grapalat"/>
                <w:color w:val="000000" w:themeColor="text1"/>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1A0603A" w14:textId="77777777" w:rsidR="00321E7E" w:rsidRPr="00632CB3" w:rsidRDefault="00321E7E" w:rsidP="00D50BF0">
            <w:pPr>
              <w:contextualSpacing/>
              <w:jc w:val="center"/>
              <w:rPr>
                <w:rFonts w:ascii="GHEA Grapalat" w:hAnsi="GHEA Grapalat"/>
                <w:color w:val="000000" w:themeColor="text1"/>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0988297" w14:textId="77777777" w:rsidR="00321E7E" w:rsidRPr="00632CB3" w:rsidRDefault="00321E7E" w:rsidP="00D50BF0">
            <w:pPr>
              <w:contextualSpacing/>
              <w:jc w:val="center"/>
              <w:rPr>
                <w:rFonts w:ascii="GHEA Grapalat" w:hAnsi="GHEA Grapalat"/>
                <w:color w:val="000000" w:themeColor="text1"/>
                <w:sz w:val="16"/>
                <w:szCs w:val="16"/>
                <w:lang w:val="hy-AM"/>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D69573" w14:textId="77777777" w:rsidR="00321E7E" w:rsidRPr="00632CB3" w:rsidRDefault="00321E7E" w:rsidP="00D50BF0">
            <w:pPr>
              <w:contextualSpacing/>
              <w:jc w:val="center"/>
              <w:rPr>
                <w:rFonts w:ascii="GHEA Grapalat" w:hAnsi="GHEA Grapalat"/>
                <w:color w:val="000000" w:themeColor="text1"/>
                <w:sz w:val="16"/>
                <w:szCs w:val="16"/>
                <w:lang w:val="hy-AM"/>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4303844" w14:textId="77777777" w:rsidR="00321E7E" w:rsidRPr="00632CB3" w:rsidRDefault="00321E7E" w:rsidP="00D50BF0">
            <w:pPr>
              <w:contextualSpacing/>
              <w:jc w:val="center"/>
              <w:rPr>
                <w:rFonts w:ascii="GHEA Grapalat" w:hAnsi="GHEA Grapalat"/>
                <w:color w:val="000000" w:themeColor="text1"/>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7F12E86" w14:textId="7B196BB6" w:rsidR="00321E7E" w:rsidRPr="00632CB3" w:rsidRDefault="00321E7E" w:rsidP="00321E7E">
            <w:pPr>
              <w:contextualSpacing/>
              <w:jc w:val="center"/>
              <w:rPr>
                <w:rFonts w:ascii="GHEA Grapalat" w:hAnsi="GHEA Grapalat"/>
                <w:color w:val="000000" w:themeColor="text1"/>
                <w:sz w:val="16"/>
                <w:szCs w:val="16"/>
                <w:lang w:val="hy-AM"/>
              </w:rPr>
            </w:pPr>
            <w:r w:rsidRPr="00632CB3">
              <w:rPr>
                <w:rFonts w:ascii="GHEA Grapalat" w:hAnsi="GHEA Grapalat"/>
                <w:color w:val="000000" w:themeColor="text1"/>
                <w:sz w:val="16"/>
                <w:szCs w:val="16"/>
                <w:lang w:val="hy-AM"/>
              </w:rPr>
              <w:t>Հ</w:t>
            </w:r>
            <w:proofErr w:type="spellStart"/>
            <w:r w:rsidRPr="00632CB3">
              <w:rPr>
                <w:rFonts w:ascii="GHEA Grapalat" w:hAnsi="GHEA Grapalat"/>
                <w:color w:val="000000" w:themeColor="text1"/>
                <w:sz w:val="16"/>
                <w:szCs w:val="16"/>
              </w:rPr>
              <w:t>ասցեն</w:t>
            </w:r>
            <w:proofErr w:type="spellEnd"/>
          </w:p>
          <w:p w14:paraId="5A92A125" w14:textId="77777777" w:rsidR="00321E7E" w:rsidRPr="00632CB3" w:rsidRDefault="00321E7E" w:rsidP="00D50BF0">
            <w:pPr>
              <w:contextualSpacing/>
              <w:jc w:val="center"/>
              <w:rPr>
                <w:rFonts w:ascii="GHEA Grapalat" w:hAnsi="GHEA Grapalat"/>
                <w:color w:val="000000" w:themeColor="text1"/>
                <w:sz w:val="16"/>
                <w:szCs w:val="16"/>
                <w:lang w:val="hy-AM"/>
              </w:rPr>
            </w:pPr>
            <w:r w:rsidRPr="00632CB3">
              <w:rPr>
                <w:rFonts w:ascii="GHEA Grapalat" w:hAnsi="GHEA Grapalat"/>
                <w:color w:val="000000" w:themeColor="text1"/>
                <w:sz w:val="16"/>
                <w:szCs w:val="16"/>
                <w:lang w:val="hy-AM"/>
              </w:rPr>
              <w:t>Адрес</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74112" w14:textId="77777777" w:rsidR="00321E7E" w:rsidRPr="00632CB3" w:rsidRDefault="00321E7E" w:rsidP="00D50BF0">
            <w:pPr>
              <w:contextualSpacing/>
              <w:jc w:val="center"/>
              <w:rPr>
                <w:rFonts w:ascii="GHEA Grapalat" w:hAnsi="GHEA Grapalat"/>
                <w:color w:val="000000" w:themeColor="text1"/>
                <w:sz w:val="16"/>
                <w:szCs w:val="16"/>
                <w:lang w:val="hy-AM"/>
              </w:rPr>
            </w:pPr>
            <w:proofErr w:type="spellStart"/>
            <w:r w:rsidRPr="00632CB3">
              <w:rPr>
                <w:rFonts w:ascii="GHEA Grapalat" w:hAnsi="GHEA Grapalat"/>
                <w:color w:val="000000" w:themeColor="text1"/>
                <w:sz w:val="16"/>
                <w:szCs w:val="16"/>
              </w:rPr>
              <w:t>Ժամկետը</w:t>
            </w:r>
            <w:proofErr w:type="spellEnd"/>
          </w:p>
          <w:p w14:paraId="331846AD" w14:textId="77777777" w:rsidR="00321E7E" w:rsidRPr="00632CB3" w:rsidRDefault="00321E7E" w:rsidP="00D50BF0">
            <w:pPr>
              <w:contextualSpacing/>
              <w:jc w:val="center"/>
              <w:rPr>
                <w:rFonts w:ascii="GHEA Grapalat" w:hAnsi="GHEA Grapalat"/>
                <w:color w:val="000000" w:themeColor="text1"/>
                <w:sz w:val="16"/>
                <w:szCs w:val="16"/>
                <w:lang w:val="hy-AM"/>
              </w:rPr>
            </w:pPr>
            <w:r w:rsidRPr="00632CB3">
              <w:rPr>
                <w:rFonts w:ascii="GHEA Grapalat" w:hAnsi="GHEA Grapalat"/>
                <w:color w:val="000000" w:themeColor="text1"/>
                <w:sz w:val="16"/>
                <w:szCs w:val="16"/>
                <w:lang w:val="hy-AM"/>
              </w:rPr>
              <w:t xml:space="preserve">Сроки </w:t>
            </w:r>
          </w:p>
        </w:tc>
      </w:tr>
      <w:tr w:rsidR="00C11DB4" w:rsidRPr="0087397C" w14:paraId="790E91D8" w14:textId="77777777" w:rsidTr="00C11DB4">
        <w:trPr>
          <w:trHeight w:val="2333"/>
        </w:trPr>
        <w:tc>
          <w:tcPr>
            <w:tcW w:w="540" w:type="dxa"/>
            <w:tcBorders>
              <w:top w:val="single" w:sz="4" w:space="0" w:color="auto"/>
              <w:left w:val="single" w:sz="4" w:space="0" w:color="auto"/>
              <w:right w:val="single" w:sz="4" w:space="0" w:color="auto"/>
            </w:tcBorders>
            <w:vAlign w:val="center"/>
            <w:hideMark/>
          </w:tcPr>
          <w:p w14:paraId="7C4A2205" w14:textId="77777777" w:rsidR="00C11DB4" w:rsidRPr="00632CB3" w:rsidRDefault="00C11DB4" w:rsidP="00EB3C29">
            <w:pPr>
              <w:pStyle w:val="a3"/>
              <w:numPr>
                <w:ilvl w:val="0"/>
                <w:numId w:val="1"/>
              </w:numPr>
              <w:tabs>
                <w:tab w:val="left" w:pos="34"/>
                <w:tab w:val="left" w:pos="635"/>
              </w:tabs>
              <w:spacing w:after="0" w:line="300" w:lineRule="auto"/>
              <w:rPr>
                <w:rFonts w:ascii="GHEA Grapalat" w:hAnsi="GHEA Grapalat"/>
                <w:color w:val="000000" w:themeColor="text1"/>
                <w:sz w:val="18"/>
                <w:szCs w:val="18"/>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308258F" w14:textId="77777777" w:rsidR="00C11DB4" w:rsidRPr="001132A4" w:rsidRDefault="00C11DB4" w:rsidP="00D50BF0">
            <w:pPr>
              <w:jc w:val="center"/>
              <w:rPr>
                <w:rFonts w:ascii="GHEA Grapalat" w:hAnsi="GHEA Grapalat" w:cs="Calibri"/>
                <w:color w:val="000000" w:themeColor="text1"/>
                <w:sz w:val="20"/>
                <w:szCs w:val="20"/>
              </w:rPr>
            </w:pPr>
            <w:r w:rsidRPr="001132A4">
              <w:rPr>
                <w:rFonts w:ascii="GHEA Grapalat" w:hAnsi="GHEA Grapalat" w:cs="Calibri"/>
                <w:color w:val="000000" w:themeColor="text1"/>
                <w:sz w:val="20"/>
                <w:szCs w:val="20"/>
              </w:rPr>
              <w:t>39711320</w:t>
            </w:r>
          </w:p>
        </w:tc>
        <w:tc>
          <w:tcPr>
            <w:tcW w:w="1693" w:type="dxa"/>
            <w:vAlign w:val="center"/>
          </w:tcPr>
          <w:p w14:paraId="2A95AFA6" w14:textId="77777777" w:rsidR="00C11DB4" w:rsidRPr="001132A4" w:rsidRDefault="00C11DB4" w:rsidP="00D50BF0">
            <w:pPr>
              <w:rPr>
                <w:rFonts w:ascii="GHEA Grapalat" w:hAnsi="GHEA Grapalat"/>
                <w:sz w:val="20"/>
                <w:szCs w:val="20"/>
                <w:lang w:val="hy-AM"/>
              </w:rPr>
            </w:pPr>
            <w:proofErr w:type="spellStart"/>
            <w:r w:rsidRPr="001132A4">
              <w:rPr>
                <w:rFonts w:ascii="GHEA Grapalat" w:hAnsi="GHEA Grapalat"/>
                <w:sz w:val="20"/>
                <w:szCs w:val="20"/>
              </w:rPr>
              <w:t>Էլեկտրասալիկ</w:t>
            </w:r>
            <w:proofErr w:type="spellEnd"/>
          </w:p>
          <w:p w14:paraId="4B803ED5" w14:textId="77777777" w:rsidR="00C11DB4" w:rsidRPr="001132A4" w:rsidRDefault="00C11DB4" w:rsidP="00D50BF0">
            <w:pPr>
              <w:rPr>
                <w:rFonts w:ascii="GHEA Grapalat" w:hAnsi="GHEA Grapalat"/>
                <w:sz w:val="20"/>
                <w:szCs w:val="20"/>
                <w:lang w:val="hy-AM"/>
              </w:rPr>
            </w:pPr>
            <w:r w:rsidRPr="001132A4">
              <w:rPr>
                <w:rFonts w:ascii="GHEA Grapalat" w:hAnsi="GHEA Grapalat"/>
                <w:sz w:val="20"/>
                <w:szCs w:val="20"/>
              </w:rPr>
              <w:t>Электрическая плита</w:t>
            </w:r>
          </w:p>
        </w:tc>
        <w:tc>
          <w:tcPr>
            <w:tcW w:w="3257" w:type="dxa"/>
            <w:vAlign w:val="center"/>
          </w:tcPr>
          <w:p w14:paraId="11F74ED1" w14:textId="77777777" w:rsidR="00C11DB4" w:rsidRPr="00037E3E" w:rsidRDefault="00C11DB4" w:rsidP="00D50BF0">
            <w:pPr>
              <w:rPr>
                <w:rFonts w:ascii="GHEA Grapalat" w:hAnsi="GHEA Grapalat"/>
                <w:sz w:val="20"/>
                <w:szCs w:val="20"/>
                <w:lang w:val="hy-AM"/>
              </w:rPr>
            </w:pPr>
            <w:r w:rsidRPr="00037E3E">
              <w:rPr>
                <w:rFonts w:ascii="GHEA Grapalat" w:hAnsi="GHEA Grapalat"/>
                <w:sz w:val="20"/>
                <w:szCs w:val="20"/>
                <w:lang w:val="hy-AM"/>
              </w:rPr>
              <w:t>Երկտեղանոց, փակ տաքացնող սալիկներով, 220Վ, 2-2,5 Կվտ հզորությամբ, թերմոանջատիչով, ջերմակայուն էլեկտրական հաղորդալարով մինչև 16Ա հոսանքի համար:</w:t>
            </w:r>
          </w:p>
          <w:p w14:paraId="57976ECF" w14:textId="77777777" w:rsidR="00C11DB4" w:rsidRPr="00037E3E" w:rsidRDefault="00C11DB4" w:rsidP="00D50BF0">
            <w:pPr>
              <w:rPr>
                <w:rFonts w:ascii="GHEA Grapalat" w:hAnsi="GHEA Grapalat"/>
                <w:sz w:val="20"/>
                <w:szCs w:val="20"/>
                <w:lang w:val="hy-AM"/>
              </w:rPr>
            </w:pPr>
            <w:r w:rsidRPr="00037E3E">
              <w:rPr>
                <w:rFonts w:ascii="GHEA Grapalat" w:hAnsi="GHEA Grapalat"/>
                <w:sz w:val="20"/>
                <w:szCs w:val="20"/>
                <w:lang w:val="hy-AM"/>
              </w:rPr>
              <w:t>Двойная, с закрытыми нагревательными пластинами, 220 В, до 2-2,5 кВт, с термовыключателем, термостойкий электрический шнур на ток до 16 А</w:t>
            </w:r>
          </w:p>
        </w:tc>
        <w:tc>
          <w:tcPr>
            <w:tcW w:w="1170" w:type="dxa"/>
            <w:shd w:val="clear" w:color="auto" w:fill="auto"/>
            <w:vAlign w:val="center"/>
          </w:tcPr>
          <w:p w14:paraId="6782CE98" w14:textId="77777777" w:rsidR="00C11DB4" w:rsidRDefault="00C11DB4" w:rsidP="00D50BF0">
            <w:pPr>
              <w:jc w:val="center"/>
              <w:rPr>
                <w:rFonts w:ascii="GHEA Grapalat" w:hAnsi="GHEA Grapalat"/>
                <w:color w:val="000000" w:themeColor="text1"/>
                <w:sz w:val="20"/>
                <w:szCs w:val="20"/>
                <w:lang w:val="hy-AM"/>
              </w:rPr>
            </w:pPr>
            <w:r w:rsidRPr="00FB2660">
              <w:rPr>
                <w:rFonts w:ascii="GHEA Grapalat" w:hAnsi="GHEA Grapalat"/>
                <w:color w:val="000000" w:themeColor="text1"/>
                <w:sz w:val="20"/>
                <w:szCs w:val="20"/>
                <w:lang w:val="hy-AM"/>
              </w:rPr>
              <w:t>Հատ</w:t>
            </w:r>
          </w:p>
          <w:p w14:paraId="203C7D6E" w14:textId="77777777" w:rsidR="00C11DB4" w:rsidRPr="00682615" w:rsidRDefault="00C11DB4" w:rsidP="00D50BF0">
            <w:pPr>
              <w:jc w:val="center"/>
              <w:rPr>
                <w:rFonts w:ascii="GHEA Grapalat" w:hAnsi="GHEA Grapalat"/>
                <w:color w:val="000000" w:themeColor="text1"/>
                <w:sz w:val="20"/>
                <w:szCs w:val="20"/>
                <w:lang w:val="en-US"/>
              </w:rPr>
            </w:pPr>
            <w:proofErr w:type="spellStart"/>
            <w:r>
              <w:rPr>
                <w:rFonts w:ascii="GHEA Grapalat" w:hAnsi="GHEA Grapalat"/>
                <w:color w:val="000000" w:themeColor="text1"/>
                <w:sz w:val="20"/>
                <w:szCs w:val="20"/>
                <w:lang w:val="en-US"/>
              </w:rPr>
              <w:t>Шт</w:t>
            </w:r>
            <w:proofErr w:type="spellEnd"/>
          </w:p>
        </w:tc>
        <w:tc>
          <w:tcPr>
            <w:tcW w:w="1080" w:type="dxa"/>
            <w:shd w:val="clear" w:color="auto" w:fill="auto"/>
            <w:vAlign w:val="center"/>
          </w:tcPr>
          <w:p w14:paraId="4BA4A121" w14:textId="77777777" w:rsidR="00C11DB4" w:rsidRPr="00AE17B1" w:rsidRDefault="00C11DB4" w:rsidP="00D50BF0">
            <w:pPr>
              <w:tabs>
                <w:tab w:val="left" w:pos="0"/>
              </w:tabs>
              <w:ind w:left="-240" w:firstLine="240"/>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5</w:t>
            </w:r>
          </w:p>
        </w:tc>
        <w:tc>
          <w:tcPr>
            <w:tcW w:w="990" w:type="dxa"/>
            <w:shd w:val="clear" w:color="auto" w:fill="auto"/>
            <w:vAlign w:val="center"/>
          </w:tcPr>
          <w:p w14:paraId="05C6435D" w14:textId="77777777" w:rsidR="00C11DB4" w:rsidRPr="007002EF" w:rsidRDefault="00C11DB4" w:rsidP="00D50BF0">
            <w:pPr>
              <w:tabs>
                <w:tab w:val="left" w:pos="0"/>
              </w:tabs>
              <w:ind w:left="-240" w:firstLine="240"/>
              <w:jc w:val="center"/>
              <w:rPr>
                <w:rFonts w:ascii="GHEA Grapalat" w:hAnsi="GHEA Grapalat"/>
                <w:sz w:val="20"/>
                <w:szCs w:val="20"/>
                <w:lang w:val="en-US"/>
              </w:rPr>
            </w:pPr>
            <w:r>
              <w:rPr>
                <w:rFonts w:ascii="GHEA Grapalat" w:hAnsi="GHEA Grapalat"/>
                <w:sz w:val="20"/>
                <w:szCs w:val="20"/>
                <w:lang w:val="en-US"/>
              </w:rPr>
              <w:t>20000</w:t>
            </w:r>
          </w:p>
        </w:tc>
        <w:tc>
          <w:tcPr>
            <w:tcW w:w="1170" w:type="dxa"/>
            <w:tcBorders>
              <w:top w:val="single" w:sz="4" w:space="0" w:color="auto"/>
              <w:left w:val="single" w:sz="4" w:space="0" w:color="auto"/>
              <w:right w:val="single" w:sz="4" w:space="0" w:color="auto"/>
            </w:tcBorders>
            <w:vAlign w:val="center"/>
          </w:tcPr>
          <w:p w14:paraId="2212E821" w14:textId="77777777" w:rsidR="00C11DB4" w:rsidRPr="007002EF" w:rsidRDefault="00C11DB4" w:rsidP="00D50BF0">
            <w:pPr>
              <w:spacing w:line="300" w:lineRule="auto"/>
              <w:contextualSpacing/>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1</w:t>
            </w:r>
            <w:r>
              <w:rPr>
                <w:rFonts w:ascii="GHEA Grapalat" w:hAnsi="GHEA Grapalat"/>
                <w:color w:val="000000" w:themeColor="text1"/>
                <w:sz w:val="20"/>
                <w:szCs w:val="20"/>
              </w:rPr>
              <w:t>0</w:t>
            </w:r>
            <w:r>
              <w:rPr>
                <w:rFonts w:ascii="GHEA Grapalat" w:hAnsi="GHEA Grapalat"/>
                <w:color w:val="000000" w:themeColor="text1"/>
                <w:sz w:val="20"/>
                <w:szCs w:val="20"/>
                <w:lang w:val="en-US"/>
              </w:rPr>
              <w:t>0000</w:t>
            </w:r>
          </w:p>
        </w:tc>
        <w:tc>
          <w:tcPr>
            <w:tcW w:w="990" w:type="dxa"/>
            <w:vMerge w:val="restart"/>
            <w:tcBorders>
              <w:top w:val="single" w:sz="4" w:space="0" w:color="auto"/>
              <w:left w:val="single" w:sz="4" w:space="0" w:color="auto"/>
              <w:right w:val="single" w:sz="4" w:space="0" w:color="auto"/>
            </w:tcBorders>
            <w:textDirection w:val="btLr"/>
            <w:vAlign w:val="center"/>
            <w:hideMark/>
          </w:tcPr>
          <w:p w14:paraId="61EB68F0" w14:textId="77777777" w:rsidR="00C11DB4" w:rsidRPr="00AA418F" w:rsidRDefault="00C11DB4" w:rsidP="00C11DB4">
            <w:pPr>
              <w:ind w:left="113" w:right="113"/>
              <w:contextualSpacing/>
              <w:jc w:val="center"/>
              <w:rPr>
                <w:rFonts w:ascii="GHEA Grapalat" w:hAnsi="GHEA Grapalat"/>
                <w:color w:val="000000" w:themeColor="text1"/>
                <w:sz w:val="16"/>
                <w:szCs w:val="16"/>
                <w:lang w:val="hy-AM"/>
              </w:rPr>
            </w:pPr>
            <w:r w:rsidRPr="00AA418F">
              <w:rPr>
                <w:rFonts w:ascii="GHEA Grapalat" w:hAnsi="GHEA Grapalat"/>
                <w:color w:val="000000" w:themeColor="text1"/>
                <w:sz w:val="16"/>
                <w:szCs w:val="16"/>
                <w:lang w:val="hy-AM"/>
              </w:rPr>
              <w:t>Արմավիրի մարզ Ք. Մեծամոր «ՀԱԷԿ» ՓԲԸ</w:t>
            </w:r>
          </w:p>
          <w:p w14:paraId="1F25A5D7" w14:textId="77777777" w:rsidR="00C11DB4" w:rsidRPr="00FB2660" w:rsidRDefault="00C11DB4" w:rsidP="00C11DB4">
            <w:pPr>
              <w:ind w:left="113" w:right="113"/>
              <w:jc w:val="center"/>
              <w:rPr>
                <w:rFonts w:ascii="GHEA Grapalat" w:hAnsi="GHEA Grapalat"/>
                <w:color w:val="000000" w:themeColor="text1"/>
                <w:sz w:val="16"/>
                <w:szCs w:val="16"/>
                <w:lang w:val="hy-AM"/>
              </w:rPr>
            </w:pPr>
            <w:r w:rsidRPr="00FB2660">
              <w:rPr>
                <w:rFonts w:ascii="GHEA Grapalat" w:hAnsi="GHEA Grapalat"/>
                <w:color w:val="000000" w:themeColor="text1"/>
                <w:sz w:val="16"/>
                <w:szCs w:val="16"/>
                <w:lang w:val="hy-AM"/>
              </w:rPr>
              <w:t>Армавирский регион, г.Мецамор ЗАО «ААЭК»</w:t>
            </w:r>
          </w:p>
        </w:tc>
        <w:tc>
          <w:tcPr>
            <w:tcW w:w="2700" w:type="dxa"/>
            <w:tcBorders>
              <w:top w:val="single" w:sz="4" w:space="0" w:color="auto"/>
              <w:left w:val="single" w:sz="4" w:space="0" w:color="auto"/>
              <w:right w:val="single" w:sz="4" w:space="0" w:color="auto"/>
            </w:tcBorders>
            <w:shd w:val="clear" w:color="auto" w:fill="FFFFFF" w:themeFill="background1"/>
            <w:vAlign w:val="center"/>
          </w:tcPr>
          <w:p w14:paraId="049599AD" w14:textId="4EE430BD" w:rsidR="00C11DB4" w:rsidRPr="00366BBF" w:rsidRDefault="00C11DB4" w:rsidP="00D50BF0">
            <w:pPr>
              <w:jc w:val="center"/>
              <w:rPr>
                <w:color w:val="000000" w:themeColor="text1"/>
                <w:sz w:val="16"/>
                <w:szCs w:val="16"/>
                <w:lang w:val="hy-AM"/>
              </w:rPr>
            </w:pPr>
            <w:r w:rsidRPr="00366BBF">
              <w:rPr>
                <w:color w:val="000000" w:themeColor="text1"/>
                <w:sz w:val="16"/>
                <w:szCs w:val="16"/>
                <w:lang w:val="hy-AM"/>
              </w:rPr>
              <w:t xml:space="preserve">Պայմանագիրը կնքելուց հետո </w:t>
            </w:r>
            <w:r w:rsidRPr="00A5502F">
              <w:rPr>
                <w:color w:val="000000" w:themeColor="text1"/>
                <w:sz w:val="16"/>
                <w:szCs w:val="16"/>
                <w:lang w:val="hy-AM"/>
              </w:rPr>
              <w:t>3</w:t>
            </w:r>
            <w:r w:rsidRPr="00366BBF">
              <w:rPr>
                <w:color w:val="000000" w:themeColor="text1"/>
                <w:sz w:val="16"/>
                <w:szCs w:val="16"/>
                <w:lang w:val="hy-AM"/>
              </w:rPr>
              <w:t>0 օրացուցային օրվա ընթացքում</w:t>
            </w:r>
          </w:p>
          <w:p w14:paraId="7A354369" w14:textId="77777777" w:rsidR="00C11DB4" w:rsidRPr="00366BBF" w:rsidRDefault="00C11DB4" w:rsidP="00D50BF0">
            <w:pPr>
              <w:jc w:val="center"/>
              <w:rPr>
                <w:rFonts w:ascii="GHEA Grapalat" w:hAnsi="GHEA Grapalat"/>
                <w:color w:val="000000" w:themeColor="text1"/>
                <w:sz w:val="16"/>
                <w:szCs w:val="16"/>
                <w:lang w:val="hy-AM"/>
              </w:rPr>
            </w:pPr>
            <w:r w:rsidRPr="00366BBF">
              <w:rPr>
                <w:color w:val="000000" w:themeColor="text1"/>
                <w:sz w:val="16"/>
                <w:szCs w:val="16"/>
                <w:lang w:val="hy-AM"/>
              </w:rPr>
              <w:t xml:space="preserve">В течение </w:t>
            </w:r>
            <w:r w:rsidRPr="00240D28">
              <w:rPr>
                <w:color w:val="000000" w:themeColor="text1"/>
                <w:sz w:val="16"/>
                <w:szCs w:val="16"/>
              </w:rPr>
              <w:t>3</w:t>
            </w:r>
            <w:r w:rsidRPr="00366BBF">
              <w:rPr>
                <w:color w:val="000000" w:themeColor="text1"/>
                <w:sz w:val="16"/>
                <w:szCs w:val="16"/>
                <w:lang w:val="hy-AM"/>
              </w:rPr>
              <w:t>0 дней с момента заключения договора</w:t>
            </w:r>
          </w:p>
          <w:p w14:paraId="68680181" w14:textId="77777777" w:rsidR="00C11DB4" w:rsidRPr="00632CB3" w:rsidRDefault="00C11DB4" w:rsidP="00D50BF0">
            <w:pPr>
              <w:jc w:val="center"/>
              <w:rPr>
                <w:rFonts w:ascii="GHEA Grapalat" w:hAnsi="GHEA Grapalat"/>
                <w:color w:val="000000" w:themeColor="text1"/>
                <w:sz w:val="16"/>
                <w:szCs w:val="16"/>
                <w:lang w:val="hy-AM"/>
              </w:rPr>
            </w:pPr>
          </w:p>
        </w:tc>
      </w:tr>
      <w:tr w:rsidR="00C11DB4" w:rsidRPr="0087397C" w14:paraId="20E94B0B" w14:textId="77777777" w:rsidTr="00C11DB4">
        <w:trPr>
          <w:trHeight w:val="776"/>
        </w:trPr>
        <w:tc>
          <w:tcPr>
            <w:tcW w:w="540" w:type="dxa"/>
            <w:tcBorders>
              <w:top w:val="single" w:sz="4" w:space="0" w:color="auto"/>
              <w:left w:val="single" w:sz="4" w:space="0" w:color="auto"/>
              <w:bottom w:val="single" w:sz="4" w:space="0" w:color="auto"/>
              <w:right w:val="single" w:sz="4" w:space="0" w:color="auto"/>
            </w:tcBorders>
            <w:vAlign w:val="center"/>
          </w:tcPr>
          <w:p w14:paraId="3EFDFF75" w14:textId="77777777" w:rsidR="00C11DB4" w:rsidRPr="009A624F" w:rsidRDefault="00C11DB4" w:rsidP="00EB3C29">
            <w:pPr>
              <w:pStyle w:val="a3"/>
              <w:numPr>
                <w:ilvl w:val="0"/>
                <w:numId w:val="1"/>
              </w:numPr>
              <w:tabs>
                <w:tab w:val="left" w:pos="34"/>
                <w:tab w:val="left" w:pos="635"/>
              </w:tabs>
              <w:spacing w:after="0" w:line="300" w:lineRule="auto"/>
              <w:rPr>
                <w:rFonts w:ascii="GHEA Grapalat" w:hAnsi="GHEA Grapalat"/>
                <w:color w:val="000000" w:themeColor="text1"/>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13E0C3D" w14:textId="77777777" w:rsidR="00C11DB4" w:rsidRPr="001132A4" w:rsidRDefault="00C11DB4" w:rsidP="00D50BF0">
            <w:pPr>
              <w:jc w:val="center"/>
              <w:rPr>
                <w:rFonts w:ascii="GHEA Grapalat" w:hAnsi="GHEA Grapalat" w:cs="Calibri"/>
                <w:color w:val="000000" w:themeColor="text1"/>
                <w:sz w:val="20"/>
                <w:szCs w:val="20"/>
              </w:rPr>
            </w:pPr>
            <w:r w:rsidRPr="001132A4">
              <w:rPr>
                <w:rFonts w:ascii="GHEA Grapalat" w:hAnsi="GHEA Grapalat" w:cs="Calibri"/>
                <w:color w:val="000000" w:themeColor="text1"/>
                <w:sz w:val="20"/>
                <w:szCs w:val="20"/>
              </w:rPr>
              <w:t>397142</w:t>
            </w:r>
            <w:r>
              <w:rPr>
                <w:rFonts w:ascii="GHEA Grapalat" w:hAnsi="GHEA Grapalat" w:cs="Calibri"/>
                <w:color w:val="000000" w:themeColor="text1"/>
                <w:sz w:val="20"/>
                <w:szCs w:val="20"/>
              </w:rPr>
              <w:t>1</w:t>
            </w:r>
            <w:r w:rsidRPr="001132A4">
              <w:rPr>
                <w:rFonts w:ascii="GHEA Grapalat" w:hAnsi="GHEA Grapalat" w:cs="Calibri"/>
                <w:color w:val="000000" w:themeColor="text1"/>
                <w:sz w:val="20"/>
                <w:szCs w:val="20"/>
              </w:rPr>
              <w:t>0</w:t>
            </w: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14:paraId="346846BE" w14:textId="77777777" w:rsidR="00C11DB4" w:rsidRPr="001132A4" w:rsidRDefault="00C11DB4" w:rsidP="00D50BF0">
            <w:pPr>
              <w:jc w:val="center"/>
              <w:rPr>
                <w:rFonts w:ascii="GHEA Grapalat" w:hAnsi="GHEA Grapalat" w:cs="Arial CYR"/>
                <w:bCs/>
                <w:sz w:val="20"/>
                <w:szCs w:val="20"/>
              </w:rPr>
            </w:pPr>
            <w:proofErr w:type="spellStart"/>
            <w:r w:rsidRPr="001132A4">
              <w:rPr>
                <w:rFonts w:ascii="GHEA Grapalat" w:hAnsi="GHEA Grapalat" w:cs="Arial CYR"/>
                <w:bCs/>
                <w:sz w:val="20"/>
                <w:szCs w:val="20"/>
              </w:rPr>
              <w:t>Օդորակիչ</w:t>
            </w:r>
            <w:proofErr w:type="spellEnd"/>
          </w:p>
          <w:p w14:paraId="1F6EC4E9" w14:textId="77777777" w:rsidR="00C11DB4" w:rsidRPr="001132A4" w:rsidRDefault="00C11DB4" w:rsidP="00D50BF0">
            <w:pPr>
              <w:jc w:val="center"/>
              <w:rPr>
                <w:rFonts w:ascii="GHEA Grapalat" w:hAnsi="GHEA Grapalat" w:cs="Arial CYR"/>
                <w:bCs/>
                <w:sz w:val="20"/>
                <w:szCs w:val="20"/>
              </w:rPr>
            </w:pPr>
            <w:r w:rsidRPr="001132A4">
              <w:rPr>
                <w:rFonts w:ascii="GHEA Grapalat" w:hAnsi="GHEA Grapalat" w:cs="Arial CYR"/>
                <w:bCs/>
                <w:sz w:val="20"/>
                <w:szCs w:val="20"/>
              </w:rPr>
              <w:t>Кондиционер</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22A8B578" w14:textId="6BF80093" w:rsidR="00C11DB4" w:rsidRPr="00C11DB4" w:rsidRDefault="00C11DB4" w:rsidP="00C11DB4">
            <w:pPr>
              <w:rPr>
                <w:rFonts w:ascii="GHEA Grapalat" w:hAnsi="GHEA Grapalat" w:cs="Arial CYR"/>
                <w:sz w:val="20"/>
                <w:szCs w:val="20"/>
              </w:rPr>
            </w:pPr>
            <w:proofErr w:type="spellStart"/>
            <w:r w:rsidRPr="009F3BA1">
              <w:rPr>
                <w:rFonts w:ascii="GHEA Grapalat" w:hAnsi="GHEA Grapalat" w:cs="Arial CYR"/>
                <w:sz w:val="20"/>
                <w:szCs w:val="20"/>
              </w:rPr>
              <w:t>Օդորակիչ</w:t>
            </w:r>
            <w:proofErr w:type="spellEnd"/>
            <w:r>
              <w:rPr>
                <w:rFonts w:ascii="GHEA Grapalat" w:hAnsi="GHEA Grapalat" w:cs="Arial CYR"/>
                <w:sz w:val="20"/>
                <w:szCs w:val="20"/>
              </w:rPr>
              <w:t xml:space="preserve">, </w:t>
            </w:r>
            <w:proofErr w:type="spellStart"/>
            <w:r w:rsidRPr="00BC2D49">
              <w:rPr>
                <w:rFonts w:ascii="GHEA Grapalat" w:hAnsi="GHEA Grapalat" w:cs="Arial CYR"/>
                <w:sz w:val="20"/>
                <w:szCs w:val="20"/>
              </w:rPr>
              <w:t>նվազագունը</w:t>
            </w:r>
            <w:proofErr w:type="spellEnd"/>
            <w:r w:rsidRPr="009F3BA1">
              <w:rPr>
                <w:rFonts w:ascii="GHEA Grapalat" w:hAnsi="GHEA Grapalat" w:cs="Arial CYR"/>
                <w:sz w:val="20"/>
                <w:szCs w:val="20"/>
              </w:rPr>
              <w:t xml:space="preserve">` </w:t>
            </w:r>
            <w:r>
              <w:rPr>
                <w:rFonts w:ascii="GHEA Grapalat" w:hAnsi="GHEA Grapalat" w:cs="Arial CYR"/>
                <w:sz w:val="20"/>
                <w:szCs w:val="20"/>
              </w:rPr>
              <w:t>9000</w:t>
            </w:r>
            <w:r w:rsidRPr="009F3BA1">
              <w:rPr>
                <w:rFonts w:ascii="GHEA Grapalat" w:hAnsi="GHEA Grapalat" w:cs="Arial CYR"/>
                <w:sz w:val="20"/>
                <w:szCs w:val="20"/>
              </w:rPr>
              <w:t xml:space="preserve">BTU </w:t>
            </w:r>
            <w:proofErr w:type="spellStart"/>
            <w:r w:rsidRPr="009F3BA1">
              <w:rPr>
                <w:rFonts w:ascii="GHEA Grapalat" w:hAnsi="GHEA Grapalat" w:cs="Arial CYR"/>
                <w:sz w:val="20"/>
                <w:szCs w:val="20"/>
              </w:rPr>
              <w:t>հզորությամբ</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տաքացման</w:t>
            </w:r>
            <w:proofErr w:type="spellEnd"/>
            <w:r w:rsidRPr="009F3BA1">
              <w:rPr>
                <w:rFonts w:ascii="GHEA Grapalat" w:hAnsi="GHEA Grapalat" w:cs="Arial CYR"/>
                <w:sz w:val="20"/>
                <w:szCs w:val="20"/>
              </w:rPr>
              <w:t xml:space="preserve"> և </w:t>
            </w:r>
            <w:proofErr w:type="spellStart"/>
            <w:r w:rsidRPr="009F3BA1">
              <w:rPr>
                <w:rFonts w:ascii="GHEA Grapalat" w:hAnsi="GHEA Grapalat" w:cs="Arial CYR"/>
                <w:sz w:val="20"/>
                <w:szCs w:val="20"/>
              </w:rPr>
              <w:t>սառեցման</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համար</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տեսակը</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սպլիտ</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հեռակառավարման</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վահանակով</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ածխային</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ֆիլտրով</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ջերմաստիճանի</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ավտոմատ</w:t>
            </w:r>
            <w:proofErr w:type="spellEnd"/>
            <w:r w:rsidRPr="009F3BA1">
              <w:rPr>
                <w:rFonts w:ascii="GHEA Grapalat" w:hAnsi="GHEA Grapalat" w:cs="Arial CYR"/>
                <w:sz w:val="20"/>
                <w:szCs w:val="20"/>
              </w:rPr>
              <w:t xml:space="preserve"> </w:t>
            </w:r>
            <w:proofErr w:type="spellStart"/>
            <w:r w:rsidRPr="009F3BA1">
              <w:rPr>
                <w:rFonts w:ascii="GHEA Grapalat" w:hAnsi="GHEA Grapalat" w:cs="Arial CYR"/>
                <w:sz w:val="20"/>
                <w:szCs w:val="20"/>
              </w:rPr>
              <w:t>կարգավորմամբ</w:t>
            </w:r>
            <w:proofErr w:type="spellEnd"/>
            <w:r w:rsidRPr="009F3BA1">
              <w:rPr>
                <w:rFonts w:ascii="GHEA Grapalat" w:hAnsi="GHEA Grapalat" w:cs="Arial CYR"/>
                <w:sz w:val="20"/>
                <w:szCs w:val="20"/>
              </w:rPr>
              <w:t xml:space="preserve">: </w:t>
            </w:r>
            <w:proofErr w:type="spellStart"/>
            <w:r w:rsidRPr="00C11DB4">
              <w:rPr>
                <w:rFonts w:ascii="GHEA Grapalat" w:hAnsi="GHEA Grapalat" w:cs="Arial CYR"/>
                <w:sz w:val="20"/>
                <w:szCs w:val="20"/>
              </w:rPr>
              <w:t>Աշխատանքային</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ջերմաստիճանային</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միջակայք</w:t>
            </w:r>
            <w:proofErr w:type="spellEnd"/>
            <w:r w:rsidRPr="00C11DB4">
              <w:rPr>
                <w:rFonts w:ascii="GHEA Grapalat" w:hAnsi="GHEA Grapalat" w:cs="Arial CYR"/>
                <w:sz w:val="20"/>
                <w:szCs w:val="20"/>
              </w:rPr>
              <w:t>.</w:t>
            </w:r>
          </w:p>
          <w:p w14:paraId="53EFA112" w14:textId="243AF8B2" w:rsidR="00C11DB4" w:rsidRPr="00C11DB4" w:rsidRDefault="00C11DB4" w:rsidP="00C11DB4">
            <w:pPr>
              <w:rPr>
                <w:rFonts w:ascii="GHEA Grapalat" w:hAnsi="GHEA Grapalat" w:cs="Arial CYR"/>
                <w:sz w:val="20"/>
                <w:szCs w:val="20"/>
              </w:rPr>
            </w:pPr>
            <w:proofErr w:type="spellStart"/>
            <w:r w:rsidRPr="00C11DB4">
              <w:rPr>
                <w:rFonts w:ascii="GHEA Grapalat" w:hAnsi="GHEA Grapalat" w:cs="Arial CYR"/>
                <w:sz w:val="20"/>
                <w:szCs w:val="20"/>
              </w:rPr>
              <w:t>հովացման</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ռեժիմում</w:t>
            </w:r>
            <w:proofErr w:type="spellEnd"/>
            <w:r w:rsidRPr="00C11DB4">
              <w:rPr>
                <w:rFonts w:ascii="GHEA Grapalat" w:hAnsi="GHEA Grapalat" w:cs="Arial CYR"/>
                <w:sz w:val="20"/>
                <w:szCs w:val="20"/>
              </w:rPr>
              <w:t xml:space="preserve"> — </w:t>
            </w:r>
            <w:proofErr w:type="spellStart"/>
            <w:r w:rsidRPr="00C11DB4">
              <w:rPr>
                <w:rFonts w:ascii="GHEA Grapalat" w:hAnsi="GHEA Grapalat" w:cs="Arial CYR"/>
                <w:sz w:val="20"/>
                <w:szCs w:val="20"/>
              </w:rPr>
              <w:t>ոչ</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պակաս</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քան</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մինչև</w:t>
            </w:r>
            <w:proofErr w:type="spellEnd"/>
            <w:r w:rsidRPr="00C11DB4">
              <w:rPr>
                <w:rFonts w:ascii="GHEA Grapalat" w:hAnsi="GHEA Grapalat" w:cs="Arial CYR"/>
                <w:sz w:val="20"/>
                <w:szCs w:val="20"/>
              </w:rPr>
              <w:t xml:space="preserve"> +40°C,</w:t>
            </w:r>
          </w:p>
          <w:p w14:paraId="2F0FD9F6" w14:textId="056390B8" w:rsidR="00C11DB4" w:rsidRPr="00C11DB4" w:rsidRDefault="00C11DB4" w:rsidP="00C11DB4">
            <w:pPr>
              <w:rPr>
                <w:rFonts w:ascii="GHEA Grapalat" w:hAnsi="GHEA Grapalat" w:cs="Arial CYR"/>
                <w:sz w:val="20"/>
                <w:szCs w:val="20"/>
              </w:rPr>
            </w:pPr>
            <w:proofErr w:type="spellStart"/>
            <w:r w:rsidRPr="00C11DB4">
              <w:rPr>
                <w:rFonts w:ascii="GHEA Grapalat" w:hAnsi="GHEA Grapalat" w:cs="Arial CYR"/>
                <w:sz w:val="20"/>
                <w:szCs w:val="20"/>
              </w:rPr>
              <w:t>տաքացման</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ռեժիմում</w:t>
            </w:r>
            <w:proofErr w:type="spellEnd"/>
            <w:r w:rsidRPr="00C11DB4">
              <w:rPr>
                <w:rFonts w:ascii="GHEA Grapalat" w:hAnsi="GHEA Grapalat" w:cs="Arial CYR"/>
                <w:sz w:val="20"/>
                <w:szCs w:val="20"/>
              </w:rPr>
              <w:t xml:space="preserve"> — </w:t>
            </w:r>
            <w:proofErr w:type="spellStart"/>
            <w:r w:rsidRPr="00C11DB4">
              <w:rPr>
                <w:rFonts w:ascii="GHEA Grapalat" w:hAnsi="GHEA Grapalat" w:cs="Arial CYR"/>
                <w:sz w:val="20"/>
                <w:szCs w:val="20"/>
              </w:rPr>
              <w:t>ոչ</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պակաս</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քան</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մինչև</w:t>
            </w:r>
            <w:proofErr w:type="spellEnd"/>
            <w:r w:rsidRPr="00C11DB4">
              <w:rPr>
                <w:rFonts w:ascii="GHEA Grapalat" w:hAnsi="GHEA Grapalat" w:cs="Arial CYR"/>
                <w:sz w:val="20"/>
                <w:szCs w:val="20"/>
              </w:rPr>
              <w:t xml:space="preserve"> -7°C:</w:t>
            </w:r>
          </w:p>
          <w:p w14:paraId="47DE16C9" w14:textId="77777777" w:rsidR="00C11DB4" w:rsidRDefault="00C11DB4" w:rsidP="00C11DB4">
            <w:pPr>
              <w:rPr>
                <w:rFonts w:ascii="GHEA Grapalat" w:hAnsi="GHEA Grapalat" w:cs="Arial CYR"/>
                <w:sz w:val="20"/>
                <w:szCs w:val="20"/>
              </w:rPr>
            </w:pPr>
            <w:proofErr w:type="spellStart"/>
            <w:r w:rsidRPr="00C11DB4">
              <w:rPr>
                <w:rFonts w:ascii="GHEA Grapalat" w:hAnsi="GHEA Grapalat" w:cs="Arial CYR"/>
                <w:sz w:val="20"/>
                <w:szCs w:val="20"/>
              </w:rPr>
              <w:t>Երաշխիքային</w:t>
            </w:r>
            <w:proofErr w:type="spellEnd"/>
            <w:r w:rsidRPr="00C11DB4">
              <w:rPr>
                <w:rFonts w:ascii="GHEA Grapalat" w:hAnsi="GHEA Grapalat" w:cs="Arial CYR"/>
                <w:sz w:val="20"/>
                <w:szCs w:val="20"/>
              </w:rPr>
              <w:t xml:space="preserve"> </w:t>
            </w:r>
            <w:proofErr w:type="spellStart"/>
            <w:r w:rsidRPr="00C11DB4">
              <w:rPr>
                <w:rFonts w:ascii="GHEA Grapalat" w:hAnsi="GHEA Grapalat" w:cs="Arial CYR"/>
                <w:sz w:val="20"/>
                <w:szCs w:val="20"/>
              </w:rPr>
              <w:t>ժամկետ</w:t>
            </w:r>
            <w:proofErr w:type="spellEnd"/>
            <w:r w:rsidRPr="00C11DB4">
              <w:rPr>
                <w:rFonts w:ascii="GHEA Grapalat" w:hAnsi="GHEA Grapalat" w:cs="Arial CYR"/>
                <w:sz w:val="20"/>
                <w:szCs w:val="20"/>
              </w:rPr>
              <w:t xml:space="preserve"> — </w:t>
            </w:r>
            <w:r>
              <w:rPr>
                <w:rFonts w:ascii="GHEA Grapalat" w:hAnsi="GHEA Grapalat" w:cs="Arial CYR"/>
                <w:sz w:val="20"/>
                <w:szCs w:val="20"/>
                <w:lang w:val="hy-AM"/>
              </w:rPr>
              <w:t>առնվազն</w:t>
            </w:r>
            <w:r w:rsidRPr="00C11DB4">
              <w:rPr>
                <w:rFonts w:ascii="GHEA Grapalat" w:hAnsi="GHEA Grapalat" w:cs="Arial CYR"/>
                <w:sz w:val="20"/>
                <w:szCs w:val="20"/>
              </w:rPr>
              <w:t xml:space="preserve"> 3 </w:t>
            </w:r>
            <w:proofErr w:type="spellStart"/>
            <w:r w:rsidRPr="00C11DB4">
              <w:rPr>
                <w:rFonts w:ascii="GHEA Grapalat" w:hAnsi="GHEA Grapalat" w:cs="Arial CYR"/>
                <w:sz w:val="20"/>
                <w:szCs w:val="20"/>
              </w:rPr>
              <w:t>տարի</w:t>
            </w:r>
            <w:proofErr w:type="spellEnd"/>
            <w:r w:rsidRPr="00C11DB4">
              <w:rPr>
                <w:rFonts w:ascii="GHEA Grapalat" w:hAnsi="GHEA Grapalat" w:cs="Arial CYR"/>
                <w:sz w:val="20"/>
                <w:szCs w:val="20"/>
              </w:rPr>
              <w:t xml:space="preserve">: </w:t>
            </w:r>
          </w:p>
          <w:p w14:paraId="40EA797D" w14:textId="5DD17764" w:rsidR="00C11DB4" w:rsidRPr="00037E3E" w:rsidRDefault="00C11DB4" w:rsidP="00C11DB4">
            <w:pPr>
              <w:rPr>
                <w:rFonts w:ascii="GHEA Grapalat" w:hAnsi="GHEA Grapalat" w:cs="Arial CYR"/>
                <w:sz w:val="20"/>
                <w:szCs w:val="20"/>
              </w:rPr>
            </w:pPr>
            <w:proofErr w:type="spellStart"/>
            <w:r w:rsidRPr="00037E3E">
              <w:rPr>
                <w:rFonts w:ascii="GHEA Grapalat" w:hAnsi="GHEA Grapalat" w:cs="Arial CYR"/>
                <w:sz w:val="20"/>
                <w:szCs w:val="20"/>
              </w:rPr>
              <w:t>Լարումը</w:t>
            </w:r>
            <w:proofErr w:type="spellEnd"/>
            <w:r w:rsidRPr="00037E3E">
              <w:rPr>
                <w:rFonts w:ascii="GHEA Grapalat" w:hAnsi="GHEA Grapalat" w:cs="Arial CYR"/>
                <w:sz w:val="20"/>
                <w:szCs w:val="20"/>
              </w:rPr>
              <w:t xml:space="preserve"> - 220В/50гц</w:t>
            </w:r>
          </w:p>
          <w:p w14:paraId="7E4392F0" w14:textId="77777777" w:rsidR="00C11DB4" w:rsidRPr="009F3BA1" w:rsidRDefault="00C11DB4" w:rsidP="00D50BF0">
            <w:pPr>
              <w:rPr>
                <w:rFonts w:ascii="GHEA Grapalat" w:hAnsi="GHEA Grapalat" w:cs="Arial CYR"/>
                <w:sz w:val="20"/>
                <w:szCs w:val="20"/>
              </w:rPr>
            </w:pPr>
            <w:r w:rsidRPr="009F3BA1">
              <w:rPr>
                <w:rFonts w:ascii="GHEA Grapalat" w:hAnsi="GHEA Grapalat" w:cs="Arial CYR"/>
                <w:sz w:val="20"/>
                <w:szCs w:val="20"/>
              </w:rPr>
              <w:lastRenderedPageBreak/>
              <w:t>Кондиционер мощностью</w:t>
            </w:r>
            <w:r>
              <w:rPr>
                <w:rFonts w:ascii="GHEA Grapalat" w:hAnsi="GHEA Grapalat" w:cs="Arial CYR"/>
                <w:sz w:val="20"/>
                <w:szCs w:val="20"/>
              </w:rPr>
              <w:t xml:space="preserve"> </w:t>
            </w:r>
            <w:r w:rsidRPr="00BC2D49">
              <w:rPr>
                <w:rFonts w:ascii="GHEA Grapalat" w:hAnsi="GHEA Grapalat" w:cs="Arial CYR"/>
                <w:sz w:val="20"/>
                <w:szCs w:val="20"/>
              </w:rPr>
              <w:t>не менее</w:t>
            </w:r>
            <w:r w:rsidRPr="009F3BA1">
              <w:rPr>
                <w:rFonts w:ascii="GHEA Grapalat" w:hAnsi="GHEA Grapalat" w:cs="Arial CYR"/>
                <w:sz w:val="20"/>
                <w:szCs w:val="20"/>
              </w:rPr>
              <w:t xml:space="preserve"> </w:t>
            </w:r>
            <w:r>
              <w:rPr>
                <w:rFonts w:ascii="GHEA Grapalat" w:hAnsi="GHEA Grapalat" w:cs="Arial CYR"/>
                <w:sz w:val="20"/>
                <w:szCs w:val="20"/>
              </w:rPr>
              <w:t>9000</w:t>
            </w:r>
            <w:r w:rsidRPr="009F3BA1">
              <w:rPr>
                <w:rFonts w:ascii="GHEA Grapalat" w:hAnsi="GHEA Grapalat" w:cs="Arial CYR"/>
                <w:sz w:val="20"/>
                <w:szCs w:val="20"/>
              </w:rPr>
              <w:t xml:space="preserve"> BTU или эквивалент.</w:t>
            </w:r>
            <w:r>
              <w:rPr>
                <w:rFonts w:ascii="GHEA Grapalat" w:hAnsi="GHEA Grapalat" w:cs="Arial CYR"/>
                <w:sz w:val="20"/>
                <w:szCs w:val="20"/>
              </w:rPr>
              <w:t xml:space="preserve"> </w:t>
            </w:r>
            <w:r w:rsidRPr="009F3BA1">
              <w:rPr>
                <w:rFonts w:ascii="GHEA Grapalat" w:hAnsi="GHEA Grapalat" w:cs="Arial CYR"/>
                <w:sz w:val="20"/>
                <w:szCs w:val="20"/>
              </w:rPr>
              <w:t>Предназначен для охлаждения и обогрева помещений.</w:t>
            </w:r>
            <w:r>
              <w:rPr>
                <w:rFonts w:ascii="GHEA Grapalat" w:hAnsi="GHEA Grapalat" w:cs="Arial CYR"/>
                <w:sz w:val="20"/>
                <w:szCs w:val="20"/>
              </w:rPr>
              <w:t xml:space="preserve"> </w:t>
            </w:r>
            <w:r w:rsidRPr="009F3BA1">
              <w:rPr>
                <w:rFonts w:ascii="GHEA Grapalat" w:hAnsi="GHEA Grapalat" w:cs="Arial CYR"/>
                <w:sz w:val="20"/>
                <w:szCs w:val="20"/>
              </w:rPr>
              <w:t>Тип — сплит-система.</w:t>
            </w:r>
          </w:p>
          <w:p w14:paraId="0168FBED" w14:textId="77777777" w:rsidR="00C11DB4" w:rsidRPr="009F3BA1" w:rsidRDefault="00C11DB4" w:rsidP="00D50BF0">
            <w:pPr>
              <w:rPr>
                <w:rFonts w:ascii="GHEA Grapalat" w:hAnsi="GHEA Grapalat" w:cs="Arial CYR"/>
                <w:sz w:val="20"/>
                <w:szCs w:val="20"/>
              </w:rPr>
            </w:pPr>
            <w:r w:rsidRPr="009F3BA1">
              <w:rPr>
                <w:rFonts w:ascii="GHEA Grapalat" w:hAnsi="GHEA Grapalat" w:cs="Arial CYR"/>
                <w:sz w:val="20"/>
                <w:szCs w:val="20"/>
              </w:rPr>
              <w:t>Оснащен пультом дистанционного управления, угольным фильтром и функцией автоматической регулировки температуры.</w:t>
            </w:r>
          </w:p>
          <w:p w14:paraId="33955497" w14:textId="77777777" w:rsidR="00C11DB4" w:rsidRPr="009F3BA1" w:rsidRDefault="00C11DB4" w:rsidP="00D50BF0">
            <w:pPr>
              <w:rPr>
                <w:rFonts w:ascii="GHEA Grapalat" w:hAnsi="GHEA Grapalat" w:cs="Arial CYR"/>
                <w:sz w:val="20"/>
                <w:szCs w:val="20"/>
              </w:rPr>
            </w:pPr>
            <w:r w:rsidRPr="009F3BA1">
              <w:rPr>
                <w:rFonts w:ascii="GHEA Grapalat" w:hAnsi="GHEA Grapalat" w:cs="Arial CYR"/>
                <w:sz w:val="20"/>
                <w:szCs w:val="20"/>
              </w:rPr>
              <w:t>Рабочий температурный диапазон:</w:t>
            </w:r>
          </w:p>
          <w:p w14:paraId="02DB061E" w14:textId="77777777" w:rsidR="00C11DB4" w:rsidRPr="009F3BA1" w:rsidRDefault="00C11DB4" w:rsidP="00D50BF0">
            <w:pPr>
              <w:rPr>
                <w:rFonts w:ascii="GHEA Grapalat" w:hAnsi="GHEA Grapalat" w:cs="Arial CYR"/>
                <w:sz w:val="20"/>
                <w:szCs w:val="20"/>
              </w:rPr>
            </w:pPr>
            <w:r w:rsidRPr="009F3BA1">
              <w:rPr>
                <w:rFonts w:ascii="GHEA Grapalat" w:hAnsi="GHEA Grapalat" w:cs="Arial CYR"/>
                <w:sz w:val="20"/>
                <w:szCs w:val="20"/>
              </w:rPr>
              <w:t>в режиме охлаждения — не менее до +40°C,</w:t>
            </w:r>
          </w:p>
          <w:p w14:paraId="27866309" w14:textId="77777777" w:rsidR="00C11DB4" w:rsidRPr="009F3BA1" w:rsidRDefault="00C11DB4" w:rsidP="00D50BF0">
            <w:pPr>
              <w:rPr>
                <w:rFonts w:ascii="GHEA Grapalat" w:hAnsi="GHEA Grapalat" w:cs="Arial CYR"/>
                <w:sz w:val="20"/>
                <w:szCs w:val="20"/>
              </w:rPr>
            </w:pPr>
            <w:r w:rsidRPr="009F3BA1">
              <w:rPr>
                <w:rFonts w:ascii="GHEA Grapalat" w:hAnsi="GHEA Grapalat" w:cs="Arial CYR"/>
                <w:sz w:val="20"/>
                <w:szCs w:val="20"/>
              </w:rPr>
              <w:t>в режиме обогрева — не менее до -7°C.</w:t>
            </w:r>
          </w:p>
          <w:p w14:paraId="69921FF5" w14:textId="77777777" w:rsidR="00C11DB4" w:rsidRPr="00037E3E" w:rsidRDefault="00C11DB4" w:rsidP="00D50BF0">
            <w:pPr>
              <w:rPr>
                <w:rFonts w:ascii="GHEA Grapalat" w:hAnsi="GHEA Grapalat" w:cs="Arial CYR"/>
                <w:sz w:val="20"/>
                <w:szCs w:val="20"/>
              </w:rPr>
            </w:pPr>
            <w:r w:rsidRPr="009F3BA1">
              <w:rPr>
                <w:rFonts w:ascii="GHEA Grapalat" w:hAnsi="GHEA Grapalat" w:cs="Arial CYR"/>
                <w:sz w:val="20"/>
                <w:szCs w:val="20"/>
              </w:rPr>
              <w:t xml:space="preserve">Гарантийный срок — не менее 3 </w:t>
            </w:r>
            <w:proofErr w:type="spellStart"/>
            <w:proofErr w:type="gramStart"/>
            <w:r w:rsidRPr="009F3BA1">
              <w:rPr>
                <w:rFonts w:ascii="GHEA Grapalat" w:hAnsi="GHEA Grapalat" w:cs="Arial CYR"/>
                <w:sz w:val="20"/>
                <w:szCs w:val="20"/>
              </w:rPr>
              <w:t>лет..</w:t>
            </w:r>
            <w:proofErr w:type="gramEnd"/>
            <w:r w:rsidRPr="00037E3E">
              <w:rPr>
                <w:rFonts w:ascii="GHEA Grapalat" w:hAnsi="GHEA Grapalat" w:cs="Arial CYR"/>
                <w:sz w:val="20"/>
                <w:szCs w:val="20"/>
              </w:rPr>
              <w:t>Электропитание</w:t>
            </w:r>
            <w:proofErr w:type="spellEnd"/>
            <w:r w:rsidRPr="00037E3E">
              <w:rPr>
                <w:rFonts w:ascii="GHEA Grapalat" w:hAnsi="GHEA Grapalat" w:cs="Arial CYR"/>
                <w:sz w:val="20"/>
                <w:szCs w:val="20"/>
              </w:rPr>
              <w:t>– 220В/50гц</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E0DE5F" w14:textId="77777777" w:rsidR="00C11DB4" w:rsidRPr="00682615" w:rsidRDefault="00C11DB4" w:rsidP="00D50BF0">
            <w:pPr>
              <w:jc w:val="center"/>
              <w:rPr>
                <w:rFonts w:ascii="GHEA Grapalat" w:hAnsi="GHEA Grapalat"/>
                <w:color w:val="000000" w:themeColor="text1"/>
                <w:sz w:val="20"/>
                <w:szCs w:val="20"/>
              </w:rPr>
            </w:pPr>
            <w:proofErr w:type="spellStart"/>
            <w:r w:rsidRPr="00682615">
              <w:rPr>
                <w:rFonts w:ascii="GHEA Grapalat" w:hAnsi="GHEA Grapalat"/>
                <w:color w:val="000000" w:themeColor="text1"/>
                <w:sz w:val="20"/>
                <w:szCs w:val="20"/>
              </w:rPr>
              <w:lastRenderedPageBreak/>
              <w:t>Հատ</w:t>
            </w:r>
            <w:proofErr w:type="spellEnd"/>
          </w:p>
          <w:p w14:paraId="3EBFB4EF" w14:textId="77777777" w:rsidR="00C11DB4" w:rsidRPr="00FB2660" w:rsidRDefault="00C11DB4" w:rsidP="00D50BF0">
            <w:pPr>
              <w:jc w:val="center"/>
              <w:rPr>
                <w:rFonts w:ascii="GHEA Grapalat" w:hAnsi="GHEA Grapalat"/>
                <w:color w:val="000000" w:themeColor="text1"/>
                <w:sz w:val="20"/>
                <w:szCs w:val="20"/>
              </w:rPr>
            </w:pPr>
            <w:proofErr w:type="spellStart"/>
            <w:r w:rsidRPr="00682615">
              <w:rPr>
                <w:rFonts w:ascii="GHEA Grapalat" w:hAnsi="GHEA Grapalat"/>
                <w:color w:val="000000" w:themeColor="text1"/>
                <w:sz w:val="20"/>
                <w:szCs w:val="20"/>
              </w:rPr>
              <w:t>Шт</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8D072B" w14:textId="77777777" w:rsidR="00C11DB4" w:rsidRPr="00666783" w:rsidRDefault="00C11DB4" w:rsidP="00D50BF0">
            <w:pPr>
              <w:jc w:val="center"/>
              <w:rPr>
                <w:rFonts w:ascii="GHEA Grapalat" w:hAnsi="GHEA Grapalat" w:cs="Arial CYR"/>
                <w:lang w:val="en-US"/>
              </w:rPr>
            </w:pPr>
            <w:r>
              <w:rPr>
                <w:rFonts w:ascii="GHEA Grapalat" w:hAnsi="GHEA Grapalat" w:cs="Arial CYR"/>
                <w:lang w:val="en-US"/>
              </w:rPr>
              <w:t>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C58EE5D" w14:textId="77777777" w:rsidR="00C11DB4" w:rsidRPr="001D65A5" w:rsidRDefault="00C11DB4" w:rsidP="00D50BF0">
            <w:pPr>
              <w:tabs>
                <w:tab w:val="left" w:pos="0"/>
              </w:tabs>
              <w:ind w:left="-240" w:firstLine="240"/>
              <w:jc w:val="center"/>
              <w:rPr>
                <w:rFonts w:ascii="GHEA Grapalat" w:hAnsi="GHEA Grapalat"/>
                <w:sz w:val="20"/>
                <w:szCs w:val="20"/>
                <w:lang w:val="en-US"/>
              </w:rPr>
            </w:pPr>
            <w:r>
              <w:rPr>
                <w:rFonts w:ascii="GHEA Grapalat" w:hAnsi="GHEA Grapalat"/>
                <w:sz w:val="20"/>
                <w:szCs w:val="20"/>
                <w:lang w:val="en-US"/>
              </w:rPr>
              <w:t>1</w:t>
            </w:r>
            <w:r>
              <w:rPr>
                <w:rFonts w:ascii="GHEA Grapalat" w:hAnsi="GHEA Grapalat"/>
                <w:sz w:val="20"/>
                <w:szCs w:val="20"/>
              </w:rPr>
              <w:t>20</w:t>
            </w:r>
            <w:r>
              <w:rPr>
                <w:rFonts w:ascii="GHEA Grapalat" w:hAnsi="GHEA Grapalat"/>
                <w:sz w:val="20"/>
                <w:szCs w:val="20"/>
                <w:lang w:val="en-US"/>
              </w:rPr>
              <w:t>000</w:t>
            </w:r>
          </w:p>
        </w:tc>
        <w:tc>
          <w:tcPr>
            <w:tcW w:w="1170" w:type="dxa"/>
            <w:tcBorders>
              <w:top w:val="single" w:sz="4" w:space="0" w:color="auto"/>
              <w:left w:val="single" w:sz="4" w:space="0" w:color="auto"/>
              <w:bottom w:val="single" w:sz="4" w:space="0" w:color="auto"/>
              <w:right w:val="single" w:sz="4" w:space="0" w:color="auto"/>
            </w:tcBorders>
            <w:vAlign w:val="center"/>
          </w:tcPr>
          <w:p w14:paraId="0ABD354A" w14:textId="77777777" w:rsidR="00C11DB4" w:rsidRPr="007503E2" w:rsidRDefault="00C11DB4" w:rsidP="00D50BF0">
            <w:pPr>
              <w:spacing w:line="300" w:lineRule="auto"/>
              <w:contextualSpacing/>
              <w:jc w:val="center"/>
              <w:rPr>
                <w:rFonts w:ascii="GHEA Grapalat" w:hAnsi="GHEA Grapalat"/>
                <w:color w:val="000000" w:themeColor="text1"/>
                <w:sz w:val="20"/>
                <w:szCs w:val="20"/>
                <w:lang w:val="en-US"/>
              </w:rPr>
            </w:pPr>
            <w:r>
              <w:rPr>
                <w:rFonts w:ascii="GHEA Grapalat" w:hAnsi="GHEA Grapalat"/>
                <w:color w:val="000000" w:themeColor="text1"/>
                <w:sz w:val="20"/>
                <w:szCs w:val="20"/>
              </w:rPr>
              <w:t>720000</w:t>
            </w:r>
          </w:p>
        </w:tc>
        <w:tc>
          <w:tcPr>
            <w:tcW w:w="990" w:type="dxa"/>
            <w:vMerge/>
            <w:tcBorders>
              <w:left w:val="single" w:sz="4" w:space="0" w:color="auto"/>
              <w:right w:val="single" w:sz="4" w:space="0" w:color="auto"/>
            </w:tcBorders>
            <w:vAlign w:val="center"/>
          </w:tcPr>
          <w:p w14:paraId="17B200A6" w14:textId="77777777" w:rsidR="00C11DB4" w:rsidRPr="00AA418F" w:rsidRDefault="00C11DB4" w:rsidP="00D50BF0">
            <w:pPr>
              <w:jc w:val="center"/>
              <w:rPr>
                <w:rFonts w:ascii="GHEA Grapalat" w:hAnsi="GHEA Grapalat"/>
                <w:color w:val="000000" w:themeColor="text1"/>
                <w:sz w:val="16"/>
                <w:szCs w:val="16"/>
              </w:rPr>
            </w:pPr>
          </w:p>
        </w:tc>
        <w:tc>
          <w:tcPr>
            <w:tcW w:w="2700" w:type="dxa"/>
            <w:vMerge w:val="restart"/>
            <w:tcBorders>
              <w:left w:val="single" w:sz="4" w:space="0" w:color="auto"/>
              <w:right w:val="single" w:sz="4" w:space="0" w:color="auto"/>
            </w:tcBorders>
            <w:shd w:val="clear" w:color="auto" w:fill="FFFFFF" w:themeFill="background1"/>
            <w:vAlign w:val="center"/>
          </w:tcPr>
          <w:p w14:paraId="0F513DBF" w14:textId="1FE8C683" w:rsidR="00C11DB4" w:rsidRPr="00FE5BEF" w:rsidRDefault="00C11DB4" w:rsidP="00D50BF0">
            <w:pPr>
              <w:jc w:val="center"/>
              <w:rPr>
                <w:rFonts w:ascii="Arial" w:hAnsi="Arial" w:cs="Arial"/>
                <w:color w:val="000000" w:themeColor="text1"/>
                <w:sz w:val="16"/>
                <w:szCs w:val="16"/>
                <w:shd w:val="clear" w:color="auto" w:fill="F8F9FA"/>
                <w:lang w:val="hy-AM"/>
              </w:rPr>
            </w:pPr>
            <w:r w:rsidRPr="00FB2660">
              <w:rPr>
                <w:rFonts w:ascii="Sylfaen" w:hAnsi="Sylfaen" w:cs="Sylfaen"/>
                <w:color w:val="000000" w:themeColor="text1"/>
                <w:sz w:val="16"/>
                <w:szCs w:val="16"/>
                <w:shd w:val="clear" w:color="auto" w:fill="F8F9FA"/>
                <w:lang w:val="hy-AM"/>
              </w:rPr>
              <w:t>Մուտքի</w:t>
            </w:r>
            <w:r w:rsidRPr="00FB2660">
              <w:rPr>
                <w:rFonts w:ascii="Arial" w:hAnsi="Arial" w:cs="Arial"/>
                <w:color w:val="000000" w:themeColor="text1"/>
                <w:sz w:val="16"/>
                <w:szCs w:val="16"/>
                <w:shd w:val="clear" w:color="auto" w:fill="F8F9FA"/>
                <w:lang w:val="hy-AM"/>
              </w:rPr>
              <w:t xml:space="preserve"> </w:t>
            </w:r>
            <w:r w:rsidRPr="00FB2660">
              <w:rPr>
                <w:rFonts w:ascii="Sylfaen" w:hAnsi="Sylfaen" w:cs="Sylfaen"/>
                <w:color w:val="000000" w:themeColor="text1"/>
                <w:sz w:val="16"/>
                <w:szCs w:val="16"/>
                <w:shd w:val="clear" w:color="auto" w:fill="F8F9FA"/>
                <w:lang w:val="hy-AM"/>
              </w:rPr>
              <w:t>թույլտվություն</w:t>
            </w:r>
            <w:r w:rsidRPr="00FB2660">
              <w:rPr>
                <w:rFonts w:ascii="Arial" w:hAnsi="Arial" w:cs="Arial"/>
                <w:color w:val="000000" w:themeColor="text1"/>
                <w:sz w:val="16"/>
                <w:szCs w:val="16"/>
                <w:shd w:val="clear" w:color="auto" w:fill="F8F9FA"/>
                <w:lang w:val="hy-AM"/>
              </w:rPr>
              <w:t xml:space="preserve"> </w:t>
            </w:r>
            <w:r w:rsidRPr="00FE5BEF">
              <w:rPr>
                <w:rFonts w:ascii="Sylfaen" w:hAnsi="Sylfaen" w:cs="Sylfaen"/>
                <w:color w:val="000000" w:themeColor="text1"/>
                <w:sz w:val="16"/>
                <w:szCs w:val="16"/>
                <w:shd w:val="clear" w:color="auto" w:fill="F8F9FA"/>
                <w:lang w:val="hy-AM"/>
              </w:rPr>
              <w:t>ստանալուց</w:t>
            </w:r>
            <w:r w:rsidRPr="00FE5BEF">
              <w:rPr>
                <w:rFonts w:ascii="Arial" w:hAnsi="Arial" w:cs="Arial"/>
                <w:color w:val="000000" w:themeColor="text1"/>
                <w:sz w:val="16"/>
                <w:szCs w:val="16"/>
                <w:shd w:val="clear" w:color="auto" w:fill="F8F9FA"/>
                <w:lang w:val="hy-AM"/>
              </w:rPr>
              <w:t xml:space="preserve"> </w:t>
            </w:r>
            <w:r w:rsidRPr="00FE5BEF">
              <w:rPr>
                <w:rFonts w:ascii="Sylfaen" w:hAnsi="Sylfaen" w:cs="Sylfaen"/>
                <w:color w:val="000000" w:themeColor="text1"/>
                <w:sz w:val="16"/>
                <w:szCs w:val="16"/>
                <w:shd w:val="clear" w:color="auto" w:fill="F8F9FA"/>
                <w:lang w:val="hy-AM"/>
              </w:rPr>
              <w:t>հետո</w:t>
            </w:r>
            <w:r w:rsidRPr="00FE5BEF">
              <w:rPr>
                <w:rFonts w:ascii="Arial" w:hAnsi="Arial" w:cs="Arial"/>
                <w:color w:val="000000" w:themeColor="text1"/>
                <w:sz w:val="16"/>
                <w:szCs w:val="16"/>
                <w:shd w:val="clear" w:color="auto" w:fill="F8F9FA"/>
                <w:lang w:val="hy-AM"/>
              </w:rPr>
              <w:t xml:space="preserve"> 20 </w:t>
            </w:r>
            <w:r w:rsidRPr="00FE5BEF">
              <w:rPr>
                <w:rFonts w:ascii="Sylfaen" w:hAnsi="Sylfaen" w:cs="Sylfaen"/>
                <w:color w:val="000000" w:themeColor="text1"/>
                <w:sz w:val="16"/>
                <w:szCs w:val="16"/>
                <w:shd w:val="clear" w:color="auto" w:fill="F8F9FA"/>
                <w:lang w:val="hy-AM"/>
              </w:rPr>
              <w:t>օրացու</w:t>
            </w:r>
            <w:r>
              <w:rPr>
                <w:rFonts w:ascii="Sylfaen" w:hAnsi="Sylfaen" w:cs="Sylfaen"/>
                <w:color w:val="000000" w:themeColor="text1"/>
                <w:sz w:val="16"/>
                <w:szCs w:val="16"/>
                <w:shd w:val="clear" w:color="auto" w:fill="F8F9FA"/>
                <w:lang w:val="hy-AM"/>
              </w:rPr>
              <w:t>ցային օր, բայց</w:t>
            </w:r>
            <w:r w:rsidRPr="00342764">
              <w:rPr>
                <w:rFonts w:ascii="Sylfaen" w:hAnsi="Sylfaen" w:cs="Sylfaen"/>
                <w:color w:val="000000" w:themeColor="text1"/>
                <w:sz w:val="16"/>
                <w:szCs w:val="16"/>
                <w:shd w:val="clear" w:color="auto" w:fill="F8F9FA"/>
              </w:rPr>
              <w:t xml:space="preserve"> </w:t>
            </w:r>
            <w:proofErr w:type="spellStart"/>
            <w:r>
              <w:rPr>
                <w:rFonts w:ascii="Sylfaen" w:hAnsi="Sylfaen" w:cs="Sylfaen"/>
                <w:color w:val="000000" w:themeColor="text1"/>
                <w:sz w:val="16"/>
                <w:szCs w:val="16"/>
                <w:shd w:val="clear" w:color="auto" w:fill="F8F9FA"/>
                <w:lang w:val="en-US"/>
              </w:rPr>
              <w:t>ուշ</w:t>
            </w:r>
            <w:proofErr w:type="spellEnd"/>
            <w:r w:rsidRPr="00342764">
              <w:rPr>
                <w:rFonts w:ascii="Sylfaen" w:hAnsi="Sylfaen" w:cs="Sylfaen"/>
                <w:color w:val="000000" w:themeColor="text1"/>
                <w:sz w:val="16"/>
                <w:szCs w:val="16"/>
                <w:shd w:val="clear" w:color="auto" w:fill="F8F9FA"/>
              </w:rPr>
              <w:t xml:space="preserve"> </w:t>
            </w:r>
            <w:proofErr w:type="spellStart"/>
            <w:r>
              <w:rPr>
                <w:rFonts w:ascii="Sylfaen" w:hAnsi="Sylfaen" w:cs="Sylfaen"/>
                <w:color w:val="000000" w:themeColor="text1"/>
                <w:sz w:val="16"/>
                <w:szCs w:val="16"/>
                <w:shd w:val="clear" w:color="auto" w:fill="F8F9FA"/>
                <w:lang w:val="en-US"/>
              </w:rPr>
              <w:t>քան</w:t>
            </w:r>
            <w:proofErr w:type="spellEnd"/>
            <w:r w:rsidRPr="00342764">
              <w:rPr>
                <w:rFonts w:ascii="Sylfaen" w:hAnsi="Sylfaen" w:cs="Sylfaen"/>
                <w:color w:val="000000" w:themeColor="text1"/>
                <w:sz w:val="16"/>
                <w:szCs w:val="16"/>
                <w:shd w:val="clear" w:color="auto" w:fill="F8F9FA"/>
              </w:rPr>
              <w:t xml:space="preserve"> </w:t>
            </w:r>
            <w:r>
              <w:rPr>
                <w:rFonts w:ascii="Sylfaen" w:hAnsi="Sylfaen" w:cs="Sylfaen"/>
                <w:color w:val="000000" w:themeColor="text1"/>
                <w:sz w:val="16"/>
                <w:szCs w:val="16"/>
                <w:shd w:val="clear" w:color="auto" w:fill="F8F9FA"/>
              </w:rPr>
              <w:t>25</w:t>
            </w:r>
            <w:r w:rsidRPr="00342764">
              <w:rPr>
                <w:rFonts w:ascii="Sylfaen" w:hAnsi="Sylfaen" w:cs="Sylfaen"/>
                <w:color w:val="000000" w:themeColor="text1"/>
                <w:sz w:val="16"/>
                <w:szCs w:val="16"/>
                <w:shd w:val="clear" w:color="auto" w:fill="F8F9FA"/>
              </w:rPr>
              <w:t>.0</w:t>
            </w:r>
            <w:r>
              <w:rPr>
                <w:rFonts w:ascii="Sylfaen" w:hAnsi="Sylfaen" w:cs="Sylfaen"/>
                <w:color w:val="000000" w:themeColor="text1"/>
                <w:sz w:val="16"/>
                <w:szCs w:val="16"/>
                <w:shd w:val="clear" w:color="auto" w:fill="F8F9FA"/>
              </w:rPr>
              <w:t>7</w:t>
            </w:r>
            <w:r w:rsidRPr="00342764">
              <w:rPr>
                <w:rFonts w:ascii="Sylfaen" w:hAnsi="Sylfaen" w:cs="Sylfaen"/>
                <w:color w:val="000000" w:themeColor="text1"/>
                <w:sz w:val="16"/>
                <w:szCs w:val="16"/>
                <w:shd w:val="clear" w:color="auto" w:fill="F8F9FA"/>
              </w:rPr>
              <w:t>.202</w:t>
            </w:r>
            <w:r>
              <w:rPr>
                <w:rFonts w:ascii="Sylfaen" w:hAnsi="Sylfaen" w:cs="Sylfaen"/>
                <w:color w:val="000000" w:themeColor="text1"/>
                <w:sz w:val="16"/>
                <w:szCs w:val="16"/>
                <w:shd w:val="clear" w:color="auto" w:fill="F8F9FA"/>
                <w:lang w:val="hy-AM"/>
              </w:rPr>
              <w:t>6</w:t>
            </w:r>
            <w:r w:rsidRPr="00342764">
              <w:rPr>
                <w:rFonts w:ascii="Sylfaen" w:hAnsi="Sylfaen" w:cs="Sylfaen"/>
                <w:color w:val="000000" w:themeColor="text1"/>
                <w:sz w:val="16"/>
                <w:szCs w:val="16"/>
                <w:shd w:val="clear" w:color="auto" w:fill="F8F9FA"/>
              </w:rPr>
              <w:t xml:space="preserve"> </w:t>
            </w:r>
          </w:p>
          <w:p w14:paraId="3ABA8767" w14:textId="54CCC667" w:rsidR="00C11DB4" w:rsidRPr="00A5502F" w:rsidRDefault="00C11DB4" w:rsidP="00D50BF0">
            <w:pPr>
              <w:jc w:val="center"/>
              <w:rPr>
                <w:color w:val="000000" w:themeColor="text1"/>
                <w:lang w:val="hy-AM"/>
              </w:rPr>
            </w:pPr>
            <w:r w:rsidRPr="00EB3C29">
              <w:rPr>
                <w:rFonts w:ascii="Arial" w:hAnsi="Arial" w:cs="Arial"/>
                <w:color w:val="000000" w:themeColor="text1"/>
                <w:sz w:val="16"/>
                <w:szCs w:val="16"/>
                <w:shd w:val="clear" w:color="auto" w:fill="F8F9FA"/>
              </w:rPr>
              <w:t>В течение 20 календарных дней после получения разрешения на въезд, но не позднее 25.07.2026г.</w:t>
            </w:r>
          </w:p>
        </w:tc>
      </w:tr>
      <w:tr w:rsidR="00C11DB4" w:rsidRPr="00321E7E" w14:paraId="09B69106" w14:textId="77777777" w:rsidTr="00C11DB4">
        <w:trPr>
          <w:trHeight w:val="776"/>
        </w:trPr>
        <w:tc>
          <w:tcPr>
            <w:tcW w:w="540" w:type="dxa"/>
            <w:tcBorders>
              <w:top w:val="single" w:sz="4" w:space="0" w:color="auto"/>
              <w:left w:val="single" w:sz="4" w:space="0" w:color="auto"/>
              <w:bottom w:val="single" w:sz="4" w:space="0" w:color="auto"/>
              <w:right w:val="single" w:sz="4" w:space="0" w:color="auto"/>
            </w:tcBorders>
            <w:vAlign w:val="center"/>
          </w:tcPr>
          <w:p w14:paraId="30F0A98F" w14:textId="77777777" w:rsidR="00C11DB4" w:rsidRPr="009A624F" w:rsidRDefault="00C11DB4" w:rsidP="00EB3C29">
            <w:pPr>
              <w:pStyle w:val="a3"/>
              <w:numPr>
                <w:ilvl w:val="0"/>
                <w:numId w:val="1"/>
              </w:numPr>
              <w:tabs>
                <w:tab w:val="left" w:pos="34"/>
                <w:tab w:val="left" w:pos="635"/>
              </w:tabs>
              <w:spacing w:after="0" w:line="300" w:lineRule="auto"/>
              <w:rPr>
                <w:rFonts w:ascii="GHEA Grapalat" w:hAnsi="GHEA Grapalat"/>
                <w:color w:val="000000" w:themeColor="text1"/>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A58E25" w14:textId="77777777" w:rsidR="00C11DB4" w:rsidRPr="001132A4" w:rsidRDefault="00C11DB4" w:rsidP="00D50BF0">
            <w:pPr>
              <w:jc w:val="center"/>
              <w:rPr>
                <w:rFonts w:ascii="GHEA Grapalat" w:hAnsi="GHEA Grapalat" w:cs="Calibri"/>
                <w:color w:val="000000" w:themeColor="text1"/>
                <w:sz w:val="20"/>
                <w:szCs w:val="20"/>
              </w:rPr>
            </w:pPr>
            <w:r w:rsidRPr="001132A4">
              <w:rPr>
                <w:rFonts w:ascii="GHEA Grapalat" w:hAnsi="GHEA Grapalat" w:cs="Calibri"/>
                <w:color w:val="000000" w:themeColor="text1"/>
                <w:sz w:val="20"/>
                <w:szCs w:val="20"/>
              </w:rPr>
              <w:t>39714220</w:t>
            </w:r>
          </w:p>
        </w:tc>
        <w:tc>
          <w:tcPr>
            <w:tcW w:w="1693" w:type="dxa"/>
            <w:tcBorders>
              <w:top w:val="single" w:sz="4" w:space="0" w:color="auto"/>
            </w:tcBorders>
            <w:vAlign w:val="center"/>
          </w:tcPr>
          <w:p w14:paraId="394AE7F3" w14:textId="77777777" w:rsidR="00C11DB4" w:rsidRPr="001132A4" w:rsidRDefault="00C11DB4" w:rsidP="00D50BF0">
            <w:pPr>
              <w:jc w:val="center"/>
              <w:rPr>
                <w:rFonts w:ascii="GHEA Grapalat" w:hAnsi="GHEA Grapalat"/>
                <w:sz w:val="20"/>
                <w:szCs w:val="20"/>
                <w:lang w:val="hy-AM"/>
              </w:rPr>
            </w:pPr>
            <w:proofErr w:type="spellStart"/>
            <w:r w:rsidRPr="001132A4">
              <w:rPr>
                <w:rFonts w:ascii="GHEA Grapalat" w:hAnsi="GHEA Grapalat"/>
                <w:sz w:val="20"/>
                <w:szCs w:val="20"/>
              </w:rPr>
              <w:t>Օդորակիչ</w:t>
            </w:r>
            <w:proofErr w:type="spellEnd"/>
          </w:p>
          <w:p w14:paraId="09B12C33" w14:textId="77777777" w:rsidR="00C11DB4" w:rsidRPr="001132A4" w:rsidRDefault="00C11DB4" w:rsidP="00D50BF0">
            <w:pPr>
              <w:jc w:val="center"/>
              <w:rPr>
                <w:rFonts w:ascii="GHEA Grapalat" w:hAnsi="GHEA Grapalat"/>
                <w:sz w:val="20"/>
                <w:szCs w:val="20"/>
                <w:lang w:val="hy-AM"/>
              </w:rPr>
            </w:pPr>
            <w:r w:rsidRPr="001132A4">
              <w:rPr>
                <w:rFonts w:ascii="GHEA Grapalat" w:hAnsi="GHEA Grapalat"/>
                <w:sz w:val="20"/>
                <w:szCs w:val="20"/>
              </w:rPr>
              <w:t>Кондиционер</w:t>
            </w:r>
          </w:p>
        </w:tc>
        <w:tc>
          <w:tcPr>
            <w:tcW w:w="3257" w:type="dxa"/>
            <w:tcBorders>
              <w:top w:val="single" w:sz="4" w:space="0" w:color="auto"/>
            </w:tcBorders>
            <w:vAlign w:val="center"/>
          </w:tcPr>
          <w:p w14:paraId="17DD020D" w14:textId="4D62E778" w:rsidR="00C11DB4" w:rsidRPr="00C11DB4" w:rsidRDefault="00C11DB4" w:rsidP="00C11DB4">
            <w:pPr>
              <w:rPr>
                <w:rFonts w:ascii="GHEA Grapalat" w:hAnsi="GHEA Grapalat"/>
                <w:sz w:val="20"/>
                <w:szCs w:val="20"/>
                <w:lang w:val="hy-AM"/>
              </w:rPr>
            </w:pPr>
            <w:r w:rsidRPr="00BC2D49">
              <w:rPr>
                <w:rFonts w:ascii="GHEA Grapalat" w:hAnsi="GHEA Grapalat"/>
                <w:sz w:val="20"/>
                <w:szCs w:val="20"/>
                <w:lang w:val="hy-AM"/>
              </w:rPr>
              <w:t xml:space="preserve">Օդորակիչ, նվազագունը` 12000 BTU հզորությամբ, տաքացման և սառեցման համար, տեսակը սպլիտ, հեռակառավարման վահանակով, ածխային ֆիլտրով, ջերմաստիճանի ավտոմատ կարգավորմամբ: </w:t>
            </w:r>
            <w:r w:rsidRPr="00C11DB4">
              <w:rPr>
                <w:rFonts w:ascii="GHEA Grapalat" w:hAnsi="GHEA Grapalat"/>
                <w:sz w:val="20"/>
                <w:szCs w:val="20"/>
                <w:lang w:val="hy-AM"/>
              </w:rPr>
              <w:t>Աշխատանքային ջերմաստիճանային միջակայք.</w:t>
            </w:r>
          </w:p>
          <w:p w14:paraId="0535C639" w14:textId="720E4E60" w:rsidR="00C11DB4" w:rsidRPr="00C11DB4" w:rsidRDefault="00C11DB4" w:rsidP="00C11DB4">
            <w:pPr>
              <w:rPr>
                <w:rFonts w:ascii="GHEA Grapalat" w:hAnsi="GHEA Grapalat"/>
                <w:sz w:val="20"/>
                <w:szCs w:val="20"/>
                <w:lang w:val="hy-AM"/>
              </w:rPr>
            </w:pPr>
            <w:r w:rsidRPr="00C11DB4">
              <w:rPr>
                <w:rFonts w:ascii="GHEA Grapalat" w:hAnsi="GHEA Grapalat"/>
                <w:sz w:val="20"/>
                <w:szCs w:val="20"/>
                <w:lang w:val="hy-AM"/>
              </w:rPr>
              <w:t>հովացման ռեժիմում — ոչ պակաս, քան մինչև +40°C,</w:t>
            </w:r>
          </w:p>
          <w:p w14:paraId="1E2C2FD3" w14:textId="29E1C06C" w:rsidR="00C11DB4" w:rsidRPr="00C11DB4" w:rsidRDefault="00C11DB4" w:rsidP="00C11DB4">
            <w:pPr>
              <w:rPr>
                <w:rFonts w:ascii="GHEA Grapalat" w:hAnsi="GHEA Grapalat"/>
                <w:sz w:val="20"/>
                <w:szCs w:val="20"/>
                <w:lang w:val="hy-AM"/>
              </w:rPr>
            </w:pPr>
            <w:r w:rsidRPr="00C11DB4">
              <w:rPr>
                <w:rFonts w:ascii="GHEA Grapalat" w:hAnsi="GHEA Grapalat"/>
                <w:sz w:val="20"/>
                <w:szCs w:val="20"/>
                <w:lang w:val="hy-AM"/>
              </w:rPr>
              <w:t>տաքացման ռեժիմում — ոչ պակաս, քան մինչև -7°C:</w:t>
            </w:r>
          </w:p>
          <w:p w14:paraId="0E32C958" w14:textId="77777777" w:rsidR="00C11DB4" w:rsidRDefault="00C11DB4" w:rsidP="00C11DB4">
            <w:pPr>
              <w:rPr>
                <w:rFonts w:ascii="GHEA Grapalat" w:hAnsi="GHEA Grapalat"/>
                <w:sz w:val="20"/>
                <w:szCs w:val="20"/>
                <w:lang w:val="hy-AM"/>
              </w:rPr>
            </w:pPr>
            <w:r w:rsidRPr="00C11DB4">
              <w:rPr>
                <w:rFonts w:ascii="GHEA Grapalat" w:hAnsi="GHEA Grapalat"/>
                <w:sz w:val="20"/>
                <w:szCs w:val="20"/>
                <w:lang w:val="hy-AM"/>
              </w:rPr>
              <w:t xml:space="preserve">Երաշխիքային ժամկետ — </w:t>
            </w:r>
            <w:r>
              <w:rPr>
                <w:rFonts w:ascii="GHEA Grapalat" w:hAnsi="GHEA Grapalat"/>
                <w:sz w:val="20"/>
                <w:szCs w:val="20"/>
                <w:lang w:val="hy-AM"/>
              </w:rPr>
              <w:t xml:space="preserve">առնվազն </w:t>
            </w:r>
            <w:r w:rsidRPr="00C11DB4">
              <w:rPr>
                <w:rFonts w:ascii="GHEA Grapalat" w:hAnsi="GHEA Grapalat"/>
                <w:sz w:val="20"/>
                <w:szCs w:val="20"/>
                <w:lang w:val="hy-AM"/>
              </w:rPr>
              <w:t>3 տարի:</w:t>
            </w:r>
          </w:p>
          <w:p w14:paraId="32638FB2" w14:textId="224A0F1E" w:rsidR="00C11DB4" w:rsidRPr="00BC2D49" w:rsidRDefault="00C11DB4" w:rsidP="00C11DB4">
            <w:pPr>
              <w:rPr>
                <w:rFonts w:ascii="GHEA Grapalat" w:hAnsi="GHEA Grapalat"/>
                <w:sz w:val="20"/>
                <w:szCs w:val="20"/>
                <w:lang w:val="hy-AM"/>
              </w:rPr>
            </w:pPr>
            <w:r w:rsidRPr="00BC2D49">
              <w:rPr>
                <w:rFonts w:ascii="GHEA Grapalat" w:hAnsi="GHEA Grapalat"/>
                <w:sz w:val="20"/>
                <w:szCs w:val="20"/>
                <w:lang w:val="hy-AM"/>
              </w:rPr>
              <w:t>Լարումը - 220В/50гц</w:t>
            </w:r>
          </w:p>
          <w:p w14:paraId="308C5F6E" w14:textId="77777777" w:rsidR="00C11DB4" w:rsidRPr="00BC2D49" w:rsidRDefault="00C11DB4" w:rsidP="00D50BF0">
            <w:pPr>
              <w:rPr>
                <w:rFonts w:ascii="GHEA Grapalat" w:hAnsi="GHEA Grapalat"/>
                <w:sz w:val="20"/>
                <w:szCs w:val="20"/>
                <w:lang w:val="hy-AM"/>
              </w:rPr>
            </w:pPr>
            <w:r w:rsidRPr="00BC2D49">
              <w:rPr>
                <w:rFonts w:ascii="GHEA Grapalat" w:hAnsi="GHEA Grapalat"/>
                <w:sz w:val="20"/>
                <w:szCs w:val="20"/>
                <w:lang w:val="hy-AM"/>
              </w:rPr>
              <w:t xml:space="preserve">Кондиционер мощностью не менее </w:t>
            </w:r>
            <w:r>
              <w:rPr>
                <w:rFonts w:ascii="GHEA Grapalat" w:hAnsi="GHEA Grapalat"/>
                <w:sz w:val="20"/>
                <w:szCs w:val="20"/>
              </w:rPr>
              <w:t>12</w:t>
            </w:r>
            <w:r w:rsidRPr="00BC2D49">
              <w:rPr>
                <w:rFonts w:ascii="GHEA Grapalat" w:hAnsi="GHEA Grapalat"/>
                <w:sz w:val="20"/>
                <w:szCs w:val="20"/>
                <w:lang w:val="hy-AM"/>
              </w:rPr>
              <w:t xml:space="preserve">000 BTU или эквивалент. Предназначен для охлаждения и обогрева </w:t>
            </w:r>
            <w:r w:rsidRPr="00BC2D49">
              <w:rPr>
                <w:rFonts w:ascii="GHEA Grapalat" w:hAnsi="GHEA Grapalat"/>
                <w:sz w:val="20"/>
                <w:szCs w:val="20"/>
                <w:lang w:val="hy-AM"/>
              </w:rPr>
              <w:lastRenderedPageBreak/>
              <w:t>помещений. Тип — сплит-система.</w:t>
            </w:r>
          </w:p>
          <w:p w14:paraId="1435C88B" w14:textId="77777777" w:rsidR="00C11DB4" w:rsidRPr="00BC2D49" w:rsidRDefault="00C11DB4" w:rsidP="00D50BF0">
            <w:pPr>
              <w:rPr>
                <w:rFonts w:ascii="GHEA Grapalat" w:hAnsi="GHEA Grapalat"/>
                <w:sz w:val="20"/>
                <w:szCs w:val="20"/>
                <w:lang w:val="hy-AM"/>
              </w:rPr>
            </w:pPr>
            <w:r w:rsidRPr="00BC2D49">
              <w:rPr>
                <w:rFonts w:ascii="GHEA Grapalat" w:hAnsi="GHEA Grapalat"/>
                <w:sz w:val="20"/>
                <w:szCs w:val="20"/>
                <w:lang w:val="hy-AM"/>
              </w:rPr>
              <w:t>Оснащен пультом дистанционного управления, угольным фильтром и функцией автоматической регулировки температуры.</w:t>
            </w:r>
          </w:p>
          <w:p w14:paraId="6E5B3E35" w14:textId="77777777" w:rsidR="00C11DB4" w:rsidRPr="00BC2D49" w:rsidRDefault="00C11DB4" w:rsidP="00D50BF0">
            <w:pPr>
              <w:rPr>
                <w:rFonts w:ascii="GHEA Grapalat" w:hAnsi="GHEA Grapalat"/>
                <w:sz w:val="20"/>
                <w:szCs w:val="20"/>
                <w:lang w:val="hy-AM"/>
              </w:rPr>
            </w:pPr>
            <w:r w:rsidRPr="00BC2D49">
              <w:rPr>
                <w:rFonts w:ascii="GHEA Grapalat" w:hAnsi="GHEA Grapalat"/>
                <w:sz w:val="20"/>
                <w:szCs w:val="20"/>
                <w:lang w:val="hy-AM"/>
              </w:rPr>
              <w:t>Рабочий температурный диапазон:</w:t>
            </w:r>
          </w:p>
          <w:p w14:paraId="3D6E5C8F" w14:textId="77777777" w:rsidR="00C11DB4" w:rsidRPr="00BC2D49" w:rsidRDefault="00C11DB4" w:rsidP="00D50BF0">
            <w:pPr>
              <w:rPr>
                <w:rFonts w:ascii="GHEA Grapalat" w:hAnsi="GHEA Grapalat"/>
                <w:sz w:val="20"/>
                <w:szCs w:val="20"/>
                <w:lang w:val="hy-AM"/>
              </w:rPr>
            </w:pPr>
            <w:r w:rsidRPr="00BC2D49">
              <w:rPr>
                <w:rFonts w:ascii="GHEA Grapalat" w:hAnsi="GHEA Grapalat"/>
                <w:sz w:val="20"/>
                <w:szCs w:val="20"/>
                <w:lang w:val="hy-AM"/>
              </w:rPr>
              <w:t>в режиме охлаждения — не менее до +40°C,</w:t>
            </w:r>
          </w:p>
          <w:p w14:paraId="4DE1A39A" w14:textId="77777777" w:rsidR="00C11DB4" w:rsidRPr="00BC2D49" w:rsidRDefault="00C11DB4" w:rsidP="00D50BF0">
            <w:pPr>
              <w:rPr>
                <w:rFonts w:ascii="GHEA Grapalat" w:hAnsi="GHEA Grapalat"/>
                <w:sz w:val="20"/>
                <w:szCs w:val="20"/>
                <w:lang w:val="hy-AM"/>
              </w:rPr>
            </w:pPr>
            <w:r w:rsidRPr="00BC2D49">
              <w:rPr>
                <w:rFonts w:ascii="GHEA Grapalat" w:hAnsi="GHEA Grapalat"/>
                <w:sz w:val="20"/>
                <w:szCs w:val="20"/>
                <w:lang w:val="hy-AM"/>
              </w:rPr>
              <w:t>в режиме обогрева — не менее до -7°C.</w:t>
            </w:r>
          </w:p>
          <w:p w14:paraId="644E39FD" w14:textId="77777777" w:rsidR="00C11DB4" w:rsidRPr="00037E3E" w:rsidRDefault="00C11DB4" w:rsidP="00D50BF0">
            <w:pPr>
              <w:rPr>
                <w:rFonts w:ascii="GHEA Grapalat" w:hAnsi="GHEA Grapalat"/>
                <w:sz w:val="20"/>
                <w:szCs w:val="20"/>
              </w:rPr>
            </w:pPr>
            <w:r w:rsidRPr="00BC2D49">
              <w:rPr>
                <w:rFonts w:ascii="GHEA Grapalat" w:hAnsi="GHEA Grapalat"/>
                <w:sz w:val="20"/>
                <w:szCs w:val="20"/>
                <w:lang w:val="hy-AM"/>
              </w:rPr>
              <w:t>Гарантийный срок — не менее 3 лет..Электропитание– 220В/50гц</w:t>
            </w:r>
          </w:p>
        </w:tc>
        <w:tc>
          <w:tcPr>
            <w:tcW w:w="1170" w:type="dxa"/>
            <w:tcBorders>
              <w:top w:val="single" w:sz="4" w:space="0" w:color="auto"/>
            </w:tcBorders>
            <w:shd w:val="clear" w:color="auto" w:fill="auto"/>
            <w:vAlign w:val="center"/>
          </w:tcPr>
          <w:p w14:paraId="28138018" w14:textId="77777777" w:rsidR="00C11DB4" w:rsidRPr="00682615" w:rsidRDefault="00C11DB4" w:rsidP="00D50BF0">
            <w:pPr>
              <w:jc w:val="center"/>
              <w:rPr>
                <w:rFonts w:ascii="GHEA Grapalat" w:hAnsi="GHEA Grapalat"/>
                <w:color w:val="000000" w:themeColor="text1"/>
                <w:sz w:val="20"/>
                <w:szCs w:val="20"/>
              </w:rPr>
            </w:pPr>
            <w:proofErr w:type="spellStart"/>
            <w:r w:rsidRPr="00682615">
              <w:rPr>
                <w:rFonts w:ascii="GHEA Grapalat" w:hAnsi="GHEA Grapalat"/>
                <w:color w:val="000000" w:themeColor="text1"/>
                <w:sz w:val="20"/>
                <w:szCs w:val="20"/>
              </w:rPr>
              <w:lastRenderedPageBreak/>
              <w:t>Հատ</w:t>
            </w:r>
            <w:proofErr w:type="spellEnd"/>
          </w:p>
          <w:p w14:paraId="0F25E2C0" w14:textId="77777777" w:rsidR="00C11DB4" w:rsidRPr="00FB2660" w:rsidRDefault="00C11DB4" w:rsidP="00D50BF0">
            <w:pPr>
              <w:jc w:val="center"/>
              <w:rPr>
                <w:rFonts w:ascii="GHEA Grapalat" w:hAnsi="GHEA Grapalat"/>
                <w:color w:val="000000" w:themeColor="text1"/>
                <w:sz w:val="20"/>
                <w:szCs w:val="20"/>
              </w:rPr>
            </w:pPr>
            <w:proofErr w:type="spellStart"/>
            <w:r w:rsidRPr="00682615">
              <w:rPr>
                <w:rFonts w:ascii="GHEA Grapalat" w:hAnsi="GHEA Grapalat"/>
                <w:color w:val="000000" w:themeColor="text1"/>
                <w:sz w:val="20"/>
                <w:szCs w:val="20"/>
              </w:rPr>
              <w:t>Шт</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78A4E9" w14:textId="77777777" w:rsidR="00C11DB4" w:rsidRPr="00666783" w:rsidRDefault="00C11DB4" w:rsidP="00D50BF0">
            <w:pPr>
              <w:jc w:val="center"/>
              <w:rPr>
                <w:rFonts w:ascii="GHEA Grapalat" w:hAnsi="GHEA Grapalat" w:cs="Arial CYR"/>
                <w:lang w:val="en-US"/>
              </w:rPr>
            </w:pPr>
            <w:r>
              <w:rPr>
                <w:rFonts w:ascii="GHEA Grapalat" w:hAnsi="GHEA Grapalat" w:cs="Arial CYR"/>
                <w:lang w:val="en-US"/>
              </w:rPr>
              <w:t>9</w:t>
            </w:r>
          </w:p>
        </w:tc>
        <w:tc>
          <w:tcPr>
            <w:tcW w:w="990" w:type="dxa"/>
            <w:tcBorders>
              <w:top w:val="single" w:sz="4" w:space="0" w:color="auto"/>
            </w:tcBorders>
            <w:shd w:val="clear" w:color="auto" w:fill="auto"/>
            <w:vAlign w:val="center"/>
          </w:tcPr>
          <w:p w14:paraId="1E5B4B39" w14:textId="77777777" w:rsidR="00C11DB4" w:rsidRPr="00666783" w:rsidRDefault="00C11DB4" w:rsidP="00D50BF0">
            <w:pPr>
              <w:tabs>
                <w:tab w:val="left" w:pos="0"/>
              </w:tabs>
              <w:ind w:left="-240" w:firstLine="240"/>
              <w:jc w:val="center"/>
              <w:rPr>
                <w:rFonts w:ascii="GHEA Grapalat" w:hAnsi="GHEA Grapalat"/>
                <w:sz w:val="20"/>
                <w:szCs w:val="20"/>
                <w:lang w:val="en-US"/>
              </w:rPr>
            </w:pPr>
            <w:r>
              <w:rPr>
                <w:rFonts w:ascii="GHEA Grapalat" w:hAnsi="GHEA Grapalat"/>
                <w:sz w:val="20"/>
                <w:szCs w:val="20"/>
                <w:lang w:val="en-US"/>
              </w:rPr>
              <w:t>1</w:t>
            </w:r>
            <w:r>
              <w:rPr>
                <w:rFonts w:ascii="GHEA Grapalat" w:hAnsi="GHEA Grapalat"/>
                <w:sz w:val="20"/>
                <w:szCs w:val="20"/>
              </w:rPr>
              <w:t>4</w:t>
            </w:r>
            <w:r>
              <w:rPr>
                <w:rFonts w:ascii="GHEA Grapalat" w:hAnsi="GHEA Grapalat"/>
                <w:sz w:val="20"/>
                <w:szCs w:val="20"/>
                <w:lang w:val="en-US"/>
              </w:rPr>
              <w:t>0000</w:t>
            </w:r>
          </w:p>
        </w:tc>
        <w:tc>
          <w:tcPr>
            <w:tcW w:w="1170" w:type="dxa"/>
            <w:tcBorders>
              <w:top w:val="single" w:sz="4" w:space="0" w:color="auto"/>
              <w:left w:val="single" w:sz="4" w:space="0" w:color="auto"/>
              <w:right w:val="single" w:sz="4" w:space="0" w:color="auto"/>
            </w:tcBorders>
            <w:vAlign w:val="center"/>
          </w:tcPr>
          <w:p w14:paraId="2F61959C" w14:textId="77777777" w:rsidR="00C11DB4" w:rsidRPr="007503E2" w:rsidRDefault="00C11DB4" w:rsidP="00D50BF0">
            <w:pPr>
              <w:spacing w:line="300" w:lineRule="auto"/>
              <w:contextualSpacing/>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1</w:t>
            </w:r>
            <w:r>
              <w:rPr>
                <w:rFonts w:ascii="GHEA Grapalat" w:hAnsi="GHEA Grapalat"/>
                <w:color w:val="000000" w:themeColor="text1"/>
                <w:sz w:val="20"/>
                <w:szCs w:val="20"/>
              </w:rPr>
              <w:t>26</w:t>
            </w:r>
            <w:r>
              <w:rPr>
                <w:rFonts w:ascii="GHEA Grapalat" w:hAnsi="GHEA Grapalat"/>
                <w:color w:val="000000" w:themeColor="text1"/>
                <w:sz w:val="20"/>
                <w:szCs w:val="20"/>
                <w:lang w:val="en-US"/>
              </w:rPr>
              <w:t>0000</w:t>
            </w:r>
          </w:p>
        </w:tc>
        <w:tc>
          <w:tcPr>
            <w:tcW w:w="990" w:type="dxa"/>
            <w:vMerge/>
            <w:tcBorders>
              <w:left w:val="single" w:sz="4" w:space="0" w:color="auto"/>
              <w:right w:val="single" w:sz="4" w:space="0" w:color="auto"/>
            </w:tcBorders>
            <w:vAlign w:val="center"/>
          </w:tcPr>
          <w:p w14:paraId="41876222" w14:textId="513C2654" w:rsidR="00C11DB4" w:rsidRPr="00AA418F" w:rsidRDefault="00C11DB4" w:rsidP="00D50BF0">
            <w:pPr>
              <w:jc w:val="center"/>
              <w:rPr>
                <w:rFonts w:ascii="GHEA Grapalat" w:hAnsi="GHEA Grapalat"/>
                <w:color w:val="000000" w:themeColor="text1"/>
                <w:sz w:val="16"/>
                <w:szCs w:val="16"/>
              </w:rPr>
            </w:pPr>
          </w:p>
        </w:tc>
        <w:tc>
          <w:tcPr>
            <w:tcW w:w="2700" w:type="dxa"/>
            <w:vMerge/>
            <w:tcBorders>
              <w:left w:val="single" w:sz="4" w:space="0" w:color="auto"/>
              <w:right w:val="single" w:sz="4" w:space="0" w:color="auto"/>
            </w:tcBorders>
            <w:shd w:val="clear" w:color="auto" w:fill="FFFFFF" w:themeFill="background1"/>
            <w:vAlign w:val="center"/>
          </w:tcPr>
          <w:p w14:paraId="1E7BAD5D" w14:textId="77777777" w:rsidR="00C11DB4" w:rsidRPr="00FB2660" w:rsidRDefault="00C11DB4" w:rsidP="00D50BF0">
            <w:pPr>
              <w:jc w:val="center"/>
              <w:rPr>
                <w:rFonts w:ascii="Sylfaen" w:hAnsi="Sylfaen" w:cs="Sylfaen"/>
                <w:color w:val="000000" w:themeColor="text1"/>
                <w:sz w:val="16"/>
                <w:szCs w:val="16"/>
                <w:shd w:val="clear" w:color="auto" w:fill="F8F9FA"/>
              </w:rPr>
            </w:pPr>
          </w:p>
        </w:tc>
      </w:tr>
      <w:tr w:rsidR="00321E7E" w:rsidRPr="00632CB3" w14:paraId="3335BA2A" w14:textId="77777777" w:rsidTr="00C11DB4">
        <w:trPr>
          <w:trHeight w:val="776"/>
        </w:trPr>
        <w:tc>
          <w:tcPr>
            <w:tcW w:w="540" w:type="dxa"/>
            <w:tcBorders>
              <w:top w:val="single" w:sz="4" w:space="0" w:color="auto"/>
              <w:left w:val="single" w:sz="4" w:space="0" w:color="auto"/>
              <w:bottom w:val="single" w:sz="4" w:space="0" w:color="auto"/>
              <w:right w:val="single" w:sz="4" w:space="0" w:color="auto"/>
            </w:tcBorders>
            <w:vAlign w:val="center"/>
          </w:tcPr>
          <w:p w14:paraId="3BE63B31" w14:textId="77777777" w:rsidR="00321E7E" w:rsidRPr="009A624F" w:rsidRDefault="00321E7E" w:rsidP="00EB3C29">
            <w:pPr>
              <w:pStyle w:val="a3"/>
              <w:numPr>
                <w:ilvl w:val="0"/>
                <w:numId w:val="1"/>
              </w:numPr>
              <w:tabs>
                <w:tab w:val="left" w:pos="34"/>
                <w:tab w:val="left" w:pos="635"/>
              </w:tabs>
              <w:spacing w:after="0" w:line="300" w:lineRule="auto"/>
              <w:rPr>
                <w:rFonts w:ascii="GHEA Grapalat" w:hAnsi="GHEA Grapalat"/>
                <w:color w:val="000000" w:themeColor="text1"/>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A79A07E" w14:textId="77777777" w:rsidR="00321E7E" w:rsidRPr="001132A4" w:rsidRDefault="00321E7E" w:rsidP="00D50BF0">
            <w:pPr>
              <w:jc w:val="center"/>
              <w:rPr>
                <w:rFonts w:ascii="GHEA Grapalat" w:hAnsi="GHEA Grapalat" w:cs="Calibri"/>
                <w:color w:val="000000" w:themeColor="text1"/>
                <w:sz w:val="20"/>
                <w:szCs w:val="20"/>
              </w:rPr>
            </w:pPr>
            <w:r w:rsidRPr="001132A4">
              <w:rPr>
                <w:rFonts w:ascii="GHEA Grapalat" w:hAnsi="GHEA Grapalat" w:cs="Calibri"/>
                <w:color w:val="000000" w:themeColor="text1"/>
                <w:sz w:val="20"/>
                <w:szCs w:val="20"/>
              </w:rPr>
              <w:t>39714230</w:t>
            </w: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14:paraId="770EC581" w14:textId="77777777" w:rsidR="00321E7E" w:rsidRPr="001132A4" w:rsidRDefault="00321E7E" w:rsidP="00D50BF0">
            <w:pPr>
              <w:jc w:val="center"/>
              <w:rPr>
                <w:rFonts w:ascii="GHEA Grapalat" w:hAnsi="GHEA Grapalat" w:cs="Arial CYR"/>
                <w:bCs/>
                <w:sz w:val="20"/>
                <w:szCs w:val="20"/>
              </w:rPr>
            </w:pPr>
            <w:proofErr w:type="spellStart"/>
            <w:r w:rsidRPr="001132A4">
              <w:rPr>
                <w:rFonts w:ascii="GHEA Grapalat" w:hAnsi="GHEA Grapalat" w:cs="Arial CYR"/>
                <w:bCs/>
                <w:sz w:val="20"/>
                <w:szCs w:val="20"/>
              </w:rPr>
              <w:t>Օդորակիչ</w:t>
            </w:r>
            <w:proofErr w:type="spellEnd"/>
          </w:p>
          <w:p w14:paraId="0CBBEDDD" w14:textId="77777777" w:rsidR="00321E7E" w:rsidRPr="001132A4" w:rsidRDefault="00321E7E" w:rsidP="00D50BF0">
            <w:pPr>
              <w:jc w:val="center"/>
              <w:rPr>
                <w:rFonts w:ascii="GHEA Grapalat" w:hAnsi="GHEA Grapalat" w:cs="Arial CYR"/>
                <w:bCs/>
                <w:sz w:val="20"/>
                <w:szCs w:val="20"/>
              </w:rPr>
            </w:pPr>
            <w:r w:rsidRPr="001132A4">
              <w:rPr>
                <w:rFonts w:ascii="GHEA Grapalat" w:hAnsi="GHEA Grapalat" w:cs="Arial CYR"/>
                <w:bCs/>
                <w:sz w:val="20"/>
                <w:szCs w:val="20"/>
              </w:rPr>
              <w:t>Кондиционер</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5053720B" w14:textId="77777777" w:rsidR="00C11DB4" w:rsidRPr="00C11DB4" w:rsidRDefault="00321E7E" w:rsidP="00C11DB4">
            <w:pPr>
              <w:rPr>
                <w:rFonts w:ascii="GHEA Grapalat" w:hAnsi="GHEA Grapalat"/>
                <w:sz w:val="20"/>
                <w:szCs w:val="20"/>
                <w:lang w:val="hy-AM"/>
              </w:rPr>
            </w:pPr>
            <w:proofErr w:type="spellStart"/>
            <w:r w:rsidRPr="00BC2D49">
              <w:rPr>
                <w:rFonts w:ascii="GHEA Grapalat" w:eastAsia="Times New Roman" w:hAnsi="GHEA Grapalat" w:cs="Times New Roman"/>
                <w:sz w:val="20"/>
                <w:szCs w:val="20"/>
                <w:lang w:eastAsia="ru-RU"/>
              </w:rPr>
              <w:t>Օդորակիչ</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նվազագունը</w:t>
            </w:r>
            <w:proofErr w:type="spellEnd"/>
            <w:r w:rsidRPr="00BC2D49">
              <w:rPr>
                <w:rFonts w:ascii="GHEA Grapalat" w:eastAsia="Times New Roman" w:hAnsi="GHEA Grapalat" w:cs="Times New Roman"/>
                <w:sz w:val="20"/>
                <w:szCs w:val="20"/>
                <w:lang w:eastAsia="ru-RU"/>
              </w:rPr>
              <w:t xml:space="preserve">` </w:t>
            </w:r>
            <w:r>
              <w:rPr>
                <w:rFonts w:ascii="GHEA Grapalat" w:eastAsia="Times New Roman" w:hAnsi="GHEA Grapalat" w:cs="Times New Roman"/>
                <w:sz w:val="20"/>
                <w:szCs w:val="20"/>
                <w:lang w:eastAsia="ru-RU"/>
              </w:rPr>
              <w:t>18</w:t>
            </w:r>
            <w:r w:rsidRPr="00BC2D49">
              <w:rPr>
                <w:rFonts w:ascii="GHEA Grapalat" w:eastAsia="Times New Roman" w:hAnsi="GHEA Grapalat" w:cs="Times New Roman"/>
                <w:sz w:val="20"/>
                <w:szCs w:val="20"/>
                <w:lang w:eastAsia="ru-RU"/>
              </w:rPr>
              <w:t xml:space="preserve">000BTU </w:t>
            </w:r>
            <w:proofErr w:type="spellStart"/>
            <w:r w:rsidRPr="00BC2D49">
              <w:rPr>
                <w:rFonts w:ascii="GHEA Grapalat" w:eastAsia="Times New Roman" w:hAnsi="GHEA Grapalat" w:cs="Times New Roman"/>
                <w:sz w:val="20"/>
                <w:szCs w:val="20"/>
                <w:lang w:eastAsia="ru-RU"/>
              </w:rPr>
              <w:t>հզորությամբ</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տաքացման</w:t>
            </w:r>
            <w:proofErr w:type="spellEnd"/>
            <w:r w:rsidRPr="00BC2D49">
              <w:rPr>
                <w:rFonts w:ascii="GHEA Grapalat" w:eastAsia="Times New Roman" w:hAnsi="GHEA Grapalat" w:cs="Times New Roman"/>
                <w:sz w:val="20"/>
                <w:szCs w:val="20"/>
                <w:lang w:eastAsia="ru-RU"/>
              </w:rPr>
              <w:t xml:space="preserve"> և </w:t>
            </w:r>
            <w:proofErr w:type="spellStart"/>
            <w:r w:rsidRPr="00BC2D49">
              <w:rPr>
                <w:rFonts w:ascii="GHEA Grapalat" w:eastAsia="Times New Roman" w:hAnsi="GHEA Grapalat" w:cs="Times New Roman"/>
                <w:sz w:val="20"/>
                <w:szCs w:val="20"/>
                <w:lang w:eastAsia="ru-RU"/>
              </w:rPr>
              <w:t>սառեցման</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համար</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տեսակը</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սպլիտ</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հեռակառավարման</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վահանակով</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ածխային</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ֆիլտրով</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ջերմաստիճանի</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ավտոմատ</w:t>
            </w:r>
            <w:proofErr w:type="spellEnd"/>
            <w:r w:rsidRPr="00BC2D49">
              <w:rPr>
                <w:rFonts w:ascii="GHEA Grapalat" w:eastAsia="Times New Roman" w:hAnsi="GHEA Grapalat" w:cs="Times New Roman"/>
                <w:sz w:val="20"/>
                <w:szCs w:val="20"/>
                <w:lang w:eastAsia="ru-RU"/>
              </w:rPr>
              <w:t xml:space="preserve"> </w:t>
            </w:r>
            <w:proofErr w:type="spellStart"/>
            <w:r w:rsidRPr="00BC2D49">
              <w:rPr>
                <w:rFonts w:ascii="GHEA Grapalat" w:eastAsia="Times New Roman" w:hAnsi="GHEA Grapalat" w:cs="Times New Roman"/>
                <w:sz w:val="20"/>
                <w:szCs w:val="20"/>
                <w:lang w:eastAsia="ru-RU"/>
              </w:rPr>
              <w:t>կարգավորմամբ</w:t>
            </w:r>
            <w:proofErr w:type="spellEnd"/>
            <w:r w:rsidRPr="00BC2D49">
              <w:rPr>
                <w:rFonts w:ascii="GHEA Grapalat" w:eastAsia="Times New Roman" w:hAnsi="GHEA Grapalat" w:cs="Times New Roman"/>
                <w:sz w:val="20"/>
                <w:szCs w:val="20"/>
                <w:lang w:eastAsia="ru-RU"/>
              </w:rPr>
              <w:t xml:space="preserve">: </w:t>
            </w:r>
            <w:r w:rsidR="00C11DB4" w:rsidRPr="00C11DB4">
              <w:rPr>
                <w:rFonts w:ascii="GHEA Grapalat" w:hAnsi="GHEA Grapalat"/>
                <w:sz w:val="20"/>
                <w:szCs w:val="20"/>
                <w:lang w:val="hy-AM"/>
              </w:rPr>
              <w:t>Աշխատանքային ջերմաստիճանային միջակայք.</w:t>
            </w:r>
          </w:p>
          <w:p w14:paraId="2C4AE2CB" w14:textId="77777777" w:rsidR="00C11DB4" w:rsidRPr="00C11DB4" w:rsidRDefault="00C11DB4" w:rsidP="00C11DB4">
            <w:pPr>
              <w:rPr>
                <w:rFonts w:ascii="GHEA Grapalat" w:hAnsi="GHEA Grapalat"/>
                <w:sz w:val="20"/>
                <w:szCs w:val="20"/>
                <w:lang w:val="hy-AM"/>
              </w:rPr>
            </w:pPr>
            <w:r w:rsidRPr="00C11DB4">
              <w:rPr>
                <w:rFonts w:ascii="GHEA Grapalat" w:hAnsi="GHEA Grapalat"/>
                <w:sz w:val="20"/>
                <w:szCs w:val="20"/>
                <w:lang w:val="hy-AM"/>
              </w:rPr>
              <w:t>հովացման ռեժիմում — ոչ պակաս, քան մինչև +40°C,</w:t>
            </w:r>
          </w:p>
          <w:p w14:paraId="4FEB5492" w14:textId="77777777" w:rsidR="00C11DB4" w:rsidRPr="00C11DB4" w:rsidRDefault="00C11DB4" w:rsidP="00C11DB4">
            <w:pPr>
              <w:rPr>
                <w:rFonts w:ascii="GHEA Grapalat" w:hAnsi="GHEA Grapalat"/>
                <w:sz w:val="20"/>
                <w:szCs w:val="20"/>
                <w:lang w:val="hy-AM"/>
              </w:rPr>
            </w:pPr>
            <w:r w:rsidRPr="00C11DB4">
              <w:rPr>
                <w:rFonts w:ascii="GHEA Grapalat" w:hAnsi="GHEA Grapalat"/>
                <w:sz w:val="20"/>
                <w:szCs w:val="20"/>
                <w:lang w:val="hy-AM"/>
              </w:rPr>
              <w:t>տաքացման ռեժիմում — ոչ պակաս, քան մինչև -7°C:</w:t>
            </w:r>
          </w:p>
          <w:p w14:paraId="1218422E" w14:textId="77777777" w:rsidR="00C11DB4" w:rsidRDefault="00C11DB4" w:rsidP="00C11DB4">
            <w:pPr>
              <w:rPr>
                <w:rFonts w:ascii="GHEA Grapalat" w:hAnsi="GHEA Grapalat"/>
                <w:sz w:val="20"/>
                <w:szCs w:val="20"/>
                <w:lang w:val="hy-AM"/>
              </w:rPr>
            </w:pPr>
            <w:r w:rsidRPr="00C11DB4">
              <w:rPr>
                <w:rFonts w:ascii="GHEA Grapalat" w:hAnsi="GHEA Grapalat"/>
                <w:sz w:val="20"/>
                <w:szCs w:val="20"/>
                <w:lang w:val="hy-AM"/>
              </w:rPr>
              <w:t xml:space="preserve">Երաշխիքային ժամկետ — </w:t>
            </w:r>
            <w:r>
              <w:rPr>
                <w:rFonts w:ascii="GHEA Grapalat" w:hAnsi="GHEA Grapalat"/>
                <w:sz w:val="20"/>
                <w:szCs w:val="20"/>
                <w:lang w:val="hy-AM"/>
              </w:rPr>
              <w:t xml:space="preserve">առնվազն </w:t>
            </w:r>
            <w:r w:rsidRPr="00C11DB4">
              <w:rPr>
                <w:rFonts w:ascii="GHEA Grapalat" w:hAnsi="GHEA Grapalat"/>
                <w:sz w:val="20"/>
                <w:szCs w:val="20"/>
                <w:lang w:val="hy-AM"/>
              </w:rPr>
              <w:t>3 տարի:</w:t>
            </w:r>
          </w:p>
          <w:p w14:paraId="5683A1B8" w14:textId="47AF89B8" w:rsidR="00321E7E" w:rsidRPr="00C11DB4" w:rsidRDefault="00321E7E" w:rsidP="00D50BF0">
            <w:pPr>
              <w:rPr>
                <w:rFonts w:ascii="GHEA Grapalat" w:eastAsia="Times New Roman" w:hAnsi="GHEA Grapalat" w:cs="Times New Roman"/>
                <w:sz w:val="20"/>
                <w:szCs w:val="20"/>
                <w:lang w:val="hy-AM" w:eastAsia="ru-RU"/>
              </w:rPr>
            </w:pPr>
            <w:r w:rsidRPr="00C11DB4">
              <w:rPr>
                <w:rFonts w:ascii="GHEA Grapalat" w:eastAsia="Times New Roman" w:hAnsi="GHEA Grapalat" w:cs="Times New Roman"/>
                <w:sz w:val="20"/>
                <w:szCs w:val="20"/>
                <w:lang w:val="hy-AM" w:eastAsia="ru-RU"/>
              </w:rPr>
              <w:t>Լարումը - 220В/50гц</w:t>
            </w:r>
          </w:p>
          <w:p w14:paraId="12E000EA" w14:textId="77777777" w:rsidR="00321E7E" w:rsidRPr="00BC2D49" w:rsidRDefault="00321E7E" w:rsidP="00D50BF0">
            <w:pPr>
              <w:rPr>
                <w:rFonts w:ascii="GHEA Grapalat" w:eastAsia="Times New Roman" w:hAnsi="GHEA Grapalat" w:cs="Times New Roman"/>
                <w:sz w:val="20"/>
                <w:szCs w:val="20"/>
                <w:lang w:eastAsia="ru-RU"/>
              </w:rPr>
            </w:pPr>
            <w:r w:rsidRPr="00BC2D49">
              <w:rPr>
                <w:rFonts w:ascii="GHEA Grapalat" w:eastAsia="Times New Roman" w:hAnsi="GHEA Grapalat" w:cs="Times New Roman"/>
                <w:sz w:val="20"/>
                <w:szCs w:val="20"/>
                <w:lang w:eastAsia="ru-RU"/>
              </w:rPr>
              <w:t xml:space="preserve">Кондиционер мощностью не менее </w:t>
            </w:r>
            <w:r>
              <w:rPr>
                <w:rFonts w:ascii="GHEA Grapalat" w:eastAsia="Times New Roman" w:hAnsi="GHEA Grapalat" w:cs="Times New Roman"/>
                <w:sz w:val="20"/>
                <w:szCs w:val="20"/>
                <w:lang w:eastAsia="ru-RU"/>
              </w:rPr>
              <w:t>18</w:t>
            </w:r>
            <w:r w:rsidRPr="00BC2D49">
              <w:rPr>
                <w:rFonts w:ascii="GHEA Grapalat" w:eastAsia="Times New Roman" w:hAnsi="GHEA Grapalat" w:cs="Times New Roman"/>
                <w:sz w:val="20"/>
                <w:szCs w:val="20"/>
                <w:lang w:eastAsia="ru-RU"/>
              </w:rPr>
              <w:t>000 BTU или эквивалент. Предназначен для охлаждения и обогрева помещений. Тип — сплит-система.</w:t>
            </w:r>
          </w:p>
          <w:p w14:paraId="368FC828" w14:textId="77777777" w:rsidR="00321E7E" w:rsidRPr="00BC2D49" w:rsidRDefault="00321E7E" w:rsidP="00D50BF0">
            <w:pPr>
              <w:rPr>
                <w:rFonts w:ascii="GHEA Grapalat" w:eastAsia="Times New Roman" w:hAnsi="GHEA Grapalat" w:cs="Times New Roman"/>
                <w:sz w:val="20"/>
                <w:szCs w:val="20"/>
                <w:lang w:eastAsia="ru-RU"/>
              </w:rPr>
            </w:pPr>
            <w:r w:rsidRPr="00BC2D49">
              <w:rPr>
                <w:rFonts w:ascii="GHEA Grapalat" w:eastAsia="Times New Roman" w:hAnsi="GHEA Grapalat" w:cs="Times New Roman"/>
                <w:sz w:val="20"/>
                <w:szCs w:val="20"/>
                <w:lang w:eastAsia="ru-RU"/>
              </w:rPr>
              <w:lastRenderedPageBreak/>
              <w:t>Оснащен пультом дистанционного управления, угольным фильтром и функцией автоматической регулировки температуры.</w:t>
            </w:r>
          </w:p>
          <w:p w14:paraId="44FE7462" w14:textId="77777777" w:rsidR="00321E7E" w:rsidRPr="00BC2D49" w:rsidRDefault="00321E7E" w:rsidP="00D50BF0">
            <w:pPr>
              <w:rPr>
                <w:rFonts w:ascii="GHEA Grapalat" w:eastAsia="Times New Roman" w:hAnsi="GHEA Grapalat" w:cs="Times New Roman"/>
                <w:sz w:val="20"/>
                <w:szCs w:val="20"/>
                <w:lang w:eastAsia="ru-RU"/>
              </w:rPr>
            </w:pPr>
            <w:r w:rsidRPr="00BC2D49">
              <w:rPr>
                <w:rFonts w:ascii="GHEA Grapalat" w:eastAsia="Times New Roman" w:hAnsi="GHEA Grapalat" w:cs="Times New Roman"/>
                <w:sz w:val="20"/>
                <w:szCs w:val="20"/>
                <w:lang w:eastAsia="ru-RU"/>
              </w:rPr>
              <w:t>Рабочий температурный диапазон:</w:t>
            </w:r>
          </w:p>
          <w:p w14:paraId="70C3A2DF" w14:textId="77777777" w:rsidR="00321E7E" w:rsidRPr="00BC2D49" w:rsidRDefault="00321E7E" w:rsidP="00D50BF0">
            <w:pPr>
              <w:rPr>
                <w:rFonts w:ascii="GHEA Grapalat" w:eastAsia="Times New Roman" w:hAnsi="GHEA Grapalat" w:cs="Times New Roman"/>
                <w:sz w:val="20"/>
                <w:szCs w:val="20"/>
                <w:lang w:eastAsia="ru-RU"/>
              </w:rPr>
            </w:pPr>
            <w:r w:rsidRPr="00BC2D49">
              <w:rPr>
                <w:rFonts w:ascii="GHEA Grapalat" w:eastAsia="Times New Roman" w:hAnsi="GHEA Grapalat" w:cs="Times New Roman"/>
                <w:sz w:val="20"/>
                <w:szCs w:val="20"/>
                <w:lang w:eastAsia="ru-RU"/>
              </w:rPr>
              <w:t>в режиме охлаждения — не менее до +40°C,</w:t>
            </w:r>
          </w:p>
          <w:p w14:paraId="1C4C4BF6" w14:textId="77777777" w:rsidR="00321E7E" w:rsidRPr="00BC2D49" w:rsidRDefault="00321E7E" w:rsidP="00D50BF0">
            <w:pPr>
              <w:rPr>
                <w:rFonts w:ascii="GHEA Grapalat" w:eastAsia="Times New Roman" w:hAnsi="GHEA Grapalat" w:cs="Times New Roman"/>
                <w:sz w:val="20"/>
                <w:szCs w:val="20"/>
                <w:lang w:eastAsia="ru-RU"/>
              </w:rPr>
            </w:pPr>
            <w:r w:rsidRPr="00BC2D49">
              <w:rPr>
                <w:rFonts w:ascii="GHEA Grapalat" w:eastAsia="Times New Roman" w:hAnsi="GHEA Grapalat" w:cs="Times New Roman"/>
                <w:sz w:val="20"/>
                <w:szCs w:val="20"/>
                <w:lang w:eastAsia="ru-RU"/>
              </w:rPr>
              <w:t>в режиме обогрева — не менее до -7°C.</w:t>
            </w:r>
          </w:p>
          <w:p w14:paraId="360AD517" w14:textId="77777777" w:rsidR="00321E7E" w:rsidRPr="00037E3E" w:rsidRDefault="00321E7E" w:rsidP="00D50BF0">
            <w:pPr>
              <w:rPr>
                <w:rFonts w:ascii="GHEA Grapalat" w:eastAsia="Times New Roman" w:hAnsi="GHEA Grapalat" w:cs="Times New Roman"/>
                <w:sz w:val="20"/>
                <w:szCs w:val="20"/>
                <w:lang w:eastAsia="ru-RU"/>
              </w:rPr>
            </w:pPr>
            <w:r w:rsidRPr="00BC2D49">
              <w:rPr>
                <w:rFonts w:ascii="GHEA Grapalat" w:eastAsia="Times New Roman" w:hAnsi="GHEA Grapalat" w:cs="Times New Roman"/>
                <w:sz w:val="20"/>
                <w:szCs w:val="20"/>
                <w:lang w:eastAsia="ru-RU"/>
              </w:rPr>
              <w:t xml:space="preserve">Гарантийный срок — не менее 3 </w:t>
            </w:r>
            <w:proofErr w:type="spellStart"/>
            <w:proofErr w:type="gramStart"/>
            <w:r w:rsidRPr="00BC2D49">
              <w:rPr>
                <w:rFonts w:ascii="GHEA Grapalat" w:eastAsia="Times New Roman" w:hAnsi="GHEA Grapalat" w:cs="Times New Roman"/>
                <w:sz w:val="20"/>
                <w:szCs w:val="20"/>
                <w:lang w:eastAsia="ru-RU"/>
              </w:rPr>
              <w:t>лет..</w:t>
            </w:r>
            <w:proofErr w:type="gramEnd"/>
            <w:r w:rsidRPr="00BC2D49">
              <w:rPr>
                <w:rFonts w:ascii="GHEA Grapalat" w:eastAsia="Times New Roman" w:hAnsi="GHEA Grapalat" w:cs="Times New Roman"/>
                <w:sz w:val="20"/>
                <w:szCs w:val="20"/>
                <w:lang w:eastAsia="ru-RU"/>
              </w:rPr>
              <w:t>Электропитание</w:t>
            </w:r>
            <w:proofErr w:type="spellEnd"/>
            <w:r w:rsidRPr="00BC2D49">
              <w:rPr>
                <w:rFonts w:ascii="GHEA Grapalat" w:eastAsia="Times New Roman" w:hAnsi="GHEA Grapalat" w:cs="Times New Roman"/>
                <w:sz w:val="20"/>
                <w:szCs w:val="20"/>
                <w:lang w:eastAsia="ru-RU"/>
              </w:rPr>
              <w:t>– 220В/50гц</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89D9A16" w14:textId="77777777" w:rsidR="00321E7E" w:rsidRPr="00682615" w:rsidRDefault="00321E7E" w:rsidP="00D50BF0">
            <w:pPr>
              <w:jc w:val="center"/>
              <w:rPr>
                <w:rFonts w:ascii="GHEA Grapalat" w:hAnsi="GHEA Grapalat"/>
                <w:color w:val="000000" w:themeColor="text1"/>
                <w:sz w:val="20"/>
                <w:szCs w:val="20"/>
              </w:rPr>
            </w:pPr>
            <w:proofErr w:type="spellStart"/>
            <w:r w:rsidRPr="00682615">
              <w:rPr>
                <w:rFonts w:ascii="GHEA Grapalat" w:hAnsi="GHEA Grapalat"/>
                <w:color w:val="000000" w:themeColor="text1"/>
                <w:sz w:val="20"/>
                <w:szCs w:val="20"/>
              </w:rPr>
              <w:lastRenderedPageBreak/>
              <w:t>Հատ</w:t>
            </w:r>
            <w:proofErr w:type="spellEnd"/>
          </w:p>
          <w:p w14:paraId="312D29D1" w14:textId="77777777" w:rsidR="00321E7E" w:rsidRPr="001D65A5" w:rsidRDefault="00321E7E" w:rsidP="00D50BF0">
            <w:pPr>
              <w:jc w:val="center"/>
              <w:rPr>
                <w:rFonts w:ascii="GHEA Grapalat" w:hAnsi="GHEA Grapalat"/>
                <w:color w:val="000000" w:themeColor="text1"/>
                <w:sz w:val="20"/>
                <w:szCs w:val="20"/>
              </w:rPr>
            </w:pPr>
            <w:proofErr w:type="spellStart"/>
            <w:r w:rsidRPr="00682615">
              <w:rPr>
                <w:rFonts w:ascii="GHEA Grapalat" w:hAnsi="GHEA Grapalat"/>
                <w:color w:val="000000" w:themeColor="text1"/>
                <w:sz w:val="20"/>
                <w:szCs w:val="20"/>
              </w:rPr>
              <w:t>Шт</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A9F904" w14:textId="77777777" w:rsidR="00321E7E" w:rsidRPr="00EB7DED" w:rsidRDefault="00321E7E" w:rsidP="00D50BF0">
            <w:pPr>
              <w:jc w:val="center"/>
              <w:rPr>
                <w:rFonts w:ascii="GHEA Grapalat" w:hAnsi="GHEA Grapalat" w:cs="Arial CYR"/>
                <w:lang w:val="hy-AM"/>
              </w:rPr>
            </w:pPr>
            <w:r>
              <w:rPr>
                <w:rFonts w:ascii="GHEA Grapalat" w:hAnsi="GHEA Grapalat" w:cs="Arial CYR"/>
                <w:lang w:val="hy-AM"/>
              </w:rPr>
              <w:t>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FC2C9E0" w14:textId="77777777" w:rsidR="00321E7E" w:rsidRPr="00692F93" w:rsidRDefault="00321E7E" w:rsidP="00D50BF0">
            <w:pPr>
              <w:tabs>
                <w:tab w:val="left" w:pos="0"/>
              </w:tabs>
              <w:ind w:left="-240" w:firstLine="240"/>
              <w:jc w:val="center"/>
              <w:rPr>
                <w:rFonts w:ascii="GHEA Grapalat" w:hAnsi="GHEA Grapalat"/>
                <w:sz w:val="20"/>
                <w:szCs w:val="20"/>
              </w:rPr>
            </w:pPr>
            <w:r>
              <w:rPr>
                <w:rFonts w:ascii="GHEA Grapalat" w:hAnsi="GHEA Grapalat"/>
                <w:sz w:val="20"/>
                <w:szCs w:val="20"/>
              </w:rPr>
              <w:t>190000</w:t>
            </w:r>
          </w:p>
        </w:tc>
        <w:tc>
          <w:tcPr>
            <w:tcW w:w="1170" w:type="dxa"/>
            <w:tcBorders>
              <w:top w:val="single" w:sz="4" w:space="0" w:color="auto"/>
              <w:left w:val="single" w:sz="4" w:space="0" w:color="auto"/>
              <w:bottom w:val="single" w:sz="4" w:space="0" w:color="auto"/>
              <w:right w:val="single" w:sz="4" w:space="0" w:color="auto"/>
            </w:tcBorders>
            <w:vAlign w:val="center"/>
          </w:tcPr>
          <w:p w14:paraId="3EC74B6D" w14:textId="652FEFE9" w:rsidR="00321E7E" w:rsidRPr="00C11DB4" w:rsidRDefault="00C11DB4" w:rsidP="00D50BF0">
            <w:pPr>
              <w:spacing w:line="300" w:lineRule="auto"/>
              <w:contextualSpacing/>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570000</w:t>
            </w:r>
          </w:p>
        </w:tc>
        <w:tc>
          <w:tcPr>
            <w:tcW w:w="990" w:type="dxa"/>
            <w:tcBorders>
              <w:left w:val="single" w:sz="4" w:space="0" w:color="auto"/>
              <w:bottom w:val="single" w:sz="4" w:space="0" w:color="auto"/>
              <w:right w:val="single" w:sz="4" w:space="0" w:color="auto"/>
            </w:tcBorders>
            <w:vAlign w:val="center"/>
          </w:tcPr>
          <w:p w14:paraId="7EA55F26" w14:textId="77777777" w:rsidR="00321E7E" w:rsidRPr="00AA418F" w:rsidRDefault="00321E7E" w:rsidP="00D50BF0">
            <w:pPr>
              <w:jc w:val="center"/>
              <w:rPr>
                <w:rFonts w:ascii="GHEA Grapalat" w:hAnsi="GHEA Grapalat"/>
                <w:color w:val="000000" w:themeColor="text1"/>
                <w:sz w:val="16"/>
                <w:szCs w:val="16"/>
              </w:rPr>
            </w:pPr>
          </w:p>
        </w:tc>
        <w:tc>
          <w:tcPr>
            <w:tcW w:w="2700" w:type="dxa"/>
            <w:vMerge/>
            <w:tcBorders>
              <w:left w:val="single" w:sz="4" w:space="0" w:color="auto"/>
              <w:right w:val="single" w:sz="4" w:space="0" w:color="auto"/>
            </w:tcBorders>
            <w:shd w:val="clear" w:color="auto" w:fill="FFFFFF" w:themeFill="background1"/>
            <w:vAlign w:val="center"/>
          </w:tcPr>
          <w:p w14:paraId="1DB49145" w14:textId="77777777" w:rsidR="00321E7E" w:rsidRPr="00FB2660" w:rsidRDefault="00321E7E" w:rsidP="00D50BF0">
            <w:pPr>
              <w:jc w:val="center"/>
              <w:rPr>
                <w:rFonts w:ascii="Sylfaen" w:hAnsi="Sylfaen" w:cs="Sylfaen"/>
                <w:color w:val="000000" w:themeColor="text1"/>
                <w:sz w:val="16"/>
                <w:szCs w:val="16"/>
                <w:shd w:val="clear" w:color="auto" w:fill="F8F9FA"/>
              </w:rPr>
            </w:pPr>
          </w:p>
        </w:tc>
      </w:tr>
      <w:tr w:rsidR="00321E7E" w:rsidRPr="00632CB3" w14:paraId="789F0C3E" w14:textId="77777777" w:rsidTr="00C11DB4">
        <w:trPr>
          <w:trHeight w:val="776"/>
        </w:trPr>
        <w:tc>
          <w:tcPr>
            <w:tcW w:w="540" w:type="dxa"/>
            <w:tcBorders>
              <w:top w:val="single" w:sz="4" w:space="0" w:color="auto"/>
              <w:left w:val="single" w:sz="4" w:space="0" w:color="auto"/>
              <w:bottom w:val="single" w:sz="4" w:space="0" w:color="auto"/>
              <w:right w:val="single" w:sz="4" w:space="0" w:color="auto"/>
            </w:tcBorders>
            <w:vAlign w:val="center"/>
          </w:tcPr>
          <w:p w14:paraId="2F33BCA5" w14:textId="77777777" w:rsidR="00321E7E" w:rsidRPr="009A624F" w:rsidRDefault="00321E7E" w:rsidP="00EB3C29">
            <w:pPr>
              <w:pStyle w:val="a3"/>
              <w:numPr>
                <w:ilvl w:val="0"/>
                <w:numId w:val="1"/>
              </w:numPr>
              <w:tabs>
                <w:tab w:val="left" w:pos="34"/>
                <w:tab w:val="left" w:pos="635"/>
              </w:tabs>
              <w:spacing w:after="0" w:line="300" w:lineRule="auto"/>
              <w:rPr>
                <w:rFonts w:ascii="GHEA Grapalat" w:hAnsi="GHEA Grapalat"/>
                <w:color w:val="000000" w:themeColor="text1"/>
                <w:sz w:val="18"/>
                <w:szCs w:val="18"/>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6ED8C22E" w14:textId="77777777" w:rsidR="00321E7E" w:rsidRPr="001132A4" w:rsidRDefault="00321E7E" w:rsidP="00D50BF0">
            <w:pPr>
              <w:jc w:val="center"/>
              <w:rPr>
                <w:rFonts w:ascii="GHEA Grapalat" w:hAnsi="GHEA Grapalat" w:cs="Calibri"/>
                <w:color w:val="000000" w:themeColor="text1"/>
                <w:sz w:val="20"/>
                <w:szCs w:val="20"/>
              </w:rPr>
            </w:pPr>
            <w:r w:rsidRPr="001132A4">
              <w:rPr>
                <w:rFonts w:ascii="GHEA Grapalat" w:hAnsi="GHEA Grapalat" w:cs="Calibri"/>
                <w:color w:val="000000" w:themeColor="text1"/>
                <w:sz w:val="20"/>
                <w:szCs w:val="20"/>
              </w:rPr>
              <w:t>397142</w:t>
            </w:r>
            <w:r>
              <w:rPr>
                <w:rFonts w:ascii="GHEA Grapalat" w:hAnsi="GHEA Grapalat" w:cs="Calibri"/>
                <w:color w:val="000000" w:themeColor="text1"/>
                <w:sz w:val="20"/>
                <w:szCs w:val="20"/>
                <w:lang w:val="en-US"/>
              </w:rPr>
              <w:t>4</w:t>
            </w:r>
            <w:r w:rsidRPr="001132A4">
              <w:rPr>
                <w:rFonts w:ascii="GHEA Grapalat" w:hAnsi="GHEA Grapalat" w:cs="Calibri"/>
                <w:color w:val="000000" w:themeColor="text1"/>
                <w:sz w:val="20"/>
                <w:szCs w:val="20"/>
              </w:rPr>
              <w:t>0</w:t>
            </w:r>
          </w:p>
        </w:tc>
        <w:tc>
          <w:tcPr>
            <w:tcW w:w="1693" w:type="dxa"/>
            <w:vAlign w:val="center"/>
          </w:tcPr>
          <w:p w14:paraId="0C9E606A" w14:textId="77777777" w:rsidR="00321E7E" w:rsidRPr="001132A4" w:rsidRDefault="00321E7E" w:rsidP="00D50BF0">
            <w:pPr>
              <w:jc w:val="center"/>
              <w:rPr>
                <w:rFonts w:ascii="GHEA Grapalat" w:hAnsi="GHEA Grapalat"/>
                <w:sz w:val="20"/>
                <w:szCs w:val="20"/>
                <w:lang w:val="hy-AM"/>
              </w:rPr>
            </w:pPr>
            <w:r w:rsidRPr="001132A4">
              <w:rPr>
                <w:rFonts w:ascii="GHEA Grapalat" w:hAnsi="GHEA Grapalat"/>
                <w:sz w:val="20"/>
                <w:szCs w:val="20"/>
                <w:lang w:val="hy-AM"/>
              </w:rPr>
              <w:t>Օդորակիչ</w:t>
            </w:r>
          </w:p>
          <w:p w14:paraId="32E5862B" w14:textId="77777777" w:rsidR="00321E7E" w:rsidRPr="001132A4" w:rsidRDefault="00321E7E" w:rsidP="00D50BF0">
            <w:pPr>
              <w:jc w:val="center"/>
              <w:rPr>
                <w:rFonts w:ascii="GHEA Grapalat" w:hAnsi="GHEA Grapalat"/>
                <w:sz w:val="20"/>
                <w:szCs w:val="20"/>
                <w:lang w:val="hy-AM"/>
              </w:rPr>
            </w:pPr>
            <w:r w:rsidRPr="001132A4">
              <w:rPr>
                <w:rFonts w:ascii="GHEA Grapalat" w:hAnsi="GHEA Grapalat"/>
                <w:sz w:val="20"/>
                <w:szCs w:val="20"/>
                <w:lang w:val="hy-AM"/>
              </w:rPr>
              <w:t>Кондиционер</w:t>
            </w:r>
          </w:p>
        </w:tc>
        <w:tc>
          <w:tcPr>
            <w:tcW w:w="3257" w:type="dxa"/>
            <w:vAlign w:val="center"/>
          </w:tcPr>
          <w:p w14:paraId="125706EB" w14:textId="77777777" w:rsidR="00C11DB4" w:rsidRPr="00C11DB4" w:rsidRDefault="00321E7E" w:rsidP="00C11DB4">
            <w:pPr>
              <w:rPr>
                <w:rFonts w:ascii="GHEA Grapalat" w:hAnsi="GHEA Grapalat"/>
                <w:sz w:val="20"/>
                <w:szCs w:val="20"/>
                <w:lang w:val="hy-AM"/>
              </w:rPr>
            </w:pPr>
            <w:r w:rsidRPr="00BC2D49">
              <w:rPr>
                <w:rFonts w:ascii="GHEA Grapalat" w:hAnsi="GHEA Grapalat"/>
                <w:sz w:val="20"/>
                <w:szCs w:val="20"/>
                <w:lang w:val="hy-AM"/>
              </w:rPr>
              <w:t xml:space="preserve">Օդորակիչ, նվազագունը` 24000BTU հզորությամբ, տաքացման և սառեցման համար, տեսակը սպլիտ, հեռակառավարման վահանակով, ածխային ֆիլտրով, ջերմաստիճանի ավտոմատ կարգավորմամբ: </w:t>
            </w:r>
            <w:r w:rsidR="00C11DB4" w:rsidRPr="00C11DB4">
              <w:rPr>
                <w:rFonts w:ascii="GHEA Grapalat" w:hAnsi="GHEA Grapalat"/>
                <w:sz w:val="20"/>
                <w:szCs w:val="20"/>
                <w:lang w:val="hy-AM"/>
              </w:rPr>
              <w:t>Աշխատանքային ջերմաստիճանային միջակայք.</w:t>
            </w:r>
          </w:p>
          <w:p w14:paraId="2FB12FA0" w14:textId="77777777" w:rsidR="00C11DB4" w:rsidRPr="00C11DB4" w:rsidRDefault="00C11DB4" w:rsidP="00C11DB4">
            <w:pPr>
              <w:rPr>
                <w:rFonts w:ascii="GHEA Grapalat" w:hAnsi="GHEA Grapalat"/>
                <w:sz w:val="20"/>
                <w:szCs w:val="20"/>
                <w:lang w:val="hy-AM"/>
              </w:rPr>
            </w:pPr>
            <w:r w:rsidRPr="00C11DB4">
              <w:rPr>
                <w:rFonts w:ascii="GHEA Grapalat" w:hAnsi="GHEA Grapalat"/>
                <w:sz w:val="20"/>
                <w:szCs w:val="20"/>
                <w:lang w:val="hy-AM"/>
              </w:rPr>
              <w:t>հովացման ռեժիմում — ոչ պակաս, քան մինչև +40°C,</w:t>
            </w:r>
          </w:p>
          <w:p w14:paraId="3B7CE730" w14:textId="77777777" w:rsidR="00C11DB4" w:rsidRPr="00C11DB4" w:rsidRDefault="00C11DB4" w:rsidP="00C11DB4">
            <w:pPr>
              <w:rPr>
                <w:rFonts w:ascii="GHEA Grapalat" w:hAnsi="GHEA Grapalat"/>
                <w:sz w:val="20"/>
                <w:szCs w:val="20"/>
                <w:lang w:val="hy-AM"/>
              </w:rPr>
            </w:pPr>
            <w:r w:rsidRPr="00C11DB4">
              <w:rPr>
                <w:rFonts w:ascii="GHEA Grapalat" w:hAnsi="GHEA Grapalat"/>
                <w:sz w:val="20"/>
                <w:szCs w:val="20"/>
                <w:lang w:val="hy-AM"/>
              </w:rPr>
              <w:t>տաքացման ռեժիմում — ոչ պակաս, քան մինչև -7°C:</w:t>
            </w:r>
          </w:p>
          <w:p w14:paraId="41BE0304" w14:textId="77777777" w:rsidR="00C11DB4" w:rsidRDefault="00C11DB4" w:rsidP="00C11DB4">
            <w:pPr>
              <w:rPr>
                <w:rFonts w:ascii="GHEA Grapalat" w:hAnsi="GHEA Grapalat"/>
                <w:sz w:val="20"/>
                <w:szCs w:val="20"/>
                <w:lang w:val="hy-AM"/>
              </w:rPr>
            </w:pPr>
            <w:r w:rsidRPr="00C11DB4">
              <w:rPr>
                <w:rFonts w:ascii="GHEA Grapalat" w:hAnsi="GHEA Grapalat"/>
                <w:sz w:val="20"/>
                <w:szCs w:val="20"/>
                <w:lang w:val="hy-AM"/>
              </w:rPr>
              <w:t xml:space="preserve">Երաշխիքային ժամկետ — </w:t>
            </w:r>
            <w:r>
              <w:rPr>
                <w:rFonts w:ascii="GHEA Grapalat" w:hAnsi="GHEA Grapalat"/>
                <w:sz w:val="20"/>
                <w:szCs w:val="20"/>
                <w:lang w:val="hy-AM"/>
              </w:rPr>
              <w:t xml:space="preserve">առնվազն </w:t>
            </w:r>
            <w:r w:rsidRPr="00C11DB4">
              <w:rPr>
                <w:rFonts w:ascii="GHEA Grapalat" w:hAnsi="GHEA Grapalat"/>
                <w:sz w:val="20"/>
                <w:szCs w:val="20"/>
                <w:lang w:val="hy-AM"/>
              </w:rPr>
              <w:t>3 տարի:</w:t>
            </w:r>
          </w:p>
          <w:p w14:paraId="3286941E" w14:textId="31867D7B" w:rsidR="00321E7E" w:rsidRPr="00BC2D49" w:rsidRDefault="00321E7E" w:rsidP="00D50BF0">
            <w:pPr>
              <w:rPr>
                <w:rFonts w:ascii="GHEA Grapalat" w:hAnsi="GHEA Grapalat"/>
                <w:sz w:val="20"/>
                <w:szCs w:val="20"/>
                <w:lang w:val="hy-AM"/>
              </w:rPr>
            </w:pPr>
            <w:r w:rsidRPr="00BC2D49">
              <w:rPr>
                <w:rFonts w:ascii="GHEA Grapalat" w:hAnsi="GHEA Grapalat"/>
                <w:sz w:val="20"/>
                <w:szCs w:val="20"/>
                <w:lang w:val="hy-AM"/>
              </w:rPr>
              <w:t>Լարումը - 220В/50гц</w:t>
            </w:r>
          </w:p>
          <w:p w14:paraId="6FED1551" w14:textId="77777777" w:rsidR="00321E7E" w:rsidRPr="00BC2D49" w:rsidRDefault="00321E7E" w:rsidP="00D50BF0">
            <w:pPr>
              <w:rPr>
                <w:rFonts w:ascii="GHEA Grapalat" w:hAnsi="GHEA Grapalat"/>
                <w:sz w:val="20"/>
                <w:szCs w:val="20"/>
                <w:lang w:val="hy-AM"/>
              </w:rPr>
            </w:pPr>
            <w:r w:rsidRPr="00BC2D49">
              <w:rPr>
                <w:rFonts w:ascii="GHEA Grapalat" w:hAnsi="GHEA Grapalat"/>
                <w:sz w:val="20"/>
                <w:szCs w:val="20"/>
                <w:lang w:val="hy-AM"/>
              </w:rPr>
              <w:t xml:space="preserve">Кондиционер мощностью не менее </w:t>
            </w:r>
            <w:r>
              <w:rPr>
                <w:rFonts w:ascii="GHEA Grapalat" w:hAnsi="GHEA Grapalat"/>
                <w:sz w:val="20"/>
                <w:szCs w:val="20"/>
              </w:rPr>
              <w:t>24</w:t>
            </w:r>
            <w:r w:rsidRPr="00BC2D49">
              <w:rPr>
                <w:rFonts w:ascii="GHEA Grapalat" w:hAnsi="GHEA Grapalat"/>
                <w:sz w:val="20"/>
                <w:szCs w:val="20"/>
                <w:lang w:val="hy-AM"/>
              </w:rPr>
              <w:t>000 BTU или эквивалент. Предназначен для охлаждения и обогрева помещений. Тип — сплит-система.</w:t>
            </w:r>
          </w:p>
          <w:p w14:paraId="7557BD22" w14:textId="77777777" w:rsidR="00321E7E" w:rsidRPr="00BC2D49" w:rsidRDefault="00321E7E" w:rsidP="00D50BF0">
            <w:pPr>
              <w:rPr>
                <w:rFonts w:ascii="GHEA Grapalat" w:hAnsi="GHEA Grapalat"/>
                <w:sz w:val="20"/>
                <w:szCs w:val="20"/>
                <w:lang w:val="hy-AM"/>
              </w:rPr>
            </w:pPr>
            <w:r w:rsidRPr="00BC2D49">
              <w:rPr>
                <w:rFonts w:ascii="GHEA Grapalat" w:hAnsi="GHEA Grapalat"/>
                <w:sz w:val="20"/>
                <w:szCs w:val="20"/>
                <w:lang w:val="hy-AM"/>
              </w:rPr>
              <w:t xml:space="preserve">Оснащен пультом дистанционного управления, </w:t>
            </w:r>
            <w:r w:rsidRPr="00BC2D49">
              <w:rPr>
                <w:rFonts w:ascii="GHEA Grapalat" w:hAnsi="GHEA Grapalat"/>
                <w:sz w:val="20"/>
                <w:szCs w:val="20"/>
                <w:lang w:val="hy-AM"/>
              </w:rPr>
              <w:lastRenderedPageBreak/>
              <w:t>угольным фильтром и функцией автоматической регулировки температуры.</w:t>
            </w:r>
          </w:p>
          <w:p w14:paraId="41FFB32B" w14:textId="77777777" w:rsidR="00321E7E" w:rsidRPr="00BC2D49" w:rsidRDefault="00321E7E" w:rsidP="00D50BF0">
            <w:pPr>
              <w:rPr>
                <w:rFonts w:ascii="GHEA Grapalat" w:hAnsi="GHEA Grapalat"/>
                <w:sz w:val="20"/>
                <w:szCs w:val="20"/>
                <w:lang w:val="hy-AM"/>
              </w:rPr>
            </w:pPr>
            <w:r w:rsidRPr="00BC2D49">
              <w:rPr>
                <w:rFonts w:ascii="GHEA Grapalat" w:hAnsi="GHEA Grapalat"/>
                <w:sz w:val="20"/>
                <w:szCs w:val="20"/>
                <w:lang w:val="hy-AM"/>
              </w:rPr>
              <w:t>Рабочий температурный диапазон:</w:t>
            </w:r>
          </w:p>
          <w:p w14:paraId="09894F2B" w14:textId="77777777" w:rsidR="00321E7E" w:rsidRPr="00BC2D49" w:rsidRDefault="00321E7E" w:rsidP="00D50BF0">
            <w:pPr>
              <w:rPr>
                <w:rFonts w:ascii="GHEA Grapalat" w:hAnsi="GHEA Grapalat"/>
                <w:sz w:val="20"/>
                <w:szCs w:val="20"/>
                <w:lang w:val="hy-AM"/>
              </w:rPr>
            </w:pPr>
            <w:r w:rsidRPr="00BC2D49">
              <w:rPr>
                <w:rFonts w:ascii="GHEA Grapalat" w:hAnsi="GHEA Grapalat"/>
                <w:sz w:val="20"/>
                <w:szCs w:val="20"/>
                <w:lang w:val="hy-AM"/>
              </w:rPr>
              <w:t>в режиме охлаждения — не менее до +40°C,</w:t>
            </w:r>
          </w:p>
          <w:p w14:paraId="73AED03A" w14:textId="77777777" w:rsidR="00321E7E" w:rsidRPr="00BC2D49" w:rsidRDefault="00321E7E" w:rsidP="00D50BF0">
            <w:pPr>
              <w:rPr>
                <w:rFonts w:ascii="GHEA Grapalat" w:hAnsi="GHEA Grapalat"/>
                <w:sz w:val="20"/>
                <w:szCs w:val="20"/>
                <w:lang w:val="hy-AM"/>
              </w:rPr>
            </w:pPr>
            <w:r w:rsidRPr="00BC2D49">
              <w:rPr>
                <w:rFonts w:ascii="GHEA Grapalat" w:hAnsi="GHEA Grapalat"/>
                <w:sz w:val="20"/>
                <w:szCs w:val="20"/>
                <w:lang w:val="hy-AM"/>
              </w:rPr>
              <w:t>в режиме обогрева — не менее до -7°C.</w:t>
            </w:r>
          </w:p>
          <w:p w14:paraId="14773656" w14:textId="77777777" w:rsidR="00321E7E" w:rsidRPr="00037E3E" w:rsidRDefault="00321E7E" w:rsidP="00D50BF0">
            <w:pPr>
              <w:rPr>
                <w:rFonts w:ascii="GHEA Grapalat" w:hAnsi="GHEA Grapalat"/>
                <w:sz w:val="20"/>
                <w:szCs w:val="20"/>
                <w:lang w:val="hy-AM"/>
              </w:rPr>
            </w:pPr>
            <w:r w:rsidRPr="00BC2D49">
              <w:rPr>
                <w:rFonts w:ascii="GHEA Grapalat" w:hAnsi="GHEA Grapalat"/>
                <w:sz w:val="20"/>
                <w:szCs w:val="20"/>
                <w:lang w:val="hy-AM"/>
              </w:rPr>
              <w:t>Гарантийный срок — не менее 3 лет..Электропитание– 220В/50гц</w:t>
            </w:r>
          </w:p>
        </w:tc>
        <w:tc>
          <w:tcPr>
            <w:tcW w:w="1170" w:type="dxa"/>
            <w:shd w:val="clear" w:color="auto" w:fill="auto"/>
            <w:vAlign w:val="center"/>
          </w:tcPr>
          <w:p w14:paraId="3C6C3F0F" w14:textId="77777777" w:rsidR="00321E7E" w:rsidRPr="00682615" w:rsidRDefault="00321E7E" w:rsidP="00D50BF0">
            <w:pPr>
              <w:jc w:val="center"/>
              <w:rPr>
                <w:rFonts w:ascii="GHEA Grapalat" w:hAnsi="GHEA Grapalat"/>
                <w:color w:val="000000" w:themeColor="text1"/>
                <w:sz w:val="20"/>
                <w:szCs w:val="20"/>
              </w:rPr>
            </w:pPr>
            <w:proofErr w:type="spellStart"/>
            <w:r w:rsidRPr="00682615">
              <w:rPr>
                <w:rFonts w:ascii="GHEA Grapalat" w:hAnsi="GHEA Grapalat"/>
                <w:color w:val="000000" w:themeColor="text1"/>
                <w:sz w:val="20"/>
                <w:szCs w:val="20"/>
              </w:rPr>
              <w:lastRenderedPageBreak/>
              <w:t>Հատ</w:t>
            </w:r>
            <w:proofErr w:type="spellEnd"/>
          </w:p>
          <w:p w14:paraId="1FBBF6AC" w14:textId="77777777" w:rsidR="00321E7E" w:rsidRPr="00FB2660" w:rsidRDefault="00321E7E" w:rsidP="00D50BF0">
            <w:pPr>
              <w:jc w:val="center"/>
              <w:rPr>
                <w:rFonts w:ascii="GHEA Grapalat" w:hAnsi="GHEA Grapalat"/>
                <w:color w:val="000000" w:themeColor="text1"/>
                <w:sz w:val="20"/>
                <w:szCs w:val="20"/>
              </w:rPr>
            </w:pPr>
            <w:proofErr w:type="spellStart"/>
            <w:r w:rsidRPr="00682615">
              <w:rPr>
                <w:rFonts w:ascii="GHEA Grapalat" w:hAnsi="GHEA Grapalat"/>
                <w:color w:val="000000" w:themeColor="text1"/>
                <w:sz w:val="20"/>
                <w:szCs w:val="20"/>
              </w:rPr>
              <w:t>Шт</w:t>
            </w:r>
            <w:proofErr w:type="spellEnd"/>
          </w:p>
        </w:tc>
        <w:tc>
          <w:tcPr>
            <w:tcW w:w="1080" w:type="dxa"/>
            <w:tcBorders>
              <w:top w:val="nil"/>
              <w:left w:val="single" w:sz="4" w:space="0" w:color="auto"/>
              <w:bottom w:val="single" w:sz="4" w:space="0" w:color="auto"/>
              <w:right w:val="single" w:sz="4" w:space="0" w:color="auto"/>
            </w:tcBorders>
            <w:shd w:val="clear" w:color="auto" w:fill="auto"/>
            <w:vAlign w:val="center"/>
          </w:tcPr>
          <w:p w14:paraId="08F2DE42" w14:textId="77777777" w:rsidR="00321E7E" w:rsidRPr="00666783" w:rsidRDefault="00321E7E" w:rsidP="00D50BF0">
            <w:pPr>
              <w:jc w:val="center"/>
              <w:rPr>
                <w:rFonts w:ascii="GHEA Grapalat" w:hAnsi="GHEA Grapalat" w:cs="Arial CYR"/>
                <w:lang w:val="en-US"/>
              </w:rPr>
            </w:pPr>
            <w:r>
              <w:rPr>
                <w:rFonts w:ascii="GHEA Grapalat" w:hAnsi="GHEA Grapalat" w:cs="Arial CYR"/>
                <w:lang w:val="en-US"/>
              </w:rPr>
              <w:t>2</w:t>
            </w:r>
          </w:p>
        </w:tc>
        <w:tc>
          <w:tcPr>
            <w:tcW w:w="990" w:type="dxa"/>
            <w:shd w:val="clear" w:color="auto" w:fill="auto"/>
            <w:vAlign w:val="center"/>
          </w:tcPr>
          <w:p w14:paraId="68453F2C" w14:textId="77777777" w:rsidR="00321E7E" w:rsidRPr="001D65A5" w:rsidRDefault="00321E7E" w:rsidP="00D50BF0">
            <w:pPr>
              <w:tabs>
                <w:tab w:val="left" w:pos="0"/>
              </w:tabs>
              <w:ind w:left="-240" w:firstLine="240"/>
              <w:jc w:val="center"/>
              <w:rPr>
                <w:rFonts w:ascii="GHEA Grapalat" w:hAnsi="GHEA Grapalat"/>
                <w:sz w:val="20"/>
                <w:szCs w:val="20"/>
                <w:lang w:val="en-US"/>
              </w:rPr>
            </w:pPr>
            <w:r>
              <w:rPr>
                <w:rFonts w:ascii="GHEA Grapalat" w:hAnsi="GHEA Grapalat"/>
                <w:sz w:val="20"/>
                <w:szCs w:val="20"/>
                <w:lang w:val="en-US"/>
              </w:rPr>
              <w:t>2</w:t>
            </w:r>
            <w:r>
              <w:rPr>
                <w:rFonts w:ascii="GHEA Grapalat" w:hAnsi="GHEA Grapalat"/>
                <w:sz w:val="20"/>
                <w:szCs w:val="20"/>
              </w:rPr>
              <w:t>5</w:t>
            </w:r>
            <w:r>
              <w:rPr>
                <w:rFonts w:ascii="GHEA Grapalat" w:hAnsi="GHEA Grapalat"/>
                <w:sz w:val="20"/>
                <w:szCs w:val="20"/>
                <w:lang w:val="en-US"/>
              </w:rPr>
              <w:t>0000</w:t>
            </w:r>
          </w:p>
        </w:tc>
        <w:tc>
          <w:tcPr>
            <w:tcW w:w="1170" w:type="dxa"/>
            <w:tcBorders>
              <w:top w:val="single" w:sz="4" w:space="0" w:color="auto"/>
              <w:left w:val="single" w:sz="4" w:space="0" w:color="auto"/>
              <w:right w:val="single" w:sz="4" w:space="0" w:color="auto"/>
            </w:tcBorders>
            <w:vAlign w:val="center"/>
          </w:tcPr>
          <w:p w14:paraId="439579D7" w14:textId="77777777" w:rsidR="00321E7E" w:rsidRPr="007503E2" w:rsidRDefault="00321E7E" w:rsidP="00D50BF0">
            <w:pPr>
              <w:spacing w:line="300" w:lineRule="auto"/>
              <w:contextualSpacing/>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500000</w:t>
            </w:r>
          </w:p>
        </w:tc>
        <w:tc>
          <w:tcPr>
            <w:tcW w:w="990" w:type="dxa"/>
            <w:tcBorders>
              <w:top w:val="single" w:sz="4" w:space="0" w:color="auto"/>
              <w:left w:val="single" w:sz="4" w:space="0" w:color="auto"/>
              <w:right w:val="single" w:sz="4" w:space="0" w:color="auto"/>
            </w:tcBorders>
            <w:vAlign w:val="center"/>
          </w:tcPr>
          <w:p w14:paraId="586FF470" w14:textId="77777777" w:rsidR="00321E7E" w:rsidRPr="00AA418F" w:rsidRDefault="00321E7E" w:rsidP="00D50BF0">
            <w:pPr>
              <w:jc w:val="center"/>
              <w:rPr>
                <w:rFonts w:ascii="GHEA Grapalat" w:hAnsi="GHEA Grapalat"/>
                <w:color w:val="000000" w:themeColor="text1"/>
                <w:sz w:val="16"/>
                <w:szCs w:val="16"/>
              </w:rPr>
            </w:pPr>
          </w:p>
        </w:tc>
        <w:tc>
          <w:tcPr>
            <w:tcW w:w="2700" w:type="dxa"/>
            <w:vMerge/>
            <w:tcBorders>
              <w:left w:val="single" w:sz="4" w:space="0" w:color="auto"/>
              <w:right w:val="single" w:sz="4" w:space="0" w:color="auto"/>
            </w:tcBorders>
            <w:shd w:val="clear" w:color="auto" w:fill="FFFFFF" w:themeFill="background1"/>
            <w:vAlign w:val="center"/>
          </w:tcPr>
          <w:p w14:paraId="7D887FE2" w14:textId="77777777" w:rsidR="00321E7E" w:rsidRPr="00FB2660" w:rsidRDefault="00321E7E" w:rsidP="00D50BF0">
            <w:pPr>
              <w:jc w:val="center"/>
              <w:rPr>
                <w:rFonts w:ascii="Sylfaen" w:hAnsi="Sylfaen" w:cs="Sylfaen"/>
                <w:color w:val="000000" w:themeColor="text1"/>
                <w:sz w:val="16"/>
                <w:szCs w:val="16"/>
                <w:shd w:val="clear" w:color="auto" w:fill="F8F9FA"/>
              </w:rPr>
            </w:pPr>
          </w:p>
        </w:tc>
      </w:tr>
      <w:tr w:rsidR="00321E7E" w:rsidRPr="00632CB3" w14:paraId="7626E131" w14:textId="77777777" w:rsidTr="00C11DB4">
        <w:trPr>
          <w:trHeight w:val="776"/>
        </w:trPr>
        <w:tc>
          <w:tcPr>
            <w:tcW w:w="540" w:type="dxa"/>
            <w:tcBorders>
              <w:top w:val="single" w:sz="4" w:space="0" w:color="auto"/>
              <w:left w:val="single" w:sz="4" w:space="0" w:color="auto"/>
              <w:bottom w:val="single" w:sz="4" w:space="0" w:color="auto"/>
              <w:right w:val="single" w:sz="4" w:space="0" w:color="auto"/>
            </w:tcBorders>
            <w:vAlign w:val="center"/>
          </w:tcPr>
          <w:p w14:paraId="08A58C34" w14:textId="77777777" w:rsidR="00321E7E" w:rsidRPr="009A624F" w:rsidRDefault="00321E7E" w:rsidP="00EB3C29">
            <w:pPr>
              <w:pStyle w:val="a3"/>
              <w:numPr>
                <w:ilvl w:val="0"/>
                <w:numId w:val="1"/>
              </w:numPr>
              <w:tabs>
                <w:tab w:val="left" w:pos="34"/>
                <w:tab w:val="left" w:pos="635"/>
              </w:tabs>
              <w:spacing w:after="0" w:line="300" w:lineRule="auto"/>
              <w:rPr>
                <w:rFonts w:ascii="GHEA Grapalat" w:hAnsi="GHEA Grapalat"/>
                <w:color w:val="000000" w:themeColor="text1"/>
                <w:sz w:val="18"/>
                <w:szCs w:val="18"/>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52006D19" w14:textId="77777777" w:rsidR="00321E7E" w:rsidRPr="008165A8" w:rsidRDefault="00321E7E" w:rsidP="00D50BF0">
            <w:pPr>
              <w:jc w:val="center"/>
              <w:rPr>
                <w:rFonts w:ascii="GHEA Grapalat" w:hAnsi="GHEA Grapalat" w:cs="Calibri"/>
                <w:color w:val="000000" w:themeColor="text1"/>
                <w:sz w:val="20"/>
                <w:szCs w:val="20"/>
                <w:lang w:val="en-US"/>
              </w:rPr>
            </w:pPr>
            <w:r w:rsidRPr="001132A4">
              <w:rPr>
                <w:rFonts w:ascii="GHEA Grapalat" w:hAnsi="GHEA Grapalat" w:cs="Calibri"/>
                <w:color w:val="000000" w:themeColor="text1"/>
                <w:sz w:val="20"/>
                <w:szCs w:val="20"/>
              </w:rPr>
              <w:t>3971425</w:t>
            </w:r>
            <w:r>
              <w:rPr>
                <w:rFonts w:ascii="GHEA Grapalat" w:hAnsi="GHEA Grapalat" w:cs="Calibri"/>
                <w:color w:val="000000" w:themeColor="text1"/>
                <w:sz w:val="20"/>
                <w:szCs w:val="20"/>
                <w:lang w:val="en-US"/>
              </w:rPr>
              <w:t>0</w:t>
            </w:r>
          </w:p>
        </w:tc>
        <w:tc>
          <w:tcPr>
            <w:tcW w:w="1693" w:type="dxa"/>
            <w:tcBorders>
              <w:top w:val="nil"/>
              <w:left w:val="single" w:sz="4" w:space="0" w:color="auto"/>
              <w:bottom w:val="single" w:sz="4" w:space="0" w:color="auto"/>
              <w:right w:val="single" w:sz="4" w:space="0" w:color="auto"/>
            </w:tcBorders>
            <w:shd w:val="clear" w:color="auto" w:fill="auto"/>
            <w:vAlign w:val="center"/>
          </w:tcPr>
          <w:p w14:paraId="7566397C" w14:textId="77777777" w:rsidR="00321E7E" w:rsidRPr="001132A4" w:rsidRDefault="00321E7E" w:rsidP="00D50BF0">
            <w:pPr>
              <w:jc w:val="center"/>
              <w:rPr>
                <w:rFonts w:ascii="GHEA Grapalat" w:hAnsi="GHEA Grapalat" w:cs="Arial CYR"/>
                <w:bCs/>
                <w:sz w:val="20"/>
                <w:szCs w:val="20"/>
              </w:rPr>
            </w:pPr>
            <w:proofErr w:type="spellStart"/>
            <w:r w:rsidRPr="001132A4">
              <w:rPr>
                <w:rFonts w:ascii="GHEA Grapalat" w:hAnsi="GHEA Grapalat" w:cs="Arial CYR"/>
                <w:bCs/>
                <w:sz w:val="20"/>
                <w:szCs w:val="20"/>
              </w:rPr>
              <w:t>Օդորակիչ</w:t>
            </w:r>
            <w:proofErr w:type="spellEnd"/>
          </w:p>
          <w:p w14:paraId="6DB84F58" w14:textId="77777777" w:rsidR="00321E7E" w:rsidRPr="001132A4" w:rsidRDefault="00321E7E" w:rsidP="00D50BF0">
            <w:pPr>
              <w:jc w:val="center"/>
              <w:rPr>
                <w:rFonts w:ascii="GHEA Grapalat" w:hAnsi="GHEA Grapalat" w:cs="Arial CYR"/>
                <w:bCs/>
                <w:sz w:val="20"/>
                <w:szCs w:val="20"/>
              </w:rPr>
            </w:pPr>
            <w:r w:rsidRPr="001132A4">
              <w:rPr>
                <w:rFonts w:ascii="GHEA Grapalat" w:hAnsi="GHEA Grapalat" w:cs="Arial CYR"/>
                <w:bCs/>
                <w:sz w:val="20"/>
                <w:szCs w:val="20"/>
              </w:rPr>
              <w:t>Кондиционер</w:t>
            </w:r>
          </w:p>
        </w:tc>
        <w:tc>
          <w:tcPr>
            <w:tcW w:w="3257" w:type="dxa"/>
            <w:tcBorders>
              <w:top w:val="nil"/>
              <w:left w:val="single" w:sz="4" w:space="0" w:color="auto"/>
              <w:bottom w:val="single" w:sz="4" w:space="0" w:color="auto"/>
              <w:right w:val="single" w:sz="4" w:space="0" w:color="auto"/>
            </w:tcBorders>
            <w:shd w:val="clear" w:color="auto" w:fill="auto"/>
          </w:tcPr>
          <w:p w14:paraId="087CC576" w14:textId="77777777" w:rsidR="00C11DB4" w:rsidRPr="00C11DB4" w:rsidRDefault="00321E7E" w:rsidP="00C11DB4">
            <w:pPr>
              <w:rPr>
                <w:rFonts w:ascii="GHEA Grapalat" w:hAnsi="GHEA Grapalat"/>
                <w:sz w:val="20"/>
                <w:szCs w:val="20"/>
                <w:lang w:val="hy-AM"/>
              </w:rPr>
            </w:pPr>
            <w:proofErr w:type="spellStart"/>
            <w:r w:rsidRPr="00BC2D49">
              <w:rPr>
                <w:rFonts w:ascii="GHEA Grapalat" w:hAnsi="GHEA Grapalat" w:cs="Arial CYR"/>
                <w:sz w:val="20"/>
                <w:szCs w:val="20"/>
              </w:rPr>
              <w:t>Օդորակիչ</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նվազագունը</w:t>
            </w:r>
            <w:proofErr w:type="spellEnd"/>
            <w:r w:rsidRPr="00BC2D49">
              <w:rPr>
                <w:rFonts w:ascii="GHEA Grapalat" w:hAnsi="GHEA Grapalat" w:cs="Arial CYR"/>
                <w:sz w:val="20"/>
                <w:szCs w:val="20"/>
              </w:rPr>
              <w:t xml:space="preserve">` </w:t>
            </w:r>
            <w:r>
              <w:rPr>
                <w:rFonts w:ascii="GHEA Grapalat" w:hAnsi="GHEA Grapalat" w:cs="Arial CYR"/>
                <w:sz w:val="20"/>
                <w:szCs w:val="20"/>
              </w:rPr>
              <w:t>30</w:t>
            </w:r>
            <w:r w:rsidRPr="00BC2D49">
              <w:rPr>
                <w:rFonts w:ascii="GHEA Grapalat" w:hAnsi="GHEA Grapalat" w:cs="Arial CYR"/>
                <w:sz w:val="20"/>
                <w:szCs w:val="20"/>
              </w:rPr>
              <w:t xml:space="preserve">000BTU </w:t>
            </w:r>
            <w:proofErr w:type="spellStart"/>
            <w:r w:rsidRPr="00BC2D49">
              <w:rPr>
                <w:rFonts w:ascii="GHEA Grapalat" w:hAnsi="GHEA Grapalat" w:cs="Arial CYR"/>
                <w:sz w:val="20"/>
                <w:szCs w:val="20"/>
              </w:rPr>
              <w:t>հզորությամբ</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տաքացման</w:t>
            </w:r>
            <w:proofErr w:type="spellEnd"/>
            <w:r w:rsidRPr="00BC2D49">
              <w:rPr>
                <w:rFonts w:ascii="GHEA Grapalat" w:hAnsi="GHEA Grapalat" w:cs="Arial CYR"/>
                <w:sz w:val="20"/>
                <w:szCs w:val="20"/>
              </w:rPr>
              <w:t xml:space="preserve"> և </w:t>
            </w:r>
            <w:proofErr w:type="spellStart"/>
            <w:r w:rsidRPr="00BC2D49">
              <w:rPr>
                <w:rFonts w:ascii="GHEA Grapalat" w:hAnsi="GHEA Grapalat" w:cs="Arial CYR"/>
                <w:sz w:val="20"/>
                <w:szCs w:val="20"/>
              </w:rPr>
              <w:t>սառեցման</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համար</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տեսակը</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սպլիտ</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հեռակառավարման</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վահանակով</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ածխային</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ֆիլտրով</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ջերմաստիճանի</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ավտոմատ</w:t>
            </w:r>
            <w:proofErr w:type="spellEnd"/>
            <w:r w:rsidRPr="00BC2D49">
              <w:rPr>
                <w:rFonts w:ascii="GHEA Grapalat" w:hAnsi="GHEA Grapalat" w:cs="Arial CYR"/>
                <w:sz w:val="20"/>
                <w:szCs w:val="20"/>
              </w:rPr>
              <w:t xml:space="preserve"> </w:t>
            </w:r>
            <w:proofErr w:type="spellStart"/>
            <w:r w:rsidRPr="00BC2D49">
              <w:rPr>
                <w:rFonts w:ascii="GHEA Grapalat" w:hAnsi="GHEA Grapalat" w:cs="Arial CYR"/>
                <w:sz w:val="20"/>
                <w:szCs w:val="20"/>
              </w:rPr>
              <w:t>կարգավորմամբ</w:t>
            </w:r>
            <w:proofErr w:type="spellEnd"/>
            <w:r w:rsidRPr="00BC2D49">
              <w:rPr>
                <w:rFonts w:ascii="GHEA Grapalat" w:hAnsi="GHEA Grapalat" w:cs="Arial CYR"/>
                <w:sz w:val="20"/>
                <w:szCs w:val="20"/>
              </w:rPr>
              <w:t xml:space="preserve">: </w:t>
            </w:r>
            <w:r w:rsidR="00C11DB4" w:rsidRPr="00C11DB4">
              <w:rPr>
                <w:rFonts w:ascii="GHEA Grapalat" w:hAnsi="GHEA Grapalat"/>
                <w:sz w:val="20"/>
                <w:szCs w:val="20"/>
                <w:lang w:val="hy-AM"/>
              </w:rPr>
              <w:t>Աշխատանքային ջերմաստիճանային միջակայք.</w:t>
            </w:r>
          </w:p>
          <w:p w14:paraId="35AFF465" w14:textId="77777777" w:rsidR="00C11DB4" w:rsidRPr="00C11DB4" w:rsidRDefault="00C11DB4" w:rsidP="00C11DB4">
            <w:pPr>
              <w:rPr>
                <w:rFonts w:ascii="GHEA Grapalat" w:hAnsi="GHEA Grapalat"/>
                <w:sz w:val="20"/>
                <w:szCs w:val="20"/>
                <w:lang w:val="hy-AM"/>
              </w:rPr>
            </w:pPr>
            <w:r w:rsidRPr="00C11DB4">
              <w:rPr>
                <w:rFonts w:ascii="GHEA Grapalat" w:hAnsi="GHEA Grapalat"/>
                <w:sz w:val="20"/>
                <w:szCs w:val="20"/>
                <w:lang w:val="hy-AM"/>
              </w:rPr>
              <w:t>հովացման ռեժիմում — ոչ պակաս, քան մինչև +40°C,</w:t>
            </w:r>
          </w:p>
          <w:p w14:paraId="3A3F86D5" w14:textId="77777777" w:rsidR="00C11DB4" w:rsidRPr="00C11DB4" w:rsidRDefault="00C11DB4" w:rsidP="00C11DB4">
            <w:pPr>
              <w:rPr>
                <w:rFonts w:ascii="GHEA Grapalat" w:hAnsi="GHEA Grapalat"/>
                <w:sz w:val="20"/>
                <w:szCs w:val="20"/>
                <w:lang w:val="hy-AM"/>
              </w:rPr>
            </w:pPr>
            <w:r w:rsidRPr="00C11DB4">
              <w:rPr>
                <w:rFonts w:ascii="GHEA Grapalat" w:hAnsi="GHEA Grapalat"/>
                <w:sz w:val="20"/>
                <w:szCs w:val="20"/>
                <w:lang w:val="hy-AM"/>
              </w:rPr>
              <w:t>տաքացման ռեժիմում — ոչ պակաս, քան մինչև -7°C:</w:t>
            </w:r>
          </w:p>
          <w:p w14:paraId="32245F70" w14:textId="77777777" w:rsidR="00C11DB4" w:rsidRDefault="00C11DB4" w:rsidP="00C11DB4">
            <w:pPr>
              <w:rPr>
                <w:rFonts w:ascii="GHEA Grapalat" w:hAnsi="GHEA Grapalat"/>
                <w:sz w:val="20"/>
                <w:szCs w:val="20"/>
                <w:lang w:val="hy-AM"/>
              </w:rPr>
            </w:pPr>
            <w:r w:rsidRPr="00C11DB4">
              <w:rPr>
                <w:rFonts w:ascii="GHEA Grapalat" w:hAnsi="GHEA Grapalat"/>
                <w:sz w:val="20"/>
                <w:szCs w:val="20"/>
                <w:lang w:val="hy-AM"/>
              </w:rPr>
              <w:t xml:space="preserve">Երաշխիքային ժամկետ — </w:t>
            </w:r>
            <w:r>
              <w:rPr>
                <w:rFonts w:ascii="GHEA Grapalat" w:hAnsi="GHEA Grapalat"/>
                <w:sz w:val="20"/>
                <w:szCs w:val="20"/>
                <w:lang w:val="hy-AM"/>
              </w:rPr>
              <w:t xml:space="preserve">առնվազն </w:t>
            </w:r>
            <w:r w:rsidRPr="00C11DB4">
              <w:rPr>
                <w:rFonts w:ascii="GHEA Grapalat" w:hAnsi="GHEA Grapalat"/>
                <w:sz w:val="20"/>
                <w:szCs w:val="20"/>
                <w:lang w:val="hy-AM"/>
              </w:rPr>
              <w:t>3 տարի:</w:t>
            </w:r>
          </w:p>
          <w:p w14:paraId="7ACF19A2" w14:textId="386E1F29" w:rsidR="00321E7E" w:rsidRPr="00C11DB4" w:rsidRDefault="00321E7E" w:rsidP="00D50BF0">
            <w:pPr>
              <w:rPr>
                <w:rFonts w:ascii="GHEA Grapalat" w:hAnsi="GHEA Grapalat" w:cs="Arial CYR"/>
                <w:sz w:val="20"/>
                <w:szCs w:val="20"/>
                <w:lang w:val="hy-AM"/>
              </w:rPr>
            </w:pPr>
            <w:r w:rsidRPr="00C11DB4">
              <w:rPr>
                <w:rFonts w:ascii="GHEA Grapalat" w:hAnsi="GHEA Grapalat" w:cs="Arial CYR"/>
                <w:sz w:val="20"/>
                <w:szCs w:val="20"/>
                <w:lang w:val="hy-AM"/>
              </w:rPr>
              <w:t>Լարումը - 220В/50гц</w:t>
            </w:r>
          </w:p>
          <w:p w14:paraId="76174666" w14:textId="77777777" w:rsidR="00321E7E" w:rsidRPr="00BC2D49" w:rsidRDefault="00321E7E" w:rsidP="00D50BF0">
            <w:pPr>
              <w:rPr>
                <w:rFonts w:ascii="GHEA Grapalat" w:hAnsi="GHEA Grapalat" w:cs="Arial CYR"/>
                <w:sz w:val="20"/>
                <w:szCs w:val="20"/>
              </w:rPr>
            </w:pPr>
            <w:r w:rsidRPr="00BC2D49">
              <w:rPr>
                <w:rFonts w:ascii="GHEA Grapalat" w:hAnsi="GHEA Grapalat" w:cs="Arial CYR"/>
                <w:sz w:val="20"/>
                <w:szCs w:val="20"/>
              </w:rPr>
              <w:t xml:space="preserve">Кондиционер мощностью не менее </w:t>
            </w:r>
            <w:r>
              <w:rPr>
                <w:rFonts w:ascii="GHEA Grapalat" w:hAnsi="GHEA Grapalat" w:cs="Arial CYR"/>
                <w:sz w:val="20"/>
                <w:szCs w:val="20"/>
              </w:rPr>
              <w:t>30</w:t>
            </w:r>
            <w:r w:rsidRPr="00BC2D49">
              <w:rPr>
                <w:rFonts w:ascii="GHEA Grapalat" w:hAnsi="GHEA Grapalat" w:cs="Arial CYR"/>
                <w:sz w:val="20"/>
                <w:szCs w:val="20"/>
              </w:rPr>
              <w:t>000 BTU или эквивалент. Предназначен для охлаждения и обогрева помещений. Тип — сплит-система.</w:t>
            </w:r>
          </w:p>
          <w:p w14:paraId="75F49C48" w14:textId="77777777" w:rsidR="00321E7E" w:rsidRPr="00BC2D49" w:rsidRDefault="00321E7E" w:rsidP="00D50BF0">
            <w:pPr>
              <w:rPr>
                <w:rFonts w:ascii="GHEA Grapalat" w:hAnsi="GHEA Grapalat" w:cs="Arial CYR"/>
                <w:sz w:val="20"/>
                <w:szCs w:val="20"/>
              </w:rPr>
            </w:pPr>
            <w:r w:rsidRPr="00BC2D49">
              <w:rPr>
                <w:rFonts w:ascii="GHEA Grapalat" w:hAnsi="GHEA Grapalat" w:cs="Arial CYR"/>
                <w:sz w:val="20"/>
                <w:szCs w:val="20"/>
              </w:rPr>
              <w:t xml:space="preserve">Оснащен пультом дистанционного управления, угольным фильтром и функцией </w:t>
            </w:r>
            <w:r w:rsidRPr="00BC2D49">
              <w:rPr>
                <w:rFonts w:ascii="GHEA Grapalat" w:hAnsi="GHEA Grapalat" w:cs="Arial CYR"/>
                <w:sz w:val="20"/>
                <w:szCs w:val="20"/>
              </w:rPr>
              <w:lastRenderedPageBreak/>
              <w:t>автоматической регулировки температуры.</w:t>
            </w:r>
          </w:p>
          <w:p w14:paraId="441C5F48" w14:textId="77777777" w:rsidR="00321E7E" w:rsidRPr="00BC2D49" w:rsidRDefault="00321E7E" w:rsidP="00D50BF0">
            <w:pPr>
              <w:rPr>
                <w:rFonts w:ascii="GHEA Grapalat" w:hAnsi="GHEA Grapalat" w:cs="Arial CYR"/>
                <w:sz w:val="20"/>
                <w:szCs w:val="20"/>
              </w:rPr>
            </w:pPr>
            <w:r w:rsidRPr="00BC2D49">
              <w:rPr>
                <w:rFonts w:ascii="GHEA Grapalat" w:hAnsi="GHEA Grapalat" w:cs="Arial CYR"/>
                <w:sz w:val="20"/>
                <w:szCs w:val="20"/>
              </w:rPr>
              <w:t>Рабочий температурный диапазон:</w:t>
            </w:r>
          </w:p>
          <w:p w14:paraId="0F802101" w14:textId="77777777" w:rsidR="00321E7E" w:rsidRPr="00BC2D49" w:rsidRDefault="00321E7E" w:rsidP="00D50BF0">
            <w:pPr>
              <w:rPr>
                <w:rFonts w:ascii="GHEA Grapalat" w:hAnsi="GHEA Grapalat" w:cs="Arial CYR"/>
                <w:sz w:val="20"/>
                <w:szCs w:val="20"/>
              </w:rPr>
            </w:pPr>
            <w:r w:rsidRPr="00BC2D49">
              <w:rPr>
                <w:rFonts w:ascii="GHEA Grapalat" w:hAnsi="GHEA Grapalat" w:cs="Arial CYR"/>
                <w:sz w:val="20"/>
                <w:szCs w:val="20"/>
              </w:rPr>
              <w:t>в режиме охлаждения — не менее до +40°C,</w:t>
            </w:r>
          </w:p>
          <w:p w14:paraId="417EE0A8" w14:textId="77777777" w:rsidR="00321E7E" w:rsidRPr="00BC2D49" w:rsidRDefault="00321E7E" w:rsidP="00D50BF0">
            <w:pPr>
              <w:rPr>
                <w:rFonts w:ascii="GHEA Grapalat" w:hAnsi="GHEA Grapalat" w:cs="Arial CYR"/>
                <w:sz w:val="20"/>
                <w:szCs w:val="20"/>
              </w:rPr>
            </w:pPr>
            <w:r w:rsidRPr="00BC2D49">
              <w:rPr>
                <w:rFonts w:ascii="GHEA Grapalat" w:hAnsi="GHEA Grapalat" w:cs="Arial CYR"/>
                <w:sz w:val="20"/>
                <w:szCs w:val="20"/>
              </w:rPr>
              <w:t>в режиме обогрева — не менее до -7°C.</w:t>
            </w:r>
          </w:p>
          <w:p w14:paraId="3B7D56D6" w14:textId="77777777" w:rsidR="00321E7E" w:rsidRPr="00037E3E" w:rsidRDefault="00321E7E" w:rsidP="00D50BF0">
            <w:pPr>
              <w:rPr>
                <w:rFonts w:ascii="GHEA Grapalat" w:hAnsi="GHEA Grapalat" w:cs="Arial CYR"/>
                <w:sz w:val="20"/>
                <w:szCs w:val="20"/>
              </w:rPr>
            </w:pPr>
            <w:r w:rsidRPr="00BC2D49">
              <w:rPr>
                <w:rFonts w:ascii="GHEA Grapalat" w:hAnsi="GHEA Grapalat" w:cs="Arial CYR"/>
                <w:sz w:val="20"/>
                <w:szCs w:val="20"/>
              </w:rPr>
              <w:t xml:space="preserve">Гарантийный срок — не менее 3 </w:t>
            </w:r>
            <w:proofErr w:type="spellStart"/>
            <w:proofErr w:type="gramStart"/>
            <w:r w:rsidRPr="00BC2D49">
              <w:rPr>
                <w:rFonts w:ascii="GHEA Grapalat" w:hAnsi="GHEA Grapalat" w:cs="Arial CYR"/>
                <w:sz w:val="20"/>
                <w:szCs w:val="20"/>
              </w:rPr>
              <w:t>лет..</w:t>
            </w:r>
            <w:proofErr w:type="gramEnd"/>
            <w:r w:rsidRPr="00BC2D49">
              <w:rPr>
                <w:rFonts w:ascii="GHEA Grapalat" w:hAnsi="GHEA Grapalat" w:cs="Arial CYR"/>
                <w:sz w:val="20"/>
                <w:szCs w:val="20"/>
              </w:rPr>
              <w:t>Электропитание</w:t>
            </w:r>
            <w:proofErr w:type="spellEnd"/>
            <w:r w:rsidRPr="00BC2D49">
              <w:rPr>
                <w:rFonts w:ascii="GHEA Grapalat" w:hAnsi="GHEA Grapalat" w:cs="Arial CYR"/>
                <w:sz w:val="20"/>
                <w:szCs w:val="20"/>
              </w:rPr>
              <w:t>– 220В/50гц</w:t>
            </w:r>
          </w:p>
        </w:tc>
        <w:tc>
          <w:tcPr>
            <w:tcW w:w="1170" w:type="dxa"/>
            <w:tcBorders>
              <w:bottom w:val="single" w:sz="4" w:space="0" w:color="auto"/>
            </w:tcBorders>
            <w:shd w:val="clear" w:color="auto" w:fill="auto"/>
            <w:vAlign w:val="center"/>
          </w:tcPr>
          <w:p w14:paraId="5279265C" w14:textId="77777777" w:rsidR="00321E7E" w:rsidRPr="00682615" w:rsidRDefault="00321E7E" w:rsidP="00D50BF0">
            <w:pPr>
              <w:jc w:val="center"/>
              <w:rPr>
                <w:rFonts w:ascii="GHEA Grapalat" w:hAnsi="GHEA Grapalat"/>
                <w:color w:val="000000" w:themeColor="text1"/>
                <w:sz w:val="20"/>
                <w:szCs w:val="20"/>
              </w:rPr>
            </w:pPr>
            <w:proofErr w:type="spellStart"/>
            <w:r w:rsidRPr="00682615">
              <w:rPr>
                <w:rFonts w:ascii="GHEA Grapalat" w:hAnsi="GHEA Grapalat"/>
                <w:color w:val="000000" w:themeColor="text1"/>
                <w:sz w:val="20"/>
                <w:szCs w:val="20"/>
              </w:rPr>
              <w:lastRenderedPageBreak/>
              <w:t>Հատ</w:t>
            </w:r>
            <w:proofErr w:type="spellEnd"/>
          </w:p>
          <w:p w14:paraId="0CC1705D" w14:textId="77777777" w:rsidR="00321E7E" w:rsidRPr="001D65A5" w:rsidRDefault="00321E7E" w:rsidP="00D50BF0">
            <w:pPr>
              <w:jc w:val="center"/>
              <w:rPr>
                <w:rFonts w:ascii="GHEA Grapalat" w:hAnsi="GHEA Grapalat"/>
                <w:color w:val="000000" w:themeColor="text1"/>
                <w:sz w:val="20"/>
                <w:szCs w:val="20"/>
              </w:rPr>
            </w:pPr>
            <w:proofErr w:type="spellStart"/>
            <w:r w:rsidRPr="00682615">
              <w:rPr>
                <w:rFonts w:ascii="GHEA Grapalat" w:hAnsi="GHEA Grapalat"/>
                <w:color w:val="000000" w:themeColor="text1"/>
                <w:sz w:val="20"/>
                <w:szCs w:val="20"/>
              </w:rPr>
              <w:t>Шт</w:t>
            </w:r>
            <w:proofErr w:type="spellEnd"/>
          </w:p>
        </w:tc>
        <w:tc>
          <w:tcPr>
            <w:tcW w:w="1080" w:type="dxa"/>
            <w:tcBorders>
              <w:top w:val="nil"/>
              <w:left w:val="single" w:sz="4" w:space="0" w:color="auto"/>
              <w:bottom w:val="single" w:sz="4" w:space="0" w:color="auto"/>
              <w:right w:val="single" w:sz="4" w:space="0" w:color="auto"/>
            </w:tcBorders>
            <w:shd w:val="clear" w:color="auto" w:fill="auto"/>
            <w:vAlign w:val="center"/>
          </w:tcPr>
          <w:p w14:paraId="74006A90" w14:textId="77777777" w:rsidR="00321E7E" w:rsidRPr="003A5007" w:rsidRDefault="00321E7E" w:rsidP="00D50BF0">
            <w:pPr>
              <w:jc w:val="center"/>
              <w:rPr>
                <w:rFonts w:ascii="GHEA Grapalat" w:hAnsi="GHEA Grapalat" w:cs="Arial CYR"/>
                <w:lang w:val="en-US"/>
              </w:rPr>
            </w:pPr>
            <w:r w:rsidRPr="001D65A5">
              <w:rPr>
                <w:rFonts w:ascii="GHEA Grapalat" w:hAnsi="GHEA Grapalat" w:cs="Arial CYR"/>
              </w:rPr>
              <w:t>1</w:t>
            </w:r>
          </w:p>
        </w:tc>
        <w:tc>
          <w:tcPr>
            <w:tcW w:w="990" w:type="dxa"/>
            <w:tcBorders>
              <w:bottom w:val="single" w:sz="4" w:space="0" w:color="auto"/>
            </w:tcBorders>
            <w:shd w:val="clear" w:color="auto" w:fill="auto"/>
            <w:vAlign w:val="center"/>
          </w:tcPr>
          <w:p w14:paraId="4F04FACA" w14:textId="77777777" w:rsidR="00321E7E" w:rsidRPr="005104AD" w:rsidRDefault="00321E7E" w:rsidP="00D50BF0">
            <w:pPr>
              <w:tabs>
                <w:tab w:val="left" w:pos="0"/>
              </w:tabs>
              <w:ind w:left="-240" w:firstLine="240"/>
              <w:jc w:val="center"/>
              <w:rPr>
                <w:rFonts w:ascii="GHEA Grapalat" w:hAnsi="GHEA Grapalat"/>
                <w:sz w:val="20"/>
                <w:szCs w:val="20"/>
                <w:lang w:val="hy-AM"/>
              </w:rPr>
            </w:pPr>
            <w:r>
              <w:rPr>
                <w:rFonts w:ascii="GHEA Grapalat" w:hAnsi="GHEA Grapalat"/>
                <w:sz w:val="20"/>
                <w:szCs w:val="20"/>
              </w:rPr>
              <w:t>350</w:t>
            </w:r>
            <w:r>
              <w:rPr>
                <w:rFonts w:ascii="GHEA Grapalat" w:hAnsi="GHEA Grapalat"/>
                <w:sz w:val="20"/>
                <w:szCs w:val="20"/>
                <w:lang w:val="hy-AM"/>
              </w:rPr>
              <w:t>000</w:t>
            </w:r>
          </w:p>
        </w:tc>
        <w:tc>
          <w:tcPr>
            <w:tcW w:w="1170" w:type="dxa"/>
            <w:tcBorders>
              <w:top w:val="single" w:sz="4" w:space="0" w:color="auto"/>
              <w:left w:val="single" w:sz="4" w:space="0" w:color="auto"/>
              <w:bottom w:val="single" w:sz="4" w:space="0" w:color="auto"/>
              <w:right w:val="single" w:sz="4" w:space="0" w:color="auto"/>
            </w:tcBorders>
            <w:vAlign w:val="center"/>
          </w:tcPr>
          <w:p w14:paraId="0D16078E" w14:textId="77777777" w:rsidR="00321E7E" w:rsidRPr="00BC2D49" w:rsidRDefault="00321E7E" w:rsidP="00D50BF0">
            <w:pPr>
              <w:spacing w:line="300" w:lineRule="auto"/>
              <w:contextualSpacing/>
              <w:jc w:val="center"/>
              <w:rPr>
                <w:rFonts w:ascii="GHEA Grapalat" w:hAnsi="GHEA Grapalat"/>
                <w:color w:val="000000" w:themeColor="text1"/>
                <w:sz w:val="20"/>
                <w:szCs w:val="20"/>
              </w:rPr>
            </w:pPr>
            <w:r>
              <w:rPr>
                <w:rFonts w:ascii="GHEA Grapalat" w:hAnsi="GHEA Grapalat"/>
                <w:color w:val="000000" w:themeColor="text1"/>
                <w:sz w:val="20"/>
                <w:szCs w:val="20"/>
              </w:rPr>
              <w:t>350000</w:t>
            </w:r>
          </w:p>
        </w:tc>
        <w:tc>
          <w:tcPr>
            <w:tcW w:w="990" w:type="dxa"/>
            <w:tcBorders>
              <w:left w:val="single" w:sz="4" w:space="0" w:color="auto"/>
              <w:bottom w:val="single" w:sz="4" w:space="0" w:color="auto"/>
              <w:right w:val="single" w:sz="4" w:space="0" w:color="auto"/>
            </w:tcBorders>
            <w:vAlign w:val="center"/>
          </w:tcPr>
          <w:p w14:paraId="212C82D8" w14:textId="77777777" w:rsidR="00321E7E" w:rsidRPr="00AA418F" w:rsidRDefault="00321E7E" w:rsidP="00D50BF0">
            <w:pPr>
              <w:jc w:val="center"/>
              <w:rPr>
                <w:rFonts w:ascii="GHEA Grapalat" w:hAnsi="GHEA Grapalat"/>
                <w:color w:val="000000" w:themeColor="text1"/>
                <w:sz w:val="16"/>
                <w:szCs w:val="16"/>
              </w:rPr>
            </w:pPr>
          </w:p>
        </w:tc>
        <w:tc>
          <w:tcPr>
            <w:tcW w:w="2700" w:type="dxa"/>
            <w:vMerge/>
            <w:tcBorders>
              <w:left w:val="single" w:sz="4" w:space="0" w:color="auto"/>
              <w:right w:val="single" w:sz="4" w:space="0" w:color="auto"/>
            </w:tcBorders>
            <w:shd w:val="clear" w:color="auto" w:fill="FFFFFF" w:themeFill="background1"/>
            <w:vAlign w:val="center"/>
          </w:tcPr>
          <w:p w14:paraId="10DFD624" w14:textId="77777777" w:rsidR="00321E7E" w:rsidRPr="00FB2660" w:rsidRDefault="00321E7E" w:rsidP="00D50BF0">
            <w:pPr>
              <w:jc w:val="center"/>
              <w:rPr>
                <w:rFonts w:ascii="Sylfaen" w:hAnsi="Sylfaen" w:cs="Sylfaen"/>
                <w:color w:val="000000" w:themeColor="text1"/>
                <w:sz w:val="16"/>
                <w:szCs w:val="16"/>
                <w:shd w:val="clear" w:color="auto" w:fill="F8F9FA"/>
              </w:rPr>
            </w:pPr>
          </w:p>
        </w:tc>
      </w:tr>
    </w:tbl>
    <w:p w14:paraId="5974037C" w14:textId="77777777" w:rsidR="00E7319A" w:rsidRDefault="00E7319A" w:rsidP="00C11DB4">
      <w:pPr>
        <w:spacing w:after="0" w:line="240" w:lineRule="auto"/>
        <w:ind w:left="284"/>
        <w:contextualSpacing/>
        <w:rPr>
          <w:rFonts w:ascii="GHEA Grapalat" w:eastAsia="Times New Roman" w:hAnsi="GHEA Grapalat" w:cs="Times New Roman"/>
          <w:b/>
          <w:sz w:val="20"/>
          <w:szCs w:val="20"/>
          <w:lang w:eastAsia="ru-RU"/>
        </w:rPr>
      </w:pPr>
    </w:p>
    <w:p w14:paraId="69E61963" w14:textId="52B694DF" w:rsidR="00C11DB4" w:rsidRDefault="00C11DB4" w:rsidP="00C11DB4">
      <w:pPr>
        <w:spacing w:after="0" w:line="240" w:lineRule="auto"/>
        <w:ind w:left="284"/>
        <w:contextualSpacing/>
        <w:rPr>
          <w:rFonts w:ascii="GHEA Grapalat" w:eastAsia="Times New Roman" w:hAnsi="GHEA Grapalat" w:cs="Times New Roman"/>
          <w:b/>
          <w:sz w:val="20"/>
          <w:szCs w:val="20"/>
          <w:lang w:eastAsia="ru-RU"/>
        </w:rPr>
      </w:pPr>
      <w:proofErr w:type="spellStart"/>
      <w:r w:rsidRPr="00465EA8">
        <w:rPr>
          <w:rFonts w:ascii="GHEA Grapalat" w:eastAsia="Times New Roman" w:hAnsi="GHEA Grapalat" w:cs="Times New Roman"/>
          <w:b/>
          <w:sz w:val="20"/>
          <w:szCs w:val="20"/>
          <w:lang w:eastAsia="ru-RU"/>
        </w:rPr>
        <w:t>Լրացուցիչ</w:t>
      </w:r>
      <w:proofErr w:type="spellEnd"/>
      <w:r w:rsidRPr="00465EA8">
        <w:rPr>
          <w:rFonts w:ascii="GHEA Grapalat" w:eastAsia="Times New Roman" w:hAnsi="GHEA Grapalat" w:cs="Times New Roman"/>
          <w:b/>
          <w:sz w:val="20"/>
          <w:szCs w:val="20"/>
          <w:lang w:eastAsia="ru-RU"/>
        </w:rPr>
        <w:t xml:space="preserve"> </w:t>
      </w:r>
      <w:proofErr w:type="spellStart"/>
      <w:r w:rsidRPr="00465EA8">
        <w:rPr>
          <w:rFonts w:ascii="GHEA Grapalat" w:eastAsia="Times New Roman" w:hAnsi="GHEA Grapalat" w:cs="Times New Roman"/>
          <w:b/>
          <w:sz w:val="20"/>
          <w:szCs w:val="20"/>
          <w:lang w:eastAsia="ru-RU"/>
        </w:rPr>
        <w:t>պայմաններ</w:t>
      </w:r>
      <w:proofErr w:type="spellEnd"/>
      <w:r w:rsidRPr="00465EA8">
        <w:rPr>
          <w:rFonts w:ascii="GHEA Grapalat" w:eastAsia="Times New Roman" w:hAnsi="GHEA Grapalat" w:cs="Times New Roman"/>
          <w:b/>
          <w:sz w:val="20"/>
          <w:szCs w:val="20"/>
          <w:lang w:eastAsia="ru-RU"/>
        </w:rPr>
        <w:t>՝</w:t>
      </w:r>
    </w:p>
    <w:p w14:paraId="417A0D46" w14:textId="77777777" w:rsidR="00E7319A" w:rsidRDefault="00E7319A" w:rsidP="00C11DB4">
      <w:pPr>
        <w:spacing w:after="0" w:line="240" w:lineRule="auto"/>
        <w:ind w:left="284"/>
        <w:contextualSpacing/>
        <w:rPr>
          <w:rFonts w:ascii="GHEA Grapalat" w:eastAsia="Times New Roman" w:hAnsi="GHEA Grapalat" w:cs="Times New Roman"/>
          <w:b/>
          <w:sz w:val="20"/>
          <w:szCs w:val="20"/>
          <w:lang w:eastAsia="ru-RU"/>
        </w:rPr>
      </w:pPr>
    </w:p>
    <w:p w14:paraId="281C1631" w14:textId="397DA74A" w:rsidR="00C11DB4" w:rsidRPr="0060512E" w:rsidRDefault="00C11DB4" w:rsidP="00C11DB4">
      <w:pPr>
        <w:spacing w:after="0" w:line="240" w:lineRule="auto"/>
        <w:jc w:val="both"/>
        <w:rPr>
          <w:rFonts w:ascii="GHEA Grapalat" w:hAnsi="GHEA Grapalat" w:cs="Sylfaen"/>
          <w:color w:val="000000" w:themeColor="text1"/>
          <w:sz w:val="18"/>
          <w:szCs w:val="18"/>
        </w:rPr>
      </w:pPr>
      <w:r w:rsidRPr="0060512E">
        <w:rPr>
          <w:rFonts w:ascii="GHEA Grapalat" w:hAnsi="GHEA Grapalat" w:cs="Sylfaen"/>
          <w:color w:val="000000" w:themeColor="text1"/>
          <w:sz w:val="18"/>
          <w:szCs w:val="18"/>
        </w:rPr>
        <w:t>1</w:t>
      </w:r>
      <w:r w:rsidR="00E7319A">
        <w:rPr>
          <w:rFonts w:ascii="Cambria Math" w:hAnsi="Cambria Math" w:cs="Sylfaen"/>
          <w:color w:val="000000" w:themeColor="text1"/>
          <w:sz w:val="18"/>
          <w:szCs w:val="18"/>
          <w:lang w:val="hy-AM"/>
        </w:rPr>
        <w:t xml:space="preserve">․ </w:t>
      </w:r>
      <w:proofErr w:type="spellStart"/>
      <w:r w:rsidRPr="0060512E">
        <w:rPr>
          <w:rFonts w:ascii="GHEA Grapalat" w:hAnsi="GHEA Grapalat" w:cs="Sylfaen"/>
          <w:color w:val="000000" w:themeColor="text1"/>
          <w:sz w:val="18"/>
          <w:szCs w:val="18"/>
        </w:rPr>
        <w:t>Ապրանքները</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պետք</w:t>
      </w:r>
      <w:proofErr w:type="spellEnd"/>
      <w:r w:rsidRPr="0060512E">
        <w:rPr>
          <w:rFonts w:ascii="GHEA Grapalat" w:hAnsi="GHEA Grapalat" w:cs="Sylfaen"/>
          <w:color w:val="000000" w:themeColor="text1"/>
          <w:sz w:val="18"/>
          <w:szCs w:val="18"/>
        </w:rPr>
        <w:t xml:space="preserve"> է </w:t>
      </w:r>
      <w:proofErr w:type="spellStart"/>
      <w:r w:rsidRPr="0060512E">
        <w:rPr>
          <w:rFonts w:ascii="GHEA Grapalat" w:hAnsi="GHEA Grapalat" w:cs="Sylfaen"/>
          <w:color w:val="000000" w:themeColor="text1"/>
          <w:sz w:val="18"/>
          <w:szCs w:val="18"/>
        </w:rPr>
        <w:t>լինեն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նոր</w:t>
      </w:r>
      <w:proofErr w:type="spellEnd"/>
      <w:r w:rsidRPr="0060512E">
        <w:rPr>
          <w:rFonts w:ascii="GHEA Grapalat" w:hAnsi="GHEA Grapalat" w:cs="Sylfaen"/>
          <w:color w:val="000000" w:themeColor="text1"/>
          <w:sz w:val="18"/>
          <w:szCs w:val="18"/>
        </w:rPr>
        <w:t xml:space="preserve">, </w:t>
      </w:r>
      <w:proofErr w:type="spellStart"/>
      <w:proofErr w:type="gramStart"/>
      <w:r w:rsidRPr="0060512E">
        <w:rPr>
          <w:rFonts w:ascii="GHEA Grapalat" w:hAnsi="GHEA Grapalat" w:cs="Sylfaen"/>
          <w:color w:val="000000" w:themeColor="text1"/>
          <w:sz w:val="18"/>
          <w:szCs w:val="18"/>
        </w:rPr>
        <w:t>չօգտագործված</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փաթեթավորումը</w:t>
      </w:r>
      <w:proofErr w:type="spellEnd"/>
      <w:proofErr w:type="gram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պետք</w:t>
      </w:r>
      <w:proofErr w:type="spellEnd"/>
      <w:r w:rsidRPr="0060512E">
        <w:rPr>
          <w:rFonts w:ascii="GHEA Grapalat" w:hAnsi="GHEA Grapalat" w:cs="Sylfaen"/>
          <w:color w:val="000000" w:themeColor="text1"/>
          <w:sz w:val="18"/>
          <w:szCs w:val="18"/>
        </w:rPr>
        <w:t xml:space="preserve"> է </w:t>
      </w:r>
      <w:proofErr w:type="spellStart"/>
      <w:r w:rsidRPr="0060512E">
        <w:rPr>
          <w:rFonts w:ascii="GHEA Grapalat" w:hAnsi="GHEA Grapalat" w:cs="Sylfaen"/>
          <w:color w:val="000000" w:themeColor="text1"/>
          <w:sz w:val="18"/>
          <w:szCs w:val="18"/>
        </w:rPr>
        <w:t>ապահովի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ապրանքի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մեխանիկական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ամբողջականությունը</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փաստաթղթերը</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պետք</w:t>
      </w:r>
      <w:proofErr w:type="spellEnd"/>
      <w:r w:rsidRPr="0060512E">
        <w:rPr>
          <w:rFonts w:ascii="GHEA Grapalat" w:hAnsi="GHEA Grapalat" w:cs="Sylfaen"/>
          <w:color w:val="000000" w:themeColor="text1"/>
          <w:sz w:val="18"/>
          <w:szCs w:val="18"/>
        </w:rPr>
        <w:t xml:space="preserve"> է </w:t>
      </w:r>
      <w:proofErr w:type="spellStart"/>
      <w:r w:rsidRPr="0060512E">
        <w:rPr>
          <w:rFonts w:ascii="GHEA Grapalat" w:hAnsi="GHEA Grapalat" w:cs="Sylfaen"/>
          <w:color w:val="000000" w:themeColor="text1"/>
          <w:sz w:val="18"/>
          <w:szCs w:val="18"/>
        </w:rPr>
        <w:t>թարգմանված</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լինեն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հայերեն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կամ</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ռուսերեն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լեզվով</w:t>
      </w:r>
      <w:proofErr w:type="spellEnd"/>
      <w:r w:rsidRPr="0060512E">
        <w:rPr>
          <w:rFonts w:ascii="GHEA Grapalat" w:hAnsi="GHEA Grapalat" w:cs="Sylfaen"/>
          <w:color w:val="000000" w:themeColor="text1"/>
          <w:sz w:val="18"/>
          <w:szCs w:val="18"/>
          <w:lang w:val="pt-BR"/>
        </w:rPr>
        <w:t xml:space="preserve">,   </w:t>
      </w:r>
      <w:proofErr w:type="spellStart"/>
      <w:r w:rsidRPr="0060512E">
        <w:rPr>
          <w:rFonts w:ascii="GHEA Grapalat" w:hAnsi="GHEA Grapalat" w:cs="Sylfaen"/>
          <w:color w:val="000000" w:themeColor="text1"/>
          <w:sz w:val="18"/>
          <w:szCs w:val="18"/>
        </w:rPr>
        <w:t>երաշխիքային</w:t>
      </w:r>
      <w:proofErr w:type="spellEnd"/>
      <w:r w:rsidRPr="0060512E">
        <w:rPr>
          <w:rFonts w:ascii="GHEA Grapalat" w:hAnsi="GHEA Grapalat" w:cs="Sylfaen"/>
          <w:color w:val="000000" w:themeColor="text1"/>
          <w:sz w:val="18"/>
          <w:szCs w:val="18"/>
          <w:lang w:val="pt-BR"/>
        </w:rPr>
        <w:t xml:space="preserve"> </w:t>
      </w:r>
      <w:proofErr w:type="spellStart"/>
      <w:r w:rsidRPr="0060512E">
        <w:rPr>
          <w:rFonts w:ascii="GHEA Grapalat" w:hAnsi="GHEA Grapalat" w:cs="Sylfaen"/>
          <w:color w:val="000000" w:themeColor="text1"/>
          <w:sz w:val="18"/>
          <w:szCs w:val="18"/>
        </w:rPr>
        <w:t>ժամկետ</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նվազագույնը</w:t>
      </w:r>
      <w:proofErr w:type="spellEnd"/>
      <w:r w:rsidRPr="0060512E">
        <w:rPr>
          <w:rFonts w:ascii="GHEA Grapalat" w:hAnsi="GHEA Grapalat" w:cs="Sylfaen"/>
          <w:color w:val="000000" w:themeColor="text1"/>
          <w:sz w:val="18"/>
          <w:szCs w:val="18"/>
          <w:lang w:val="pt-BR"/>
        </w:rPr>
        <w:t xml:space="preserve"> 2 </w:t>
      </w:r>
      <w:proofErr w:type="spellStart"/>
      <w:r w:rsidRPr="0060512E">
        <w:rPr>
          <w:rFonts w:ascii="GHEA Grapalat" w:hAnsi="GHEA Grapalat" w:cs="Sylfaen"/>
          <w:color w:val="000000" w:themeColor="text1"/>
          <w:sz w:val="18"/>
          <w:szCs w:val="18"/>
        </w:rPr>
        <w:t>տարի</w:t>
      </w:r>
      <w:proofErr w:type="spellEnd"/>
      <w:r w:rsidRPr="0060512E">
        <w:rPr>
          <w:rFonts w:ascii="GHEA Grapalat" w:hAnsi="GHEA Grapalat" w:cs="Sylfaen"/>
          <w:color w:val="000000" w:themeColor="text1"/>
          <w:sz w:val="18"/>
          <w:szCs w:val="18"/>
        </w:rPr>
        <w:t xml:space="preserve">: </w:t>
      </w:r>
    </w:p>
    <w:p w14:paraId="588C279F" w14:textId="77777777" w:rsidR="00C11DB4" w:rsidRPr="0060512E" w:rsidRDefault="00C11DB4" w:rsidP="00C11DB4">
      <w:pPr>
        <w:spacing w:after="0" w:line="240" w:lineRule="auto"/>
        <w:jc w:val="both"/>
        <w:rPr>
          <w:rFonts w:ascii="GHEA Grapalat" w:hAnsi="GHEA Grapalat" w:cs="Sylfaen"/>
          <w:color w:val="000000" w:themeColor="text1"/>
          <w:sz w:val="18"/>
          <w:szCs w:val="18"/>
        </w:rPr>
      </w:pPr>
      <w:r w:rsidRPr="0060512E">
        <w:rPr>
          <w:rFonts w:ascii="GHEA Grapalat" w:hAnsi="GHEA Grapalat" w:cs="Sylfaen"/>
          <w:color w:val="000000" w:themeColor="text1"/>
          <w:sz w:val="18"/>
          <w:szCs w:val="18"/>
        </w:rPr>
        <w:t xml:space="preserve">2.Վճարումը </w:t>
      </w:r>
      <w:proofErr w:type="spellStart"/>
      <w:r w:rsidRPr="0060512E">
        <w:rPr>
          <w:rFonts w:ascii="GHEA Grapalat" w:hAnsi="GHEA Grapalat" w:cs="Sylfaen"/>
          <w:color w:val="000000" w:themeColor="text1"/>
          <w:sz w:val="18"/>
          <w:szCs w:val="18"/>
        </w:rPr>
        <w:t>կկատարվի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փաստացի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մատակարարված</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ապրանքների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հանձնման-ընդունման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արձանագրության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հիման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վրա</w:t>
      </w:r>
      <w:proofErr w:type="spellEnd"/>
      <w:r w:rsidRPr="0060512E">
        <w:rPr>
          <w:rFonts w:ascii="GHEA Grapalat" w:hAnsi="GHEA Grapalat" w:cs="Sylfaen"/>
          <w:color w:val="000000" w:themeColor="text1"/>
          <w:sz w:val="18"/>
          <w:szCs w:val="18"/>
        </w:rPr>
        <w:t xml:space="preserve">: </w:t>
      </w:r>
    </w:p>
    <w:p w14:paraId="13D8E617" w14:textId="77777777" w:rsidR="00C11DB4" w:rsidRPr="0060512E" w:rsidRDefault="00C11DB4" w:rsidP="00C11DB4">
      <w:pPr>
        <w:spacing w:after="0" w:line="240" w:lineRule="auto"/>
        <w:jc w:val="both"/>
        <w:rPr>
          <w:rFonts w:ascii="GHEA Grapalat" w:hAnsi="GHEA Grapalat" w:cs="Sylfaen"/>
          <w:color w:val="000000" w:themeColor="text1"/>
          <w:sz w:val="18"/>
          <w:szCs w:val="18"/>
        </w:rPr>
      </w:pPr>
      <w:r w:rsidRPr="0060512E">
        <w:rPr>
          <w:rFonts w:ascii="GHEA Grapalat" w:hAnsi="GHEA Grapalat" w:cs="Sylfaen"/>
          <w:color w:val="000000" w:themeColor="text1"/>
          <w:sz w:val="18"/>
          <w:szCs w:val="18"/>
        </w:rPr>
        <w:t xml:space="preserve">3. 2-6չ/բ </w:t>
      </w:r>
      <w:proofErr w:type="spellStart"/>
      <w:r w:rsidRPr="0060512E">
        <w:rPr>
          <w:rFonts w:ascii="GHEA Grapalat" w:hAnsi="GHEA Grapalat" w:cs="Sylfaen"/>
          <w:color w:val="000000" w:themeColor="text1"/>
          <w:sz w:val="18"/>
          <w:szCs w:val="18"/>
        </w:rPr>
        <w:t>Ապրանքի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տեղադրման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աշխատանքները</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կատարվելու</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են</w:t>
      </w:r>
      <w:proofErr w:type="spellEnd"/>
      <w:r w:rsidRPr="0060512E">
        <w:rPr>
          <w:rFonts w:ascii="GHEA Grapalat" w:hAnsi="GHEA Grapalat" w:cs="Sylfaen"/>
          <w:color w:val="000000" w:themeColor="text1"/>
          <w:sz w:val="18"/>
          <w:szCs w:val="18"/>
        </w:rPr>
        <w:t xml:space="preserve"> </w:t>
      </w:r>
      <w:proofErr w:type="spellStart"/>
      <w:proofErr w:type="gramStart"/>
      <w:r w:rsidRPr="0060512E">
        <w:rPr>
          <w:rFonts w:ascii="GHEA Grapalat" w:hAnsi="GHEA Grapalat" w:cs="Sylfaen"/>
          <w:color w:val="000000" w:themeColor="text1"/>
          <w:sz w:val="18"/>
          <w:szCs w:val="18"/>
        </w:rPr>
        <w:t>մատակարար</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կողմից</w:t>
      </w:r>
      <w:proofErr w:type="spellEnd"/>
      <w:proofErr w:type="gram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Տեղադրման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համար</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անհրաժեշտ</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բոլոր</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շինարարական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նյութերը</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ձեռք</w:t>
      </w:r>
      <w:proofErr w:type="spellEnd"/>
      <w:r w:rsidRPr="0060512E">
        <w:rPr>
          <w:rFonts w:ascii="GHEA Grapalat" w:hAnsi="GHEA Grapalat" w:cs="Sylfaen"/>
          <w:color w:val="000000" w:themeColor="text1"/>
          <w:sz w:val="18"/>
          <w:szCs w:val="18"/>
        </w:rPr>
        <w:t xml:space="preserve"> է </w:t>
      </w:r>
      <w:proofErr w:type="spellStart"/>
      <w:r w:rsidRPr="0060512E">
        <w:rPr>
          <w:rFonts w:ascii="GHEA Grapalat" w:hAnsi="GHEA Grapalat" w:cs="Sylfaen"/>
          <w:color w:val="000000" w:themeColor="text1"/>
          <w:sz w:val="18"/>
          <w:szCs w:val="18"/>
        </w:rPr>
        <w:t>բերելու</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մատակարարը</w:t>
      </w:r>
      <w:proofErr w:type="spellEnd"/>
      <w:r w:rsidRPr="0060512E">
        <w:rPr>
          <w:rFonts w:ascii="GHEA Grapalat" w:hAnsi="GHEA Grapalat" w:cs="Sylfaen"/>
          <w:color w:val="000000" w:themeColor="text1"/>
          <w:sz w:val="18"/>
          <w:szCs w:val="18"/>
        </w:rPr>
        <w:t>:</w:t>
      </w:r>
      <w:r w:rsidRPr="009F3BA1">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Աշխատանքի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կատարման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հասցեն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Արմավիրի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մարզ</w:t>
      </w:r>
      <w:proofErr w:type="spellEnd"/>
      <w:r w:rsidRPr="0060512E">
        <w:rPr>
          <w:rFonts w:ascii="GHEA Grapalat" w:hAnsi="GHEA Grapalat" w:cs="Sylfaen"/>
          <w:color w:val="000000" w:themeColor="text1"/>
          <w:sz w:val="18"/>
          <w:szCs w:val="18"/>
        </w:rPr>
        <w:t xml:space="preserve"> ք. </w:t>
      </w:r>
      <w:proofErr w:type="spellStart"/>
      <w:r w:rsidRPr="0060512E">
        <w:rPr>
          <w:rFonts w:ascii="GHEA Grapalat" w:hAnsi="GHEA Grapalat" w:cs="Sylfaen"/>
          <w:color w:val="000000" w:themeColor="text1"/>
          <w:sz w:val="18"/>
          <w:szCs w:val="18"/>
        </w:rPr>
        <w:t>Մեծամոր</w:t>
      </w:r>
      <w:proofErr w:type="spellEnd"/>
      <w:r w:rsidRPr="0060512E">
        <w:rPr>
          <w:rFonts w:ascii="GHEA Grapalat" w:hAnsi="GHEA Grapalat" w:cs="Sylfaen"/>
          <w:color w:val="000000" w:themeColor="text1"/>
          <w:sz w:val="18"/>
          <w:szCs w:val="18"/>
        </w:rPr>
        <w:t xml:space="preserve"> «ՀԱԷԿ» ՓԲԸ:  </w:t>
      </w:r>
      <w:proofErr w:type="spellStart"/>
      <w:r w:rsidRPr="0060512E">
        <w:rPr>
          <w:rFonts w:ascii="GHEA Grapalat" w:hAnsi="GHEA Grapalat" w:cs="Sylfaen"/>
          <w:color w:val="000000" w:themeColor="text1"/>
          <w:sz w:val="18"/>
          <w:szCs w:val="18"/>
        </w:rPr>
        <w:t>Կատարողը</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պետք</w:t>
      </w:r>
      <w:proofErr w:type="spellEnd"/>
      <w:r w:rsidRPr="0060512E">
        <w:rPr>
          <w:rFonts w:ascii="GHEA Grapalat" w:hAnsi="GHEA Grapalat" w:cs="Sylfaen"/>
          <w:color w:val="000000" w:themeColor="text1"/>
          <w:sz w:val="18"/>
          <w:szCs w:val="18"/>
        </w:rPr>
        <w:t xml:space="preserve"> է </w:t>
      </w:r>
      <w:proofErr w:type="spellStart"/>
      <w:r w:rsidRPr="0060512E">
        <w:rPr>
          <w:rFonts w:ascii="GHEA Grapalat" w:hAnsi="GHEA Grapalat" w:cs="Sylfaen"/>
          <w:color w:val="000000" w:themeColor="text1"/>
          <w:sz w:val="18"/>
          <w:szCs w:val="18"/>
        </w:rPr>
        <w:t>պայմանագիրը</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կնքելուց</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հետո</w:t>
      </w:r>
      <w:proofErr w:type="spellEnd"/>
      <w:r w:rsidRPr="0060512E">
        <w:rPr>
          <w:rFonts w:ascii="GHEA Grapalat" w:hAnsi="GHEA Grapalat" w:cs="Sylfaen"/>
          <w:color w:val="000000" w:themeColor="text1"/>
          <w:sz w:val="18"/>
          <w:szCs w:val="18"/>
        </w:rPr>
        <w:t xml:space="preserve"> 5 </w:t>
      </w:r>
      <w:proofErr w:type="spellStart"/>
      <w:r w:rsidRPr="0060512E">
        <w:rPr>
          <w:rFonts w:ascii="GHEA Grapalat" w:hAnsi="GHEA Grapalat" w:cs="Sylfaen"/>
          <w:color w:val="000000" w:themeColor="text1"/>
          <w:sz w:val="18"/>
          <w:szCs w:val="18"/>
        </w:rPr>
        <w:t>աշխատանքային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օրվա</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ընթացքում</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Պատվիրատուին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ներկայացնել</w:t>
      </w:r>
      <w:proofErr w:type="spellEnd"/>
      <w:r w:rsidRPr="0060512E">
        <w:rPr>
          <w:rFonts w:ascii="GHEA Grapalat" w:hAnsi="GHEA Grapalat" w:cs="Sylfaen"/>
          <w:color w:val="000000" w:themeColor="text1"/>
          <w:sz w:val="18"/>
          <w:szCs w:val="18"/>
        </w:rPr>
        <w:t xml:space="preserve"> ՀՀ </w:t>
      </w:r>
      <w:proofErr w:type="spellStart"/>
      <w:r w:rsidRPr="0060512E">
        <w:rPr>
          <w:rFonts w:ascii="GHEA Grapalat" w:hAnsi="GHEA Grapalat" w:cs="Sylfaen"/>
          <w:color w:val="000000" w:themeColor="text1"/>
          <w:sz w:val="18"/>
          <w:szCs w:val="18"/>
        </w:rPr>
        <w:t>կառավարության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թիվ</w:t>
      </w:r>
      <w:proofErr w:type="spellEnd"/>
      <w:r w:rsidRPr="0060512E">
        <w:rPr>
          <w:rFonts w:ascii="GHEA Grapalat" w:hAnsi="GHEA Grapalat" w:cs="Sylfaen"/>
          <w:color w:val="000000" w:themeColor="text1"/>
          <w:sz w:val="18"/>
          <w:szCs w:val="18"/>
        </w:rPr>
        <w:t xml:space="preserve"> 744-Ն </w:t>
      </w:r>
      <w:proofErr w:type="spellStart"/>
      <w:r w:rsidRPr="0060512E">
        <w:rPr>
          <w:rFonts w:ascii="GHEA Grapalat" w:hAnsi="GHEA Grapalat" w:cs="Sylfaen"/>
          <w:color w:val="000000" w:themeColor="text1"/>
          <w:sz w:val="18"/>
          <w:szCs w:val="18"/>
        </w:rPr>
        <w:t>առ</w:t>
      </w:r>
      <w:proofErr w:type="spellEnd"/>
      <w:r w:rsidRPr="0060512E">
        <w:rPr>
          <w:rFonts w:ascii="GHEA Grapalat" w:hAnsi="GHEA Grapalat" w:cs="Sylfaen"/>
          <w:color w:val="000000" w:themeColor="text1"/>
          <w:sz w:val="18"/>
          <w:szCs w:val="18"/>
        </w:rPr>
        <w:t xml:space="preserve"> 09.06.2005թ</w:t>
      </w:r>
      <w:r w:rsidRPr="0060512E">
        <w:rPr>
          <w:rFonts w:ascii="Cambria Math" w:hAnsi="Cambria Math" w:cs="Cambria Math"/>
          <w:color w:val="000000" w:themeColor="text1"/>
          <w:sz w:val="18"/>
          <w:szCs w:val="18"/>
        </w:rPr>
        <w:t>․</w:t>
      </w:r>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ընդունած</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որոշման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հիման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վրա</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ատոմային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էներգիայի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անվտանգության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տեսակետից</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կարևոր</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օբյեկտներում</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աշխատանքներ</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իրականացնող</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անձանց</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հուսալիության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ստուգման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համար</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անհրաժեշտ</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փաստաթղթերը</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Կատարողի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կողմից</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վերընշված</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փաստաթղթերի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ներկայացման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համար</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սահմանված</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ժամկետների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խախտման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դեպքում</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Պատվիրատուն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չի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երաշխավորում</w:t>
      </w:r>
      <w:proofErr w:type="spellEnd"/>
      <w:r w:rsidRPr="0060512E">
        <w:rPr>
          <w:rFonts w:ascii="GHEA Grapalat" w:hAnsi="GHEA Grapalat" w:cs="Sylfaen"/>
          <w:color w:val="000000" w:themeColor="text1"/>
          <w:sz w:val="18"/>
          <w:szCs w:val="18"/>
        </w:rPr>
        <w:t xml:space="preserve"> 50 </w:t>
      </w:r>
      <w:proofErr w:type="spellStart"/>
      <w:r w:rsidRPr="0060512E">
        <w:rPr>
          <w:rFonts w:ascii="GHEA Grapalat" w:hAnsi="GHEA Grapalat" w:cs="Sylfaen"/>
          <w:color w:val="000000" w:themeColor="text1"/>
          <w:sz w:val="18"/>
          <w:szCs w:val="18"/>
        </w:rPr>
        <w:t>օրում</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անցագրերի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տրամադրումը</w:t>
      </w:r>
      <w:proofErr w:type="spellEnd"/>
      <w:r w:rsidRPr="0060512E">
        <w:rPr>
          <w:rFonts w:ascii="GHEA Grapalat" w:hAnsi="GHEA Grapalat" w:cs="Sylfaen"/>
          <w:color w:val="000000" w:themeColor="text1"/>
          <w:sz w:val="18"/>
          <w:szCs w:val="18"/>
        </w:rPr>
        <w:t>։</w:t>
      </w:r>
    </w:p>
    <w:p w14:paraId="02FFC658" w14:textId="77777777" w:rsidR="00C11DB4" w:rsidRPr="0060512E" w:rsidRDefault="00C11DB4" w:rsidP="00C11DB4">
      <w:pPr>
        <w:spacing w:after="0" w:line="240" w:lineRule="auto"/>
        <w:jc w:val="both"/>
        <w:rPr>
          <w:rFonts w:ascii="GHEA Grapalat" w:hAnsi="GHEA Grapalat" w:cs="Sylfaen"/>
          <w:color w:val="000000" w:themeColor="text1"/>
          <w:sz w:val="18"/>
          <w:szCs w:val="18"/>
        </w:rPr>
      </w:pPr>
      <w:r w:rsidRPr="0060512E">
        <w:rPr>
          <w:rFonts w:ascii="GHEA Grapalat" w:hAnsi="GHEA Grapalat" w:cs="Sylfaen"/>
          <w:color w:val="000000" w:themeColor="text1"/>
          <w:sz w:val="18"/>
          <w:szCs w:val="18"/>
        </w:rPr>
        <w:t xml:space="preserve">4.Ապրանքային </w:t>
      </w:r>
      <w:proofErr w:type="spellStart"/>
      <w:r w:rsidRPr="0060512E">
        <w:rPr>
          <w:rFonts w:ascii="GHEA Grapalat" w:hAnsi="GHEA Grapalat" w:cs="Sylfaen"/>
          <w:color w:val="000000" w:themeColor="text1"/>
          <w:sz w:val="18"/>
          <w:szCs w:val="18"/>
        </w:rPr>
        <w:t>նշանի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ֆիրմային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անվանման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մակնիշի</w:t>
      </w:r>
      <w:proofErr w:type="spellEnd"/>
      <w:r w:rsidRPr="0060512E">
        <w:rPr>
          <w:rFonts w:ascii="GHEA Grapalat" w:hAnsi="GHEA Grapalat" w:cs="Sylfaen"/>
          <w:color w:val="000000" w:themeColor="text1"/>
          <w:sz w:val="18"/>
          <w:szCs w:val="18"/>
        </w:rPr>
        <w:t xml:space="preserve"> և </w:t>
      </w:r>
      <w:proofErr w:type="spellStart"/>
      <w:r w:rsidRPr="0060512E">
        <w:rPr>
          <w:rFonts w:ascii="GHEA Grapalat" w:hAnsi="GHEA Grapalat" w:cs="Sylfaen"/>
          <w:color w:val="000000" w:themeColor="text1"/>
          <w:sz w:val="18"/>
          <w:szCs w:val="18"/>
        </w:rPr>
        <w:t>արտադրողի</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վերաբերյալ</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տեղեկատվության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պահանջվում</w:t>
      </w:r>
      <w:proofErr w:type="spellEnd"/>
      <w:r w:rsidRPr="0060512E">
        <w:rPr>
          <w:rFonts w:ascii="GHEA Grapalat" w:hAnsi="GHEA Grapalat" w:cs="Sylfaen"/>
          <w:color w:val="000000" w:themeColor="text1"/>
          <w:sz w:val="18"/>
          <w:szCs w:val="18"/>
        </w:rPr>
        <w:t xml:space="preserve"> Է:</w:t>
      </w:r>
    </w:p>
    <w:p w14:paraId="2968C41C" w14:textId="77777777" w:rsidR="00C11DB4" w:rsidRPr="0060512E" w:rsidRDefault="00C11DB4" w:rsidP="00C11DB4">
      <w:pPr>
        <w:spacing w:after="0" w:line="240" w:lineRule="auto"/>
        <w:jc w:val="both"/>
        <w:rPr>
          <w:rFonts w:ascii="GHEA Grapalat" w:hAnsi="GHEA Grapalat" w:cs="Sylfaen"/>
          <w:color w:val="000000" w:themeColor="text1"/>
          <w:sz w:val="18"/>
          <w:szCs w:val="18"/>
        </w:rPr>
      </w:pPr>
      <w:r w:rsidRPr="0060512E">
        <w:rPr>
          <w:rFonts w:ascii="GHEA Grapalat" w:hAnsi="GHEA Grapalat" w:cs="Sylfaen"/>
          <w:color w:val="000000" w:themeColor="text1"/>
          <w:sz w:val="18"/>
          <w:szCs w:val="18"/>
        </w:rPr>
        <w:t xml:space="preserve">5.Մասնակցին </w:t>
      </w:r>
      <w:proofErr w:type="spellStart"/>
      <w:r w:rsidRPr="0060512E">
        <w:rPr>
          <w:rFonts w:ascii="GHEA Grapalat" w:hAnsi="GHEA Grapalat" w:cs="Sylfaen"/>
          <w:color w:val="000000" w:themeColor="text1"/>
          <w:sz w:val="18"/>
          <w:szCs w:val="18"/>
        </w:rPr>
        <w:t>ստորագրված</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հանձնման-ընդունման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արձանագրության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տրամադրման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ժամկետ</w:t>
      </w:r>
      <w:proofErr w:type="spellEnd"/>
      <w:r w:rsidRPr="0060512E">
        <w:rPr>
          <w:rFonts w:ascii="GHEA Grapalat" w:hAnsi="GHEA Grapalat" w:cs="Sylfaen"/>
          <w:color w:val="000000" w:themeColor="text1"/>
          <w:sz w:val="18"/>
          <w:szCs w:val="18"/>
        </w:rPr>
        <w:t xml:space="preserve"> – 30 </w:t>
      </w:r>
      <w:proofErr w:type="spellStart"/>
      <w:r w:rsidRPr="0060512E">
        <w:rPr>
          <w:rFonts w:ascii="GHEA Grapalat" w:hAnsi="GHEA Grapalat" w:cs="Sylfaen"/>
          <w:color w:val="000000" w:themeColor="text1"/>
          <w:sz w:val="18"/>
          <w:szCs w:val="18"/>
        </w:rPr>
        <w:t>աշխատանքային</w:t>
      </w:r>
      <w:proofErr w:type="spellEnd"/>
      <w:r w:rsidRPr="0060512E">
        <w:rPr>
          <w:rFonts w:ascii="GHEA Grapalat" w:hAnsi="GHEA Grapalat" w:cs="Sylfaen"/>
          <w:color w:val="000000" w:themeColor="text1"/>
          <w:sz w:val="18"/>
          <w:szCs w:val="18"/>
        </w:rPr>
        <w:t xml:space="preserve"> </w:t>
      </w:r>
      <w:proofErr w:type="spellStart"/>
      <w:r w:rsidRPr="0060512E">
        <w:rPr>
          <w:rFonts w:ascii="GHEA Grapalat" w:hAnsi="GHEA Grapalat" w:cs="Sylfaen"/>
          <w:color w:val="000000" w:themeColor="text1"/>
          <w:sz w:val="18"/>
          <w:szCs w:val="18"/>
        </w:rPr>
        <w:t>օր</w:t>
      </w:r>
      <w:proofErr w:type="spellEnd"/>
      <w:r w:rsidRPr="0060512E">
        <w:rPr>
          <w:rFonts w:ascii="GHEA Grapalat" w:hAnsi="GHEA Grapalat" w:cs="Sylfaen"/>
          <w:color w:val="000000" w:themeColor="text1"/>
          <w:sz w:val="18"/>
          <w:szCs w:val="18"/>
        </w:rPr>
        <w:t>;</w:t>
      </w:r>
    </w:p>
    <w:p w14:paraId="0CDA9FDA" w14:textId="5A133479" w:rsidR="00C11DB4" w:rsidRPr="0060512E" w:rsidRDefault="00E7319A" w:rsidP="00C11DB4">
      <w:pPr>
        <w:spacing w:after="0" w:line="240" w:lineRule="auto"/>
        <w:jc w:val="both"/>
        <w:rPr>
          <w:rFonts w:ascii="GHEA Grapalat" w:hAnsi="GHEA Grapalat" w:cs="Sylfaen"/>
          <w:color w:val="000000" w:themeColor="text1"/>
          <w:sz w:val="18"/>
          <w:szCs w:val="18"/>
        </w:rPr>
      </w:pPr>
      <w:r w:rsidRPr="00E7319A">
        <w:rPr>
          <w:rFonts w:ascii="GHEA Grapalat" w:hAnsi="GHEA Grapalat" w:cs="Sylfaen"/>
          <w:color w:val="000000" w:themeColor="text1"/>
          <w:sz w:val="18"/>
          <w:szCs w:val="18"/>
        </w:rPr>
        <w:t>6</w:t>
      </w:r>
      <w:r w:rsidR="00C11DB4" w:rsidRPr="0060512E">
        <w:rPr>
          <w:rFonts w:ascii="GHEA Grapalat" w:hAnsi="GHEA Grapalat" w:cs="Sylfaen"/>
          <w:color w:val="000000" w:themeColor="text1"/>
          <w:sz w:val="18"/>
          <w:szCs w:val="18"/>
        </w:rPr>
        <w:t xml:space="preserve">.Կատարողը </w:t>
      </w:r>
      <w:proofErr w:type="spellStart"/>
      <w:r w:rsidR="00C11DB4" w:rsidRPr="0060512E">
        <w:rPr>
          <w:rFonts w:ascii="GHEA Grapalat" w:hAnsi="GHEA Grapalat" w:cs="Sylfaen"/>
          <w:color w:val="000000" w:themeColor="text1"/>
          <w:sz w:val="18"/>
          <w:szCs w:val="18"/>
        </w:rPr>
        <w:t>պարտավոր</w:t>
      </w:r>
      <w:proofErr w:type="spellEnd"/>
      <w:r w:rsidR="00C11DB4" w:rsidRPr="0060512E">
        <w:rPr>
          <w:rFonts w:ascii="GHEA Grapalat" w:hAnsi="GHEA Grapalat" w:cs="Sylfaen"/>
          <w:color w:val="000000" w:themeColor="text1"/>
          <w:sz w:val="18"/>
          <w:szCs w:val="18"/>
        </w:rPr>
        <w:t xml:space="preserve"> է </w:t>
      </w:r>
      <w:proofErr w:type="spellStart"/>
      <w:r w:rsidR="00C11DB4" w:rsidRPr="0060512E">
        <w:rPr>
          <w:rFonts w:ascii="GHEA Grapalat" w:hAnsi="GHEA Grapalat" w:cs="Sylfaen"/>
          <w:color w:val="000000" w:themeColor="text1"/>
          <w:sz w:val="18"/>
          <w:szCs w:val="18"/>
        </w:rPr>
        <w:t>պահպանել</w:t>
      </w:r>
      <w:proofErr w:type="spellEnd"/>
      <w:r w:rsidR="00C11DB4" w:rsidRPr="0060512E">
        <w:rPr>
          <w:rFonts w:ascii="GHEA Grapalat" w:hAnsi="GHEA Grapalat" w:cs="Sylfaen"/>
          <w:color w:val="000000" w:themeColor="text1"/>
          <w:sz w:val="18"/>
          <w:szCs w:val="18"/>
        </w:rPr>
        <w:t xml:space="preserve"> ՀԱԷԿ-</w:t>
      </w:r>
      <w:proofErr w:type="spellStart"/>
      <w:r w:rsidR="00C11DB4" w:rsidRPr="0060512E">
        <w:rPr>
          <w:rFonts w:ascii="GHEA Grapalat" w:hAnsi="GHEA Grapalat" w:cs="Sylfaen"/>
          <w:color w:val="000000" w:themeColor="text1"/>
          <w:sz w:val="18"/>
          <w:szCs w:val="18"/>
        </w:rPr>
        <w:t>ում</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գործող</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ներօբ</w:t>
      </w:r>
      <w:proofErr w:type="spellEnd"/>
      <w:r>
        <w:rPr>
          <w:rFonts w:ascii="GHEA Grapalat" w:hAnsi="GHEA Grapalat" w:cs="Sylfaen"/>
          <w:color w:val="000000" w:themeColor="text1"/>
          <w:sz w:val="18"/>
          <w:szCs w:val="18"/>
          <w:lang w:val="hy-AM"/>
        </w:rPr>
        <w:t>յ</w:t>
      </w:r>
      <w:proofErr w:type="spellStart"/>
      <w:r w:rsidR="00C11DB4" w:rsidRPr="0060512E">
        <w:rPr>
          <w:rFonts w:ascii="GHEA Grapalat" w:hAnsi="GHEA Grapalat" w:cs="Sylfaen"/>
          <w:color w:val="000000" w:themeColor="text1"/>
          <w:sz w:val="18"/>
          <w:szCs w:val="18"/>
        </w:rPr>
        <w:t>եկտային</w:t>
      </w:r>
      <w:proofErr w:type="spellEnd"/>
      <w:r w:rsidR="00C11DB4" w:rsidRPr="0060512E">
        <w:rPr>
          <w:rFonts w:ascii="GHEA Grapalat" w:hAnsi="GHEA Grapalat" w:cs="Sylfaen"/>
          <w:color w:val="000000" w:themeColor="text1"/>
          <w:sz w:val="18"/>
          <w:szCs w:val="18"/>
        </w:rPr>
        <w:t xml:space="preserve"> և </w:t>
      </w:r>
      <w:proofErr w:type="spellStart"/>
      <w:r w:rsidR="00C11DB4" w:rsidRPr="0060512E">
        <w:rPr>
          <w:rFonts w:ascii="GHEA Grapalat" w:hAnsi="GHEA Grapalat" w:cs="Sylfaen"/>
          <w:color w:val="000000" w:themeColor="text1"/>
          <w:sz w:val="18"/>
          <w:szCs w:val="18"/>
        </w:rPr>
        <w:t>անցագրային</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ռեժիմի</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բոլոր</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պահանջները</w:t>
      </w:r>
      <w:proofErr w:type="spellEnd"/>
      <w:r w:rsidR="00C11DB4" w:rsidRPr="0060512E">
        <w:rPr>
          <w:rFonts w:ascii="GHEA Grapalat" w:hAnsi="GHEA Grapalat" w:cs="Sylfaen"/>
          <w:color w:val="000000" w:themeColor="text1"/>
          <w:sz w:val="18"/>
          <w:szCs w:val="18"/>
        </w:rPr>
        <w:t>;</w:t>
      </w:r>
    </w:p>
    <w:p w14:paraId="3A331708" w14:textId="41C19FCC" w:rsidR="00C11DB4" w:rsidRPr="0060512E" w:rsidRDefault="00E7319A" w:rsidP="00C11DB4">
      <w:pPr>
        <w:spacing w:after="0" w:line="240" w:lineRule="auto"/>
        <w:jc w:val="both"/>
        <w:rPr>
          <w:rFonts w:ascii="GHEA Grapalat" w:hAnsi="GHEA Grapalat" w:cs="Sylfaen"/>
          <w:color w:val="000000" w:themeColor="text1"/>
          <w:sz w:val="18"/>
          <w:szCs w:val="18"/>
        </w:rPr>
      </w:pPr>
      <w:r w:rsidRPr="00E7319A">
        <w:rPr>
          <w:rFonts w:ascii="GHEA Grapalat" w:hAnsi="GHEA Grapalat" w:cs="Sylfaen"/>
          <w:color w:val="000000" w:themeColor="text1"/>
          <w:sz w:val="18"/>
          <w:szCs w:val="18"/>
        </w:rPr>
        <w:t>7</w:t>
      </w:r>
      <w:r w:rsidR="00C11DB4" w:rsidRPr="0060512E">
        <w:rPr>
          <w:rFonts w:ascii="GHEA Grapalat" w:hAnsi="GHEA Grapalat" w:cs="Sylfaen"/>
          <w:color w:val="000000" w:themeColor="text1"/>
          <w:sz w:val="18"/>
          <w:szCs w:val="18"/>
        </w:rPr>
        <w:t xml:space="preserve">.Մատակարարը </w:t>
      </w:r>
      <w:proofErr w:type="spellStart"/>
      <w:r w:rsidR="00C11DB4" w:rsidRPr="0060512E">
        <w:rPr>
          <w:rFonts w:ascii="GHEA Grapalat" w:hAnsi="GHEA Grapalat" w:cs="Sylfaen"/>
          <w:color w:val="000000" w:themeColor="text1"/>
          <w:sz w:val="18"/>
          <w:szCs w:val="18"/>
        </w:rPr>
        <w:t>պետք</w:t>
      </w:r>
      <w:proofErr w:type="spellEnd"/>
      <w:r w:rsidR="00C11DB4" w:rsidRPr="0060512E">
        <w:rPr>
          <w:rFonts w:ascii="GHEA Grapalat" w:hAnsi="GHEA Grapalat" w:cs="Sylfaen"/>
          <w:color w:val="000000" w:themeColor="text1"/>
          <w:sz w:val="18"/>
          <w:szCs w:val="18"/>
        </w:rPr>
        <w:t xml:space="preserve"> է </w:t>
      </w:r>
      <w:proofErr w:type="spellStart"/>
      <w:r w:rsidR="00C11DB4" w:rsidRPr="0060512E">
        <w:rPr>
          <w:rFonts w:ascii="GHEA Grapalat" w:hAnsi="GHEA Grapalat" w:cs="Sylfaen"/>
          <w:color w:val="000000" w:themeColor="text1"/>
          <w:sz w:val="18"/>
          <w:szCs w:val="18"/>
        </w:rPr>
        <w:t>ապրանքը</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մատակարարելուց</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նվազագույնը</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մեկ</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աշխատանքային</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օր</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առաջ</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պայմանագրի</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կառավարիչին</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տեղեկացնի</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մատակարարման</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վերաբերյալ</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մատակարարումը</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կարող</w:t>
      </w:r>
      <w:proofErr w:type="spellEnd"/>
      <w:r w:rsidR="00C11DB4" w:rsidRPr="0060512E">
        <w:rPr>
          <w:rFonts w:ascii="GHEA Grapalat" w:hAnsi="GHEA Grapalat" w:cs="Sylfaen"/>
          <w:color w:val="000000" w:themeColor="text1"/>
          <w:sz w:val="18"/>
          <w:szCs w:val="18"/>
        </w:rPr>
        <w:t xml:space="preserve"> է </w:t>
      </w:r>
      <w:proofErr w:type="spellStart"/>
      <w:r w:rsidR="00C11DB4" w:rsidRPr="0060512E">
        <w:rPr>
          <w:rFonts w:ascii="GHEA Grapalat" w:hAnsi="GHEA Grapalat" w:cs="Sylfaen"/>
          <w:color w:val="000000" w:themeColor="text1"/>
          <w:sz w:val="18"/>
          <w:szCs w:val="18"/>
        </w:rPr>
        <w:t>իրականացնել</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աշխատանքային</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օրվա</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ընթացքում</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ժամը</w:t>
      </w:r>
      <w:proofErr w:type="spellEnd"/>
      <w:r w:rsidR="00C11DB4" w:rsidRPr="0060512E">
        <w:rPr>
          <w:rFonts w:ascii="GHEA Grapalat" w:hAnsi="GHEA Grapalat" w:cs="Sylfaen"/>
          <w:color w:val="000000" w:themeColor="text1"/>
          <w:sz w:val="18"/>
          <w:szCs w:val="18"/>
        </w:rPr>
        <w:t xml:space="preserve"> 9</w:t>
      </w:r>
      <w:r w:rsidR="00C11DB4" w:rsidRPr="0060512E">
        <w:rPr>
          <w:rFonts w:ascii="GHEA Grapalat" w:hAnsi="GHEA Grapalat" w:cs="Sylfaen"/>
          <w:color w:val="000000" w:themeColor="text1"/>
          <w:sz w:val="18"/>
          <w:szCs w:val="18"/>
          <w:vertAlign w:val="superscript"/>
        </w:rPr>
        <w:t>00</w:t>
      </w:r>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մինչև</w:t>
      </w:r>
      <w:proofErr w:type="spellEnd"/>
      <w:r w:rsidR="00C11DB4" w:rsidRPr="0060512E">
        <w:rPr>
          <w:rFonts w:ascii="GHEA Grapalat" w:hAnsi="GHEA Grapalat" w:cs="Sylfaen"/>
          <w:color w:val="000000" w:themeColor="text1"/>
          <w:sz w:val="18"/>
          <w:szCs w:val="18"/>
        </w:rPr>
        <w:t xml:space="preserve"> 15</w:t>
      </w:r>
      <w:r w:rsidR="00C11DB4" w:rsidRPr="0060512E">
        <w:rPr>
          <w:rFonts w:ascii="GHEA Grapalat" w:hAnsi="GHEA Grapalat" w:cs="Sylfaen"/>
          <w:color w:val="000000" w:themeColor="text1"/>
          <w:sz w:val="18"/>
          <w:szCs w:val="18"/>
          <w:vertAlign w:val="superscript"/>
        </w:rPr>
        <w:t>30</w:t>
      </w:r>
      <w:r w:rsidR="00C11DB4" w:rsidRPr="0060512E">
        <w:rPr>
          <w:rFonts w:ascii="GHEA Grapalat" w:hAnsi="GHEA Grapalat" w:cs="Sylfaen"/>
          <w:color w:val="000000" w:themeColor="text1"/>
          <w:sz w:val="18"/>
          <w:szCs w:val="18"/>
        </w:rPr>
        <w:t>;</w:t>
      </w:r>
    </w:p>
    <w:p w14:paraId="55076785" w14:textId="2155E589" w:rsidR="00C11DB4" w:rsidRPr="0060512E" w:rsidRDefault="00E7319A" w:rsidP="00C11DB4">
      <w:pPr>
        <w:spacing w:after="0" w:line="240" w:lineRule="auto"/>
        <w:jc w:val="both"/>
        <w:rPr>
          <w:rFonts w:ascii="GHEA Grapalat" w:hAnsi="GHEA Grapalat" w:cs="Sylfaen"/>
          <w:color w:val="000000" w:themeColor="text1"/>
          <w:sz w:val="18"/>
          <w:szCs w:val="18"/>
        </w:rPr>
      </w:pPr>
      <w:r w:rsidRPr="00E7319A">
        <w:rPr>
          <w:rFonts w:ascii="GHEA Grapalat" w:hAnsi="GHEA Grapalat" w:cs="Sylfaen"/>
          <w:color w:val="000000" w:themeColor="text1"/>
          <w:sz w:val="18"/>
          <w:szCs w:val="18"/>
        </w:rPr>
        <w:t>8</w:t>
      </w:r>
      <w:r w:rsidR="00C11DB4" w:rsidRPr="0060512E">
        <w:rPr>
          <w:rFonts w:ascii="GHEA Grapalat" w:hAnsi="GHEA Grapalat" w:cs="Sylfaen"/>
          <w:color w:val="000000" w:themeColor="text1"/>
          <w:sz w:val="18"/>
          <w:szCs w:val="18"/>
        </w:rPr>
        <w:t xml:space="preserve">.Պայմանագրի </w:t>
      </w:r>
      <w:proofErr w:type="spellStart"/>
      <w:r w:rsidR="00C11DB4" w:rsidRPr="0060512E">
        <w:rPr>
          <w:rFonts w:ascii="GHEA Grapalat" w:hAnsi="GHEA Grapalat" w:cs="Sylfaen"/>
          <w:color w:val="000000" w:themeColor="text1"/>
          <w:sz w:val="18"/>
          <w:szCs w:val="18"/>
        </w:rPr>
        <w:t>կառավարիչ</w:t>
      </w:r>
      <w:proofErr w:type="spellEnd"/>
      <w:r w:rsidR="00C11DB4" w:rsidRPr="0060512E">
        <w:rPr>
          <w:rFonts w:ascii="GHEA Grapalat" w:hAnsi="GHEA Grapalat" w:cs="Sylfaen"/>
          <w:color w:val="000000" w:themeColor="text1"/>
          <w:sz w:val="18"/>
          <w:szCs w:val="18"/>
        </w:rPr>
        <w:t xml:space="preserve"> Ա. </w:t>
      </w:r>
      <w:proofErr w:type="spellStart"/>
      <w:proofErr w:type="gramStart"/>
      <w:r w:rsidR="00C11DB4" w:rsidRPr="0060512E">
        <w:rPr>
          <w:rFonts w:ascii="GHEA Grapalat" w:hAnsi="GHEA Grapalat" w:cs="Sylfaen"/>
          <w:color w:val="000000" w:themeColor="text1"/>
          <w:sz w:val="18"/>
          <w:szCs w:val="18"/>
        </w:rPr>
        <w:t>Մելքոնյան</w:t>
      </w:r>
      <w:proofErr w:type="spellEnd"/>
      <w:r w:rsidR="00C11DB4" w:rsidRPr="0060512E">
        <w:rPr>
          <w:rFonts w:ascii="GHEA Grapalat" w:hAnsi="GHEA Grapalat" w:cs="Sylfaen"/>
          <w:color w:val="000000" w:themeColor="text1"/>
          <w:sz w:val="18"/>
          <w:szCs w:val="18"/>
        </w:rPr>
        <w:t xml:space="preserve">  </w:t>
      </w:r>
      <w:proofErr w:type="spellStart"/>
      <w:r w:rsidR="00C11DB4" w:rsidRPr="0060512E">
        <w:rPr>
          <w:rFonts w:ascii="GHEA Grapalat" w:hAnsi="GHEA Grapalat" w:cs="Sylfaen"/>
          <w:color w:val="000000" w:themeColor="text1"/>
          <w:sz w:val="18"/>
          <w:szCs w:val="18"/>
        </w:rPr>
        <w:t>հեռ</w:t>
      </w:r>
      <w:proofErr w:type="spellEnd"/>
      <w:proofErr w:type="gramEnd"/>
      <w:r w:rsidR="00C11DB4" w:rsidRPr="0060512E">
        <w:rPr>
          <w:rFonts w:ascii="GHEA Grapalat" w:hAnsi="GHEA Grapalat" w:cs="Sylfaen"/>
          <w:color w:val="000000" w:themeColor="text1"/>
          <w:sz w:val="18"/>
          <w:szCs w:val="18"/>
        </w:rPr>
        <w:t xml:space="preserve">. 010-28-00-35, email </w:t>
      </w:r>
      <w:hyperlink r:id="rId6" w:history="1">
        <w:r w:rsidRPr="00B27776">
          <w:rPr>
            <w:rStyle w:val="a6"/>
            <w:rFonts w:ascii="GHEA Grapalat" w:hAnsi="GHEA Grapalat" w:cs="Sylfaen"/>
            <w:sz w:val="18"/>
            <w:szCs w:val="18"/>
          </w:rPr>
          <w:t>arthur.melqonyan@anpp.am</w:t>
        </w:r>
      </w:hyperlink>
      <w:r>
        <w:rPr>
          <w:rFonts w:ascii="GHEA Grapalat" w:hAnsi="GHEA Grapalat" w:cs="Sylfaen"/>
          <w:color w:val="000000" w:themeColor="text1"/>
          <w:sz w:val="18"/>
          <w:szCs w:val="18"/>
          <w:lang w:val="hy-AM"/>
        </w:rPr>
        <w:t xml:space="preserve"> </w:t>
      </w:r>
      <w:r w:rsidR="00C11DB4" w:rsidRPr="0060512E">
        <w:rPr>
          <w:rFonts w:ascii="GHEA Grapalat" w:hAnsi="GHEA Grapalat" w:cs="Sylfaen"/>
          <w:color w:val="000000" w:themeColor="text1"/>
          <w:sz w:val="18"/>
          <w:szCs w:val="18"/>
        </w:rPr>
        <w:t xml:space="preserve">  </w:t>
      </w:r>
    </w:p>
    <w:p w14:paraId="64E34E4C" w14:textId="266B2B83" w:rsidR="00E7319A" w:rsidRPr="00E7319A" w:rsidRDefault="00E7319A" w:rsidP="00E7319A">
      <w:pPr>
        <w:rPr>
          <w:rFonts w:ascii="GHEA Grapalat" w:hAnsi="GHEA Grapalat" w:cs="Sylfaen"/>
          <w:b/>
          <w:bCs/>
          <w:color w:val="000000" w:themeColor="text1"/>
          <w:sz w:val="20"/>
          <w:szCs w:val="20"/>
        </w:rPr>
      </w:pPr>
      <w:r w:rsidRPr="00E7319A">
        <w:rPr>
          <w:rFonts w:ascii="GHEA Grapalat" w:hAnsi="GHEA Grapalat" w:cs="Sylfaen"/>
          <w:b/>
          <w:bCs/>
          <w:color w:val="000000" w:themeColor="text1"/>
          <w:sz w:val="20"/>
          <w:szCs w:val="20"/>
        </w:rPr>
        <w:t>9</w:t>
      </w:r>
      <w:r>
        <w:rPr>
          <w:rFonts w:ascii="Cambria Math" w:hAnsi="Cambria Math" w:cs="Sylfaen"/>
          <w:b/>
          <w:bCs/>
          <w:color w:val="000000" w:themeColor="text1"/>
          <w:sz w:val="20"/>
          <w:szCs w:val="20"/>
          <w:lang w:val="hy-AM"/>
        </w:rPr>
        <w:t xml:space="preserve">․ </w:t>
      </w:r>
      <w:r w:rsidRPr="00E7319A">
        <w:rPr>
          <w:rFonts w:ascii="GHEA Grapalat" w:hAnsi="GHEA Grapalat" w:cs="Sylfaen"/>
          <w:b/>
          <w:bCs/>
          <w:color w:val="000000" w:themeColor="text1"/>
          <w:sz w:val="20"/>
          <w:szCs w:val="20"/>
          <w:lang w:val="pt-BR"/>
        </w:rPr>
        <w:t xml:space="preserve">Սույն պայմանագրի ստորագրմամբ Վաճառողը հաստատում է, որ ծանոթացել է գնման ընթացակարգի հրավերին կից </w:t>
      </w:r>
      <w:r w:rsidRPr="00E7319A">
        <w:rPr>
          <w:rFonts w:ascii="GHEA Grapalat" w:hAnsi="GHEA Grapalat" w:cs="Sylfaen"/>
          <w:b/>
          <w:bCs/>
          <w:color w:val="000000" w:themeColor="text1"/>
          <w:sz w:val="20"/>
          <w:szCs w:val="20"/>
        </w:rPr>
        <w:t xml:space="preserve">     </w:t>
      </w:r>
      <w:r w:rsidRPr="00E7319A">
        <w:rPr>
          <w:rFonts w:ascii="GHEA Grapalat" w:hAnsi="GHEA Grapalat" w:cs="Sylfaen"/>
          <w:b/>
          <w:bCs/>
          <w:color w:val="000000" w:themeColor="text1"/>
          <w:sz w:val="20"/>
          <w:szCs w:val="20"/>
          <w:lang w:val="pt-BR"/>
        </w:rPr>
        <w:t>հրապարակված «Կոռուպցիոն բնույթի փաստերի և կասկածների մասին տեղեկացնելու ընթացայարգի վերաբերյալ» Հուշաթերթին։</w:t>
      </w:r>
    </w:p>
    <w:p w14:paraId="7F3F9EC2" w14:textId="20C01CCE" w:rsidR="00E7319A" w:rsidRPr="00E7319A" w:rsidRDefault="00E7319A" w:rsidP="00E7319A">
      <w:pPr>
        <w:rPr>
          <w:rFonts w:ascii="GHEA Grapalat" w:hAnsi="GHEA Grapalat" w:cs="Sylfaen"/>
          <w:b/>
          <w:bCs/>
          <w:color w:val="000000" w:themeColor="text1"/>
          <w:sz w:val="20"/>
          <w:szCs w:val="20"/>
          <w:lang w:val="pt-BR"/>
        </w:rPr>
      </w:pPr>
      <w:r>
        <w:rPr>
          <w:rFonts w:ascii="Cambria Math" w:hAnsi="Cambria Math" w:cs="Sylfaen"/>
          <w:b/>
          <w:bCs/>
          <w:color w:val="000000" w:themeColor="text1"/>
          <w:sz w:val="20"/>
          <w:szCs w:val="20"/>
          <w:lang w:val="hy-AM"/>
        </w:rPr>
        <w:t>1</w:t>
      </w:r>
      <w:r w:rsidRPr="00E7319A">
        <w:rPr>
          <w:rFonts w:ascii="Cambria Math" w:hAnsi="Cambria Math" w:cs="Sylfaen"/>
          <w:b/>
          <w:bCs/>
          <w:color w:val="000000" w:themeColor="text1"/>
          <w:sz w:val="20"/>
          <w:szCs w:val="20"/>
        </w:rPr>
        <w:t>0</w:t>
      </w:r>
      <w:r>
        <w:rPr>
          <w:rFonts w:ascii="Cambria Math" w:hAnsi="Cambria Math" w:cs="Sylfaen"/>
          <w:b/>
          <w:bCs/>
          <w:color w:val="000000" w:themeColor="text1"/>
          <w:sz w:val="20"/>
          <w:szCs w:val="20"/>
          <w:lang w:val="hy-AM"/>
        </w:rPr>
        <w:t xml:space="preserve">․ </w:t>
      </w:r>
      <w:r w:rsidRPr="00E7319A">
        <w:rPr>
          <w:rFonts w:ascii="Cambria Math" w:hAnsi="Cambria Math" w:cs="Sylfaen"/>
          <w:b/>
          <w:bCs/>
          <w:color w:val="000000" w:themeColor="text1"/>
          <w:sz w:val="20"/>
          <w:szCs w:val="20"/>
        </w:rPr>
        <w:t xml:space="preserve"> </w:t>
      </w:r>
      <w:r w:rsidRPr="00E7319A">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E7319A">
        <w:rPr>
          <w:rFonts w:ascii="Cambria Math" w:hAnsi="Cambria Math" w:cs="Cambria Math"/>
          <w:b/>
          <w:bCs/>
          <w:color w:val="000000" w:themeColor="text1"/>
          <w:sz w:val="20"/>
          <w:szCs w:val="20"/>
          <w:lang w:val="pt-BR"/>
        </w:rPr>
        <w:t>․</w:t>
      </w:r>
      <w:r w:rsidRPr="00E7319A">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E7319A">
        <w:rPr>
          <w:rFonts w:ascii="Cambria Math" w:hAnsi="Cambria Math" w:cs="Cambria Math"/>
          <w:b/>
          <w:bCs/>
          <w:color w:val="000000" w:themeColor="text1"/>
          <w:sz w:val="20"/>
          <w:szCs w:val="20"/>
          <w:lang w:val="pt-BR"/>
        </w:rPr>
        <w:t>․</w:t>
      </w:r>
      <w:r w:rsidRPr="00E7319A">
        <w:rPr>
          <w:rFonts w:ascii="GHEA Grapalat" w:hAnsi="GHEA Grapalat" w:cs="Sylfaen"/>
          <w:b/>
          <w:bCs/>
          <w:color w:val="000000" w:themeColor="text1"/>
          <w:sz w:val="20"/>
          <w:szCs w:val="20"/>
          <w:lang w:val="pt-BR"/>
        </w:rPr>
        <w:t xml:space="preserve"> փոստին ստացված պայմանագրի համարը։</w:t>
      </w:r>
    </w:p>
    <w:p w14:paraId="1E0ED997" w14:textId="77777777" w:rsidR="00E7319A" w:rsidRPr="00A15849" w:rsidRDefault="00E7319A" w:rsidP="00E7319A">
      <w:pPr>
        <w:spacing w:after="0"/>
        <w:ind w:right="-567" w:firstLine="709"/>
        <w:jc w:val="both"/>
        <w:rPr>
          <w:rFonts w:ascii="GHEA Grapalat" w:hAnsi="GHEA Grapalat" w:cs="Sylfaen"/>
          <w:b/>
          <w:sz w:val="24"/>
          <w:szCs w:val="24"/>
          <w:lang w:val="pt-BR"/>
        </w:rPr>
      </w:pPr>
      <w:r w:rsidRPr="000326C2">
        <w:rPr>
          <w:rFonts w:ascii="GHEA Grapalat" w:hAnsi="GHEA Grapalat" w:cs="Sylfaen"/>
          <w:b/>
          <w:sz w:val="24"/>
          <w:szCs w:val="24"/>
          <w:lang w:val="ru-RU"/>
        </w:rPr>
        <w:lastRenderedPageBreak/>
        <w:t>Дополнительные</w:t>
      </w:r>
      <w:r w:rsidRPr="00402F48">
        <w:rPr>
          <w:rFonts w:ascii="GHEA Grapalat" w:hAnsi="GHEA Grapalat" w:cs="Sylfaen"/>
          <w:b/>
          <w:sz w:val="24"/>
          <w:szCs w:val="24"/>
          <w:lang w:val="pt-BR"/>
        </w:rPr>
        <w:t xml:space="preserve"> </w:t>
      </w:r>
      <w:r w:rsidRPr="000326C2">
        <w:rPr>
          <w:rFonts w:ascii="GHEA Grapalat" w:hAnsi="GHEA Grapalat" w:cs="Sylfaen"/>
          <w:b/>
          <w:sz w:val="24"/>
          <w:szCs w:val="24"/>
          <w:lang w:val="ru-RU"/>
        </w:rPr>
        <w:t>условия</w:t>
      </w:r>
      <w:r w:rsidRPr="00255992">
        <w:rPr>
          <w:rFonts w:ascii="GHEA Grapalat" w:hAnsi="GHEA Grapalat" w:cs="Sylfaen"/>
          <w:b/>
          <w:sz w:val="24"/>
          <w:szCs w:val="24"/>
        </w:rPr>
        <w:t>։</w:t>
      </w:r>
    </w:p>
    <w:p w14:paraId="5D110C54" w14:textId="77777777" w:rsidR="00E7319A" w:rsidRDefault="00E7319A" w:rsidP="00E7319A">
      <w:pPr>
        <w:rPr>
          <w:rFonts w:ascii="GHEA Grapalat" w:hAnsi="GHEA Grapalat" w:cs="Sylfaen"/>
          <w:color w:val="000000" w:themeColor="text1"/>
          <w:sz w:val="18"/>
          <w:szCs w:val="18"/>
          <w:lang w:val="ru-RU"/>
        </w:rPr>
      </w:pPr>
      <w:r w:rsidRPr="00E7319A">
        <w:rPr>
          <w:rFonts w:ascii="GHEA Grapalat" w:hAnsi="GHEA Grapalat" w:cs="Sylfaen"/>
          <w:color w:val="000000" w:themeColor="text1"/>
          <w:sz w:val="18"/>
          <w:szCs w:val="18"/>
          <w:lang w:val="ru-RU"/>
        </w:rPr>
        <w:t>1. Товары должны быть новыми, неиспользованными, упаковка должна обеспечивать механическую целостность товара, документы должны быть переведены на армянский или русский язык, гарантийный срок — не менее 2 лет.</w:t>
      </w:r>
    </w:p>
    <w:p w14:paraId="153A1DF8" w14:textId="7212D0C6" w:rsidR="00E7319A" w:rsidRPr="00E7319A" w:rsidRDefault="00E7319A" w:rsidP="00E7319A">
      <w:pPr>
        <w:rPr>
          <w:rFonts w:ascii="GHEA Grapalat" w:hAnsi="GHEA Grapalat" w:cs="Sylfaen"/>
          <w:color w:val="000000" w:themeColor="text1"/>
          <w:sz w:val="18"/>
          <w:szCs w:val="18"/>
          <w:lang w:val="ru-RU"/>
        </w:rPr>
      </w:pPr>
      <w:r w:rsidRPr="00E7319A">
        <w:rPr>
          <w:rFonts w:ascii="GHEA Grapalat" w:hAnsi="GHEA Grapalat" w:cs="Sylfaen"/>
          <w:color w:val="000000" w:themeColor="text1"/>
          <w:sz w:val="18"/>
          <w:szCs w:val="18"/>
          <w:lang w:val="ru-RU"/>
        </w:rPr>
        <w:t>2. Оплата будет произведена на основании акта сдачи-приемки фактически поставленных товаров.</w:t>
      </w:r>
    </w:p>
    <w:p w14:paraId="1911D576" w14:textId="56E02919" w:rsidR="00E7319A" w:rsidRPr="0087397C" w:rsidRDefault="00E7319A" w:rsidP="00E7319A">
      <w:pPr>
        <w:rPr>
          <w:rFonts w:ascii="GHEA Grapalat" w:hAnsi="GHEA Grapalat" w:cs="Sylfaen"/>
          <w:color w:val="000000" w:themeColor="text1"/>
          <w:sz w:val="18"/>
          <w:szCs w:val="18"/>
          <w:lang w:val="ru-RU"/>
        </w:rPr>
      </w:pPr>
      <w:r w:rsidRPr="00E7319A">
        <w:rPr>
          <w:rFonts w:ascii="GHEA Grapalat" w:hAnsi="GHEA Grapalat" w:cs="Sylfaen"/>
          <w:color w:val="000000" w:themeColor="text1"/>
          <w:sz w:val="18"/>
          <w:szCs w:val="18"/>
          <w:lang w:val="ru-RU"/>
        </w:rPr>
        <w:t xml:space="preserve">3. Для лотов 2–6: работы по установке Товара выполняются Поставщиком. </w:t>
      </w:r>
      <w:r w:rsidRPr="0087397C">
        <w:rPr>
          <w:rFonts w:ascii="GHEA Grapalat" w:hAnsi="GHEA Grapalat" w:cs="Sylfaen"/>
          <w:color w:val="000000" w:themeColor="text1"/>
          <w:sz w:val="18"/>
          <w:szCs w:val="18"/>
          <w:lang w:val="ru-RU"/>
        </w:rPr>
        <w:t xml:space="preserve">Все строительные материалы, необходимые для установки, приобретаются Поставщиком. Адрес выполнения работ: Армавирская область, г. </w:t>
      </w:r>
      <w:proofErr w:type="spellStart"/>
      <w:r w:rsidRPr="0087397C">
        <w:rPr>
          <w:rFonts w:ascii="GHEA Grapalat" w:hAnsi="GHEA Grapalat" w:cs="Sylfaen"/>
          <w:color w:val="000000" w:themeColor="text1"/>
          <w:sz w:val="18"/>
          <w:szCs w:val="18"/>
          <w:lang w:val="ru-RU"/>
        </w:rPr>
        <w:t>Мецамор</w:t>
      </w:r>
      <w:proofErr w:type="spellEnd"/>
      <w:r w:rsidRPr="0087397C">
        <w:rPr>
          <w:rFonts w:ascii="GHEA Grapalat" w:hAnsi="GHEA Grapalat" w:cs="Sylfaen"/>
          <w:color w:val="000000" w:themeColor="text1"/>
          <w:sz w:val="18"/>
          <w:szCs w:val="18"/>
          <w:lang w:val="ru-RU"/>
        </w:rPr>
        <w:t>, ЗАО «ААЭС». Поставщик обязан в течение 5 рабочих дней после заключения договора представить Заказчику документы, необходимые для проверки надежности лиц, осуществляющих работы на объектах, важных с точки зрения безопасности атомной энергии, на основании Постановления Правительства Республики Армения № 744-Н от 09.06.2005 года. В случае нарушения Поставщиком установленных сроков представления вышеуказанных документов, Заказчик не гарантирует предоставление пропусков в течение 50 дней.</w:t>
      </w:r>
    </w:p>
    <w:p w14:paraId="3FA56DF7" w14:textId="709596F2" w:rsidR="00E7319A" w:rsidRPr="00E7319A" w:rsidRDefault="00E7319A" w:rsidP="00E7319A">
      <w:pPr>
        <w:rPr>
          <w:rFonts w:ascii="GHEA Grapalat" w:hAnsi="GHEA Grapalat" w:cs="Sylfaen"/>
          <w:color w:val="000000" w:themeColor="text1"/>
          <w:sz w:val="18"/>
          <w:szCs w:val="18"/>
          <w:lang w:val="ru-RU"/>
        </w:rPr>
      </w:pPr>
      <w:r w:rsidRPr="00E7319A">
        <w:rPr>
          <w:rFonts w:ascii="GHEA Grapalat" w:hAnsi="GHEA Grapalat" w:cs="Sylfaen"/>
          <w:color w:val="000000" w:themeColor="text1"/>
          <w:sz w:val="18"/>
          <w:szCs w:val="18"/>
          <w:lang w:val="ru-RU"/>
        </w:rPr>
        <w:t>4. Требуется предоставление информации о товарном знаке, фирменном наименовании, марке и производителе.</w:t>
      </w:r>
    </w:p>
    <w:p w14:paraId="4DC32F3B" w14:textId="35CCAD36" w:rsidR="00E7319A" w:rsidRPr="00E7319A" w:rsidRDefault="00E7319A" w:rsidP="00E7319A">
      <w:pPr>
        <w:rPr>
          <w:rFonts w:ascii="GHEA Grapalat" w:hAnsi="GHEA Grapalat" w:cs="Sylfaen"/>
          <w:color w:val="000000" w:themeColor="text1"/>
          <w:sz w:val="18"/>
          <w:szCs w:val="18"/>
          <w:lang w:val="ru-RU"/>
        </w:rPr>
      </w:pPr>
      <w:r w:rsidRPr="00E7319A">
        <w:rPr>
          <w:rFonts w:ascii="GHEA Grapalat" w:hAnsi="GHEA Grapalat" w:cs="Sylfaen"/>
          <w:color w:val="000000" w:themeColor="text1"/>
          <w:sz w:val="18"/>
          <w:szCs w:val="18"/>
          <w:lang w:val="ru-RU"/>
        </w:rPr>
        <w:t>5. Срок предоставления участнику подписанного акта сдачи-приемки — 30 рабочих дней.</w:t>
      </w:r>
    </w:p>
    <w:p w14:paraId="6525AC99" w14:textId="081DCEA8" w:rsidR="00E7319A" w:rsidRPr="00E7319A" w:rsidRDefault="00E7319A" w:rsidP="00E7319A">
      <w:pPr>
        <w:rPr>
          <w:rFonts w:ascii="GHEA Grapalat" w:hAnsi="GHEA Grapalat" w:cs="Sylfaen"/>
          <w:color w:val="000000" w:themeColor="text1"/>
          <w:sz w:val="18"/>
          <w:szCs w:val="18"/>
          <w:lang w:val="ru-RU"/>
        </w:rPr>
      </w:pPr>
      <w:r w:rsidRPr="00E7319A">
        <w:rPr>
          <w:rFonts w:ascii="GHEA Grapalat" w:hAnsi="GHEA Grapalat" w:cs="Sylfaen"/>
          <w:color w:val="000000" w:themeColor="text1"/>
          <w:sz w:val="18"/>
          <w:szCs w:val="18"/>
          <w:lang w:val="ru-RU"/>
        </w:rPr>
        <w:t>6. Поставщик обязан соблюдать все требования внутриобъектового и пропускного режимов, действующих на ААЭС.</w:t>
      </w:r>
    </w:p>
    <w:p w14:paraId="56EB443F" w14:textId="29630D9E" w:rsidR="00E7319A" w:rsidRPr="00E7319A" w:rsidRDefault="00E7319A" w:rsidP="00E7319A">
      <w:pPr>
        <w:rPr>
          <w:rFonts w:ascii="GHEA Grapalat" w:hAnsi="GHEA Grapalat" w:cs="Sylfaen"/>
          <w:color w:val="000000" w:themeColor="text1"/>
          <w:sz w:val="18"/>
          <w:szCs w:val="18"/>
          <w:lang w:val="ru-RU"/>
        </w:rPr>
      </w:pPr>
      <w:r w:rsidRPr="00E7319A">
        <w:rPr>
          <w:rFonts w:ascii="GHEA Grapalat" w:hAnsi="GHEA Grapalat" w:cs="Sylfaen"/>
          <w:color w:val="000000" w:themeColor="text1"/>
          <w:sz w:val="18"/>
          <w:szCs w:val="18"/>
          <w:lang w:val="ru-RU"/>
        </w:rPr>
        <w:t>7. Поставщик должен как минимум за один рабочий день до поставки товара уведомить управляющего договором о поставке; поставка может быть осуществлена в рабочие дни с 9:00 до 15:30.</w:t>
      </w:r>
    </w:p>
    <w:p w14:paraId="2DB07C97" w14:textId="2924A033" w:rsidR="00E7319A" w:rsidRDefault="00E7319A" w:rsidP="00E7319A">
      <w:pPr>
        <w:rPr>
          <w:rFonts w:ascii="GHEA Grapalat" w:hAnsi="GHEA Grapalat" w:cs="Sylfaen"/>
          <w:color w:val="000000" w:themeColor="text1"/>
          <w:sz w:val="18"/>
          <w:szCs w:val="18"/>
          <w:lang w:val="hy-AM"/>
        </w:rPr>
      </w:pPr>
      <w:r w:rsidRPr="00E7319A">
        <w:rPr>
          <w:rFonts w:ascii="GHEA Grapalat" w:hAnsi="GHEA Grapalat" w:cs="Sylfaen"/>
          <w:color w:val="000000" w:themeColor="text1"/>
          <w:sz w:val="18"/>
          <w:szCs w:val="18"/>
          <w:lang w:val="ru-RU"/>
        </w:rPr>
        <w:t xml:space="preserve">8.Управляющий договором: А. Мелконян, тел. 010-28-00-35, эл. почта: </w:t>
      </w:r>
      <w:hyperlink r:id="rId7" w:history="1">
        <w:r w:rsidRPr="00E7319A">
          <w:rPr>
            <w:rFonts w:ascii="GHEA Grapalat" w:hAnsi="GHEA Grapalat" w:cs="Sylfaen"/>
            <w:color w:val="000000" w:themeColor="text1"/>
            <w:sz w:val="18"/>
            <w:szCs w:val="18"/>
          </w:rPr>
          <w:t>arthur</w:t>
        </w:r>
        <w:r w:rsidRPr="00E7319A">
          <w:rPr>
            <w:rFonts w:ascii="GHEA Grapalat" w:hAnsi="GHEA Grapalat" w:cs="Sylfaen"/>
            <w:color w:val="000000" w:themeColor="text1"/>
            <w:sz w:val="18"/>
            <w:szCs w:val="18"/>
            <w:lang w:val="ru-RU"/>
          </w:rPr>
          <w:t>.</w:t>
        </w:r>
        <w:r w:rsidRPr="00E7319A">
          <w:rPr>
            <w:rFonts w:ascii="GHEA Grapalat" w:hAnsi="GHEA Grapalat" w:cs="Sylfaen"/>
            <w:color w:val="000000" w:themeColor="text1"/>
            <w:sz w:val="18"/>
            <w:szCs w:val="18"/>
          </w:rPr>
          <w:t>melqonyan</w:t>
        </w:r>
        <w:r w:rsidRPr="00E7319A">
          <w:rPr>
            <w:rFonts w:ascii="GHEA Grapalat" w:hAnsi="GHEA Grapalat" w:cs="Sylfaen"/>
            <w:color w:val="000000" w:themeColor="text1"/>
            <w:sz w:val="18"/>
            <w:szCs w:val="18"/>
            <w:lang w:val="ru-RU"/>
          </w:rPr>
          <w:t>@</w:t>
        </w:r>
        <w:r w:rsidRPr="00E7319A">
          <w:rPr>
            <w:rFonts w:ascii="GHEA Grapalat" w:hAnsi="GHEA Grapalat" w:cs="Sylfaen"/>
            <w:color w:val="000000" w:themeColor="text1"/>
            <w:sz w:val="18"/>
            <w:szCs w:val="18"/>
          </w:rPr>
          <w:t>anpp</w:t>
        </w:r>
        <w:r w:rsidRPr="00E7319A">
          <w:rPr>
            <w:rFonts w:ascii="GHEA Grapalat" w:hAnsi="GHEA Grapalat" w:cs="Sylfaen"/>
            <w:color w:val="000000" w:themeColor="text1"/>
            <w:sz w:val="18"/>
            <w:szCs w:val="18"/>
            <w:lang w:val="ru-RU"/>
          </w:rPr>
          <w:t>.</w:t>
        </w:r>
        <w:r w:rsidRPr="00E7319A">
          <w:rPr>
            <w:rFonts w:ascii="GHEA Grapalat" w:hAnsi="GHEA Grapalat" w:cs="Sylfaen"/>
            <w:color w:val="000000" w:themeColor="text1"/>
            <w:sz w:val="18"/>
            <w:szCs w:val="18"/>
          </w:rPr>
          <w:t>am</w:t>
        </w:r>
      </w:hyperlink>
      <w:r w:rsidR="0087397C">
        <w:rPr>
          <w:rFonts w:ascii="GHEA Grapalat" w:hAnsi="GHEA Grapalat" w:cs="Sylfaen"/>
          <w:color w:val="000000" w:themeColor="text1"/>
          <w:sz w:val="18"/>
          <w:szCs w:val="18"/>
          <w:lang w:val="hy-AM"/>
        </w:rPr>
        <w:t xml:space="preserve"> </w:t>
      </w:r>
      <w:r>
        <w:rPr>
          <w:rFonts w:ascii="GHEA Grapalat" w:hAnsi="GHEA Grapalat" w:cs="Sylfaen"/>
          <w:color w:val="000000" w:themeColor="text1"/>
          <w:sz w:val="18"/>
          <w:szCs w:val="18"/>
          <w:lang w:val="hy-AM"/>
        </w:rPr>
        <w:t xml:space="preserve"> </w:t>
      </w:r>
    </w:p>
    <w:p w14:paraId="66A86559" w14:textId="78E930EF" w:rsidR="00E7319A" w:rsidRPr="00A15849" w:rsidRDefault="00E7319A" w:rsidP="00E7319A">
      <w:pPr>
        <w:pStyle w:val="a8"/>
        <w:rPr>
          <w:rFonts w:ascii="GHEA Grapalat" w:eastAsiaTheme="minorEastAsia" w:hAnsi="GHEA Grapalat" w:cs="Arial"/>
          <w:b/>
          <w:bCs/>
          <w:iCs/>
          <w:sz w:val="20"/>
          <w:szCs w:val="20"/>
          <w:lang w:val="hy-AM" w:eastAsia="hy-AM"/>
        </w:rPr>
      </w:pPr>
      <w:r>
        <w:rPr>
          <w:rFonts w:ascii="GHEA Grapalat" w:eastAsiaTheme="minorEastAsia" w:hAnsi="GHEA Grapalat" w:cs="Arial"/>
          <w:b/>
          <w:bCs/>
          <w:iCs/>
          <w:sz w:val="20"/>
          <w:szCs w:val="20"/>
          <w:lang w:val="hy-AM" w:eastAsia="hy-AM"/>
        </w:rPr>
        <w:t>9</w:t>
      </w:r>
      <w:r>
        <w:rPr>
          <w:rFonts w:ascii="Cambria Math" w:eastAsiaTheme="minorEastAsia" w:hAnsi="Cambria Math" w:cs="Arial"/>
          <w:b/>
          <w:bCs/>
          <w:iCs/>
          <w:sz w:val="20"/>
          <w:szCs w:val="20"/>
          <w:lang w:val="hy-AM" w:eastAsia="hy-AM"/>
        </w:rPr>
        <w:t xml:space="preserve">․ </w:t>
      </w:r>
      <w:r w:rsidRPr="00A15849">
        <w:rPr>
          <w:rFonts w:ascii="GHEA Grapalat" w:eastAsiaTheme="minorEastAsia" w:hAnsi="GHEA Grapalat" w:cs="Arial"/>
          <w:b/>
          <w:bCs/>
          <w:iCs/>
          <w:sz w:val="20"/>
          <w:szCs w:val="20"/>
          <w:lang w:val="hy-AM" w:eastAsia="hy-AM"/>
        </w:rPr>
        <w:t>Подписанием настоящего Договора Продавец подтверждает, что ознакомлен с Памяткой «О процедуре информирования о фактах и подозрениях коррупционного характера», опубликованной в приложении к приглашению на процедуру закупки.</w:t>
      </w:r>
    </w:p>
    <w:p w14:paraId="654505E2" w14:textId="2870B329" w:rsidR="00E7319A" w:rsidRPr="00A15849" w:rsidRDefault="00E7319A" w:rsidP="00E7319A">
      <w:pPr>
        <w:pStyle w:val="a8"/>
        <w:rPr>
          <w:rFonts w:ascii="GHEA Grapalat" w:eastAsiaTheme="minorEastAsia" w:hAnsi="GHEA Grapalat" w:cs="Arial"/>
          <w:b/>
          <w:bCs/>
          <w:iCs/>
          <w:sz w:val="20"/>
          <w:szCs w:val="20"/>
          <w:lang w:val="hy-AM" w:eastAsia="hy-AM"/>
        </w:rPr>
      </w:pPr>
      <w:r>
        <w:rPr>
          <w:rFonts w:ascii="GHEA Grapalat" w:eastAsiaTheme="minorEastAsia" w:hAnsi="GHEA Grapalat" w:cs="Arial"/>
          <w:b/>
          <w:bCs/>
          <w:iCs/>
          <w:sz w:val="20"/>
          <w:szCs w:val="20"/>
          <w:lang w:val="hy-AM" w:eastAsia="hy-AM"/>
        </w:rPr>
        <w:t>10</w:t>
      </w:r>
      <w:r>
        <w:rPr>
          <w:rFonts w:ascii="Cambria Math" w:eastAsiaTheme="minorEastAsia" w:hAnsi="Cambria Math" w:cs="Arial"/>
          <w:b/>
          <w:bCs/>
          <w:iCs/>
          <w:sz w:val="20"/>
          <w:szCs w:val="20"/>
          <w:lang w:val="hy-AM" w:eastAsia="hy-AM"/>
        </w:rPr>
        <w:t xml:space="preserve">․ </w:t>
      </w:r>
      <w:r w:rsidRPr="00A15849">
        <w:rPr>
          <w:rFonts w:ascii="GHEA Grapalat" w:eastAsiaTheme="minorEastAsia" w:hAnsi="GHEA Grapalat" w:cs="Arial"/>
          <w:b/>
          <w:bCs/>
          <w:iCs/>
          <w:sz w:val="20"/>
          <w:szCs w:val="20"/>
          <w:lang w:val="hy-AM" w:eastAsia="hy-AM"/>
        </w:rPr>
        <w:t xml:space="preserve">Информируем, что на этапе заключения договора, одновременно с присуждением договора в системе e-auction, на адрес электронной почты выбранного участника, указанный в заявке на участие, будет направлен проект договора. Его положения не отличаются от автоматически сгенерированного системой проекта договора, за исключением того, что из него удалены ссылки, не имеющие отношения к процедуре закупки, а также отредактирован номер договора в соответствии с порядком, принятым на </w:t>
      </w:r>
      <w:r w:rsidRPr="00A15849">
        <w:rPr>
          <w:rFonts w:ascii="GHEA Grapalat" w:eastAsiaTheme="minorEastAsia" w:hAnsi="GHEA Grapalat" w:cs="Arial"/>
          <w:b/>
          <w:bCs/>
          <w:iCs/>
          <w:sz w:val="20"/>
          <w:szCs w:val="20"/>
          <w:lang w:val="ru-RU" w:eastAsia="hy-AM"/>
        </w:rPr>
        <w:t>ЗАО</w:t>
      </w:r>
      <w:r w:rsidRPr="00A15849">
        <w:rPr>
          <w:rFonts w:ascii="GHEA Grapalat" w:eastAsiaTheme="minorEastAsia" w:hAnsi="GHEA Grapalat" w:cs="Arial"/>
          <w:b/>
          <w:bCs/>
          <w:iCs/>
          <w:sz w:val="20"/>
          <w:szCs w:val="20"/>
          <w:lang w:val="hy-AM" w:eastAsia="hy-AM"/>
        </w:rPr>
        <w:t xml:space="preserve"> </w:t>
      </w:r>
      <w:r w:rsidRPr="00A15849">
        <w:rPr>
          <w:rFonts w:ascii="GHEA Grapalat" w:eastAsiaTheme="minorEastAsia" w:hAnsi="GHEA Grapalat" w:cs="Arial"/>
          <w:b/>
          <w:bCs/>
          <w:iCs/>
          <w:sz w:val="20"/>
          <w:szCs w:val="20"/>
          <w:lang w:val="ru-RU" w:eastAsia="hy-AM"/>
        </w:rPr>
        <w:t>“</w:t>
      </w:r>
      <w:r w:rsidRPr="00A15849">
        <w:rPr>
          <w:rFonts w:ascii="GHEA Grapalat" w:eastAsiaTheme="minorEastAsia" w:hAnsi="GHEA Grapalat" w:cs="Arial"/>
          <w:b/>
          <w:bCs/>
          <w:iCs/>
          <w:sz w:val="20"/>
          <w:szCs w:val="20"/>
          <w:lang w:val="hy-AM" w:eastAsia="hy-AM"/>
        </w:rPr>
        <w:t>ААЭ</w:t>
      </w:r>
      <w:r w:rsidRPr="00A15849">
        <w:rPr>
          <w:rFonts w:ascii="GHEA Grapalat" w:eastAsiaTheme="minorEastAsia" w:hAnsi="GHEA Grapalat" w:cs="Arial"/>
          <w:b/>
          <w:bCs/>
          <w:iCs/>
          <w:sz w:val="20"/>
          <w:szCs w:val="20"/>
          <w:lang w:val="ru-RU" w:eastAsia="hy-AM"/>
        </w:rPr>
        <w:t>К”</w:t>
      </w:r>
      <w:r w:rsidRPr="00A15849">
        <w:rPr>
          <w:rFonts w:ascii="GHEA Grapalat" w:eastAsiaTheme="minorEastAsia" w:hAnsi="GHEA Grapalat" w:cs="Arial"/>
          <w:b/>
          <w:bCs/>
          <w:iCs/>
          <w:sz w:val="20"/>
          <w:szCs w:val="20"/>
          <w:lang w:val="hy-AM" w:eastAsia="hy-AM"/>
        </w:rPr>
        <w:t>. Необходимо подписать и загрузить в систему проект, полученный с эл. адреса секретаря-координатора. Также необходимо учитывать, что в платежном требовании к соглашению о неустойке в качестве номера договора должен быть указан номер договора, полученный по электронной почте.</w:t>
      </w:r>
    </w:p>
    <w:p w14:paraId="65B55FB5" w14:textId="3DCE4817" w:rsidR="00E7319A" w:rsidRDefault="00E7319A" w:rsidP="00E7319A">
      <w:pPr>
        <w:rPr>
          <w:rFonts w:ascii="Sylfaen" w:hAnsi="Sylfaen"/>
          <w:lang w:val="hy-AM"/>
        </w:rPr>
      </w:pPr>
      <w:r>
        <w:rPr>
          <w:rFonts w:ascii="Sylfaen" w:hAnsi="Sylfaen"/>
          <w:lang w:val="hy-AM"/>
        </w:rPr>
        <w:t xml:space="preserve"> </w:t>
      </w:r>
    </w:p>
    <w:p w14:paraId="7BFB2EE6" w14:textId="77777777" w:rsidR="00E7319A" w:rsidRPr="00E7319A" w:rsidRDefault="00E7319A" w:rsidP="00E7319A">
      <w:pPr>
        <w:rPr>
          <w:rFonts w:ascii="Sylfaen" w:hAnsi="Sylfaen"/>
          <w:lang w:val="hy-AM"/>
        </w:rPr>
      </w:pPr>
    </w:p>
    <w:sectPr w:rsidR="00E7319A" w:rsidRPr="00E7319A" w:rsidSect="00EB3C29">
      <w:pgSz w:w="15840" w:h="12240" w:orient="landscape"/>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5971E7"/>
    <w:multiLevelType w:val="hybridMultilevel"/>
    <w:tmpl w:val="D3063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A97049D"/>
    <w:multiLevelType w:val="hybridMultilevel"/>
    <w:tmpl w:val="3B8009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0FD1B0B"/>
    <w:multiLevelType w:val="hybridMultilevel"/>
    <w:tmpl w:val="98403F94"/>
    <w:lvl w:ilvl="0" w:tplc="0409000F">
      <w:start w:val="1"/>
      <w:numFmt w:val="decimal"/>
      <w:lvlText w:val="%1."/>
      <w:lvlJc w:val="left"/>
      <w:pPr>
        <w:ind w:left="720" w:hanging="360"/>
      </w:pPr>
      <w:rPr>
        <w:rFonts w:hint="default"/>
      </w:rPr>
    </w:lvl>
    <w:lvl w:ilvl="1" w:tplc="A016F95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D1"/>
    <w:rsid w:val="00321E7E"/>
    <w:rsid w:val="006F5FD1"/>
    <w:rsid w:val="0087397C"/>
    <w:rsid w:val="00945E8C"/>
    <w:rsid w:val="00A34D81"/>
    <w:rsid w:val="00C11DB4"/>
    <w:rsid w:val="00E7319A"/>
    <w:rsid w:val="00EB3C29"/>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01B74"/>
  <w15:chartTrackingRefBased/>
  <w15:docId w15:val="{2115C6F4-F2C1-4049-97C1-755DD199B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List Paragraph 1,List_Paragraph,Multilevel para_II,List Paragraph (numbered (a)),OBC Bullet,List Paragraph11,Normal numbered,Paragraphe de liste PBLH,Bullets,List Paragraph1,References,IBL List Paragraph"/>
    <w:basedOn w:val="a"/>
    <w:link w:val="a4"/>
    <w:uiPriority w:val="34"/>
    <w:qFormat/>
    <w:rsid w:val="00EB3C29"/>
    <w:pPr>
      <w:spacing w:after="200" w:line="276" w:lineRule="auto"/>
      <w:ind w:left="720"/>
      <w:contextualSpacing/>
    </w:pPr>
    <w:rPr>
      <w:rFonts w:eastAsiaTheme="minorEastAsia"/>
      <w:lang w:val="hy-AM" w:eastAsia="hy-AM"/>
    </w:rPr>
  </w:style>
  <w:style w:type="character" w:customStyle="1" w:styleId="a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3"/>
    <w:uiPriority w:val="34"/>
    <w:locked/>
    <w:rsid w:val="00EB3C29"/>
    <w:rPr>
      <w:rFonts w:eastAsiaTheme="minorEastAsia"/>
      <w:lang w:val="hy-AM" w:eastAsia="hy-AM"/>
    </w:rPr>
  </w:style>
  <w:style w:type="table" w:styleId="a5">
    <w:name w:val="Table Grid"/>
    <w:basedOn w:val="a1"/>
    <w:uiPriority w:val="59"/>
    <w:rsid w:val="00EB3C29"/>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E7319A"/>
    <w:rPr>
      <w:color w:val="0563C1" w:themeColor="hyperlink"/>
      <w:u w:val="single"/>
    </w:rPr>
  </w:style>
  <w:style w:type="character" w:styleId="a7">
    <w:name w:val="Unresolved Mention"/>
    <w:basedOn w:val="a0"/>
    <w:uiPriority w:val="99"/>
    <w:semiHidden/>
    <w:unhideWhenUsed/>
    <w:rsid w:val="00E7319A"/>
    <w:rPr>
      <w:color w:val="605E5C"/>
      <w:shd w:val="clear" w:color="auto" w:fill="E1DFDD"/>
    </w:rPr>
  </w:style>
  <w:style w:type="paragraph" w:styleId="a8">
    <w:name w:val="Normal (Web)"/>
    <w:basedOn w:val="a"/>
    <w:uiPriority w:val="99"/>
    <w:semiHidden/>
    <w:unhideWhenUsed/>
    <w:rsid w:val="00E7319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26273">
      <w:bodyDiv w:val="1"/>
      <w:marLeft w:val="0"/>
      <w:marRight w:val="0"/>
      <w:marTop w:val="0"/>
      <w:marBottom w:val="0"/>
      <w:divBdr>
        <w:top w:val="none" w:sz="0" w:space="0" w:color="auto"/>
        <w:left w:val="none" w:sz="0" w:space="0" w:color="auto"/>
        <w:bottom w:val="none" w:sz="0" w:space="0" w:color="auto"/>
        <w:right w:val="none" w:sz="0" w:space="0" w:color="auto"/>
      </w:divBdr>
    </w:div>
    <w:div w:id="964896079">
      <w:bodyDiv w:val="1"/>
      <w:marLeft w:val="0"/>
      <w:marRight w:val="0"/>
      <w:marTop w:val="0"/>
      <w:marBottom w:val="0"/>
      <w:divBdr>
        <w:top w:val="none" w:sz="0" w:space="0" w:color="auto"/>
        <w:left w:val="none" w:sz="0" w:space="0" w:color="auto"/>
        <w:bottom w:val="none" w:sz="0" w:space="0" w:color="auto"/>
        <w:right w:val="none" w:sz="0" w:space="0" w:color="auto"/>
      </w:divBdr>
    </w:div>
    <w:div w:id="1348287059">
      <w:bodyDiv w:val="1"/>
      <w:marLeft w:val="0"/>
      <w:marRight w:val="0"/>
      <w:marTop w:val="0"/>
      <w:marBottom w:val="0"/>
      <w:divBdr>
        <w:top w:val="none" w:sz="0" w:space="0" w:color="auto"/>
        <w:left w:val="none" w:sz="0" w:space="0" w:color="auto"/>
        <w:bottom w:val="none" w:sz="0" w:space="0" w:color="auto"/>
        <w:right w:val="none" w:sz="0" w:space="0" w:color="auto"/>
      </w:divBdr>
    </w:div>
    <w:div w:id="2069111722">
      <w:bodyDiv w:val="1"/>
      <w:marLeft w:val="0"/>
      <w:marRight w:val="0"/>
      <w:marTop w:val="0"/>
      <w:marBottom w:val="0"/>
      <w:divBdr>
        <w:top w:val="none" w:sz="0" w:space="0" w:color="auto"/>
        <w:left w:val="none" w:sz="0" w:space="0" w:color="auto"/>
        <w:bottom w:val="none" w:sz="0" w:space="0" w:color="auto"/>
        <w:right w:val="none" w:sz="0" w:space="0" w:color="auto"/>
      </w:divBdr>
    </w:div>
    <w:div w:id="209678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rthur.melqonyan@anpp.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rthur.melqonyan@anpp.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DAA9B-3553-466B-B128-329B43BD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1555</Words>
  <Characters>8864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4</cp:revision>
  <dcterms:created xsi:type="dcterms:W3CDTF">2026-05-26T07:51:00Z</dcterms:created>
  <dcterms:modified xsi:type="dcterms:W3CDTF">2026-06-01T06:07:00Z</dcterms:modified>
</cp:coreProperties>
</file>