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ԷԱՃ-ԱՊՁԲ-ԶԻՆԱՌ/ՇԻՆ-2026/6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Շինարարական և հարակից ապրանքների ձեռքբերում ԷԱՃ-ԱՊՁԲ-ԶԻՆԱՌ/ՇԻՆ-2026/6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ԷԱՃ-ԱՊՁԲ-ԶԻՆԱՌ/ՇԻՆ-2026/6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Շինարարական և հարակից ապրանքների ձեռքբերում ԷԱՃ-ԱՊՁԲ-ԶԻՆԱՌ/ՇԻՆ-2026/6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Շինարարական և հարակից ապրանքների ձեռքբերում ԷԱՃ-ԱՊՁԲ-ԶԻՆԱՌ/ՇԻՆ-2026/6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ԷԱՃ-ԱՊՁԲ-ԶԻՆԱՌ/ՇԻՆ-2026/6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Շինարարական և հարակից ապրանքների ձեռքբերում ԷԱՃ-ԱՊՁԲ-ԶԻՆԱՌ/ՇԻՆ-2026/6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ԷԱՃ-ԱՊՁԲ-ԶԻՆԱՌ/ՇԻՆ-2026/6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ԷԱՃ-ԱՊՁԲ-ԶԻՆԱՌ/ՇԻՆ-2026/6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«ԷԱՃ-ԱՊՁԲ-ԶԻՆԱՌ/ՇԻՆ-2026/6»*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«ԷԱՃ-ԱՊՁԲ-ԶԻՆԱՌ/ՇԻՆ-2026/6»*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ԶԻՆԱՌ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