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- 26/0504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«ԴՌՆԵՐԻ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- 26/0504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«ԴՌՆԵՐԻ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«ԴՌՆԵՐԻ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- 26/0504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«ԴՌՆԵՐԻ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- 26/0504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- 26/0504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- 26/0504»*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- 26/0504»*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ՀՐԱԶԴԱՆԻ ԲԺՇԿԱԿԱՆ ԿԵՆՏՐՈՆ ՓԲԸ »-Ի ԿԱՐԻՔՆԵՐԻ ՀԱՄԱՐ` «ԴՌՆԵՐԻ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հուլիսի 31-ը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   7.1:</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  բերումը  կատարվում է  պայմանագրի ուժի մեջ մտնելու օրվանից 21-րդ օրացույցային օրից սկսաց մինչև 31.07.2026թ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