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административного оборудования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административного оборудования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административного оборудования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административного оборудования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պահեստային գործիքների ― սարքավորումների պահարաններ ― դարսակներ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ламинированный, прямоугольный, без полок, размеры: 60 см * 120 см * 72 см / длина * ширина /), с ламинированными ножками, как на картинке, цвет: коричневый, который должен соответствовать цвету вешалки из 4-го лота данного тендера, по согласованию с поставщиком вешалок. Фотография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прямоугольная металлическая труба с закругленными краями, окрашенная черной нитроэмалью. Каркас собран сваркой. Сиденье и спинка: фанера 7 мм, поролон 3-4 см и прочная синтетическая ткань. Цвет ткани: черный. Спинка спинки закрыта пластиковой накладкой. Размеры: 56 x 43 x 77 (45). Фото прилагается. Цвет и все технические вопросы обсуждаются с заказчиком.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Smart TV
Тип: LED, Частота обновления экрана: минимум 60 Гц, Диагональ: минимум 50 дюймов (127 см), Формат экрана: минимум 16:9, Разрешение: минимум 4K (3840*2160), Входы:
HDMI, USB, Wi-Fi, Bluetooth, Подключение к интернету, Цвет: черный, Цифровой тюнер:
DVD-T2, Русское меню, Возможность настенного крепления и черный подвес.
Размеры с подставкой: 112*72 см
Размеры без подставки: 112*65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вешалка для одежды. Имеет большие крючки для одежды. В верхней части вешалки расположена полка для шляп. Ширина: 600 мм, глубина: 250 мм, высота: 1400 мм, количество крючков: 3 двойных крючка, максимальная нагрузка на один крючок: 5 кг, материал: ламинат, цвет: коричневый, соответствует первой части. Фотография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պահեստային գործիքների ― սարքավորումների պահարաններ ― դարսակներ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из ламината 60 см * 200 см * 40 см (длина * ширина * высота): Шкаф должен быть разделен на 2 равные части. Он должен иметь 2 дверцы с замком. Каждая часть должна иметь 2 полки. 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