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Վ3-ԷԱՃԱՊՁԲ-26/14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Վանաձորի թիվ 3 պոլիկլինիկա ՊՓԲԸ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Լոռու մարզ, ք. Վանաձոր, Պարույր Սևակի 49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Химические вещества и 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myarpi@yandex.ru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032226796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Վանաձորի թիվ 3 պոլիկլինիկա ՊՓԲԸ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Վ3-ԷԱՃԱՊՁԲ-26/14</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Վանաձորի թիվ 3 պոլիկլինիկա ՊՓԲԸ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Վանաձորի թիվ 3 պոլիկլինիկա ՊՓԲԸ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Химические вещества и 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Химические вещества и 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Վանաձորի թիվ 3 պոլիկլինիկա ՊՓԲԸ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Վ3-ԷԱՃԱՊՁԲ-26/14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myarpi@yandex.ru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Химические вещества и 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Վ3-ԷԱՃԱՊՁԲ-26/14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Վանաձորի թիվ 3 պոլիկլինիկա ՊՓԲԸ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Վ3-ԷԱՃԱՊՁԲ-26/14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Վ3-ԷԱՃԱՊՁԲ-26/14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"Վ3-ԷԱՃԱՊՁԲ-26/14"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թիվ 3 պոլիկլինիկա ՊՓԲԸ*(далее — Заказчик) процедуре закупок под кодом Վ3-ԷԱՃԱՊՁԲ-26/14*.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"Վ3-ԷԱՃԱՊՁԲ-26/14"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թիվ 3 պոլիկլինիկա ՊՓԲԸ*(далее — Заказчик) процедуре закупок под кодом Վ3-ԷԱՃԱՊՁԲ-26/14*.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Վ3-ԷԱՃԱՊՁԲ-26/14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