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3A5BB1" w14:textId="77777777" w:rsidR="007849F2" w:rsidRPr="005E7A23" w:rsidRDefault="007849F2" w:rsidP="00BC60AE">
      <w:pPr>
        <w:spacing w:after="0" w:line="240" w:lineRule="auto"/>
        <w:rPr>
          <w:rFonts w:ascii="Sylfaen" w:eastAsia="SimSun" w:hAnsi="Sylfaen" w:cs="Sylfaen"/>
          <w:bCs/>
          <w:iCs/>
          <w:sz w:val="18"/>
          <w:szCs w:val="18"/>
          <w:lang w:val="es-ES" w:eastAsia="zh-CN"/>
        </w:rPr>
      </w:pPr>
    </w:p>
    <w:p w14:paraId="7DDC84DE" w14:textId="0EB3EE8B" w:rsidR="00BD147E" w:rsidRPr="00991CD0" w:rsidRDefault="00991CD0" w:rsidP="00891FF9">
      <w:pPr>
        <w:spacing w:after="0" w:line="240" w:lineRule="auto"/>
        <w:jc w:val="center"/>
        <w:rPr>
          <w:rFonts w:ascii="GHEA Grapalat" w:eastAsia="SimSun" w:hAnsi="GHEA Grapalat" w:cs="Sylfaen"/>
          <w:b/>
          <w:bCs/>
          <w:iCs/>
          <w:sz w:val="24"/>
          <w:szCs w:val="24"/>
          <w:lang w:val="hy-AM" w:eastAsia="zh-CN"/>
        </w:rPr>
      </w:pPr>
      <w:r>
        <w:rPr>
          <w:rFonts w:ascii="GHEA Grapalat" w:eastAsia="SimSun" w:hAnsi="GHEA Grapalat" w:cs="Sylfaen"/>
          <w:b/>
          <w:bCs/>
          <w:iCs/>
          <w:sz w:val="24"/>
          <w:szCs w:val="24"/>
          <w:lang w:val="hy-AM" w:eastAsia="zh-CN"/>
        </w:rPr>
        <w:t>Ցանկ</w:t>
      </w:r>
    </w:p>
    <w:tbl>
      <w:tblPr>
        <w:tblpPr w:leftFromText="180" w:rightFromText="180" w:vertAnchor="text" w:horzAnchor="margin" w:tblpX="-352" w:tblpY="170"/>
        <w:tblW w:w="15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377"/>
        <w:gridCol w:w="1803"/>
        <w:gridCol w:w="931"/>
        <w:gridCol w:w="2268"/>
        <w:gridCol w:w="1174"/>
        <w:gridCol w:w="1059"/>
        <w:gridCol w:w="966"/>
        <w:gridCol w:w="891"/>
        <w:gridCol w:w="1134"/>
        <w:gridCol w:w="992"/>
        <w:gridCol w:w="2227"/>
      </w:tblGrid>
      <w:tr w:rsidR="00BD147E" w:rsidRPr="007849F2" w14:paraId="1016D1D5" w14:textId="77777777" w:rsidTr="00BD147E">
        <w:trPr>
          <w:trHeight w:val="1407"/>
        </w:trPr>
        <w:tc>
          <w:tcPr>
            <w:tcW w:w="817" w:type="dxa"/>
            <w:shd w:val="clear" w:color="auto" w:fill="auto"/>
            <w:vAlign w:val="center"/>
          </w:tcPr>
          <w:p w14:paraId="0FE22453" w14:textId="77777777" w:rsidR="00BD147E" w:rsidRPr="007849F2" w:rsidRDefault="00BD147E" w:rsidP="00BD147E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7849F2">
              <w:rPr>
                <w:rFonts w:ascii="Sylfaen" w:hAnsi="Sylfaen"/>
                <w:sz w:val="14"/>
                <w:szCs w:val="14"/>
                <w:lang w:val="hy-AM"/>
              </w:rPr>
              <w:t>նախատեսված չա-փաբաժնի հա-մարը հրավերով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71983860" w14:textId="77777777" w:rsidR="00BD147E" w:rsidRPr="007849F2" w:rsidRDefault="00BD147E" w:rsidP="00BD147E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7849F2">
              <w:rPr>
                <w:rFonts w:ascii="Sylfaen" w:hAnsi="Sylfaen"/>
                <w:sz w:val="14"/>
                <w:szCs w:val="14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77B7ABDD" w14:textId="77777777" w:rsidR="00BD147E" w:rsidRPr="007849F2" w:rsidRDefault="00BD147E" w:rsidP="00BD147E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7849F2">
              <w:rPr>
                <w:rFonts w:ascii="Sylfaen" w:hAnsi="Sylfaen"/>
                <w:sz w:val="14"/>
                <w:szCs w:val="14"/>
              </w:rPr>
              <w:t>անվանումը և ապրանքային նշանը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C493A30" w14:textId="77777777" w:rsidR="00BD147E" w:rsidRPr="007849F2" w:rsidRDefault="00BD147E" w:rsidP="00BD147E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7849F2">
              <w:rPr>
                <w:rFonts w:ascii="Sylfaen" w:hAnsi="Sylfaen"/>
                <w:sz w:val="14"/>
                <w:szCs w:val="14"/>
              </w:rPr>
              <w:t>արտադրողը և ծագման երկիրը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4A3BDA" w14:textId="77777777" w:rsidR="00BD147E" w:rsidRPr="007849F2" w:rsidRDefault="00BD147E" w:rsidP="00BD147E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7849F2">
              <w:rPr>
                <w:rFonts w:ascii="Sylfaen" w:hAnsi="Sylfaen"/>
                <w:sz w:val="14"/>
                <w:szCs w:val="14"/>
              </w:rPr>
              <w:t>տեխնիկական բնութագիրը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3AE6C9B3" w14:textId="77777777" w:rsidR="00BD147E" w:rsidRPr="007849F2" w:rsidRDefault="00BD147E" w:rsidP="00BD147E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7849F2">
              <w:rPr>
                <w:rFonts w:ascii="Sylfaen" w:hAnsi="Sylfaen" w:cs="Arial"/>
                <w:sz w:val="14"/>
                <w:szCs w:val="14"/>
                <w:lang w:val="hy-AM"/>
              </w:rPr>
              <w:t>չափի միավորը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42D4B803" w14:textId="77777777" w:rsidR="00BD147E" w:rsidRPr="007849F2" w:rsidRDefault="00BD147E" w:rsidP="00BD147E">
            <w:pPr>
              <w:ind w:right="33"/>
              <w:jc w:val="center"/>
              <w:rPr>
                <w:rFonts w:ascii="Sylfaen" w:hAnsi="Sylfaen"/>
                <w:sz w:val="14"/>
                <w:szCs w:val="14"/>
              </w:rPr>
            </w:pPr>
            <w:r w:rsidRPr="007849F2">
              <w:rPr>
                <w:rFonts w:ascii="Sylfaen" w:hAnsi="Sylfaen"/>
                <w:sz w:val="14"/>
                <w:szCs w:val="14"/>
              </w:rPr>
              <w:t>միավոր գինը /ՀՀ դրամ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5A42719" w14:textId="77777777" w:rsidR="00BD147E" w:rsidRPr="007849F2" w:rsidRDefault="00BD147E" w:rsidP="00BD147E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7849F2">
              <w:rPr>
                <w:rFonts w:ascii="Sylfaen" w:hAnsi="Sylfaen"/>
                <w:sz w:val="14"/>
                <w:szCs w:val="14"/>
              </w:rPr>
              <w:t>ընդհանուր գինը/ՀՀ դրամ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357CEC62" w14:textId="77777777" w:rsidR="00BD147E" w:rsidRPr="007849F2" w:rsidRDefault="00BD147E" w:rsidP="00BD147E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7849F2">
              <w:rPr>
                <w:rFonts w:ascii="Sylfaen" w:hAnsi="Sylfaen"/>
                <w:sz w:val="14"/>
                <w:szCs w:val="14"/>
              </w:rPr>
              <w:t>ընդհանուր քանակը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8540A6" w14:textId="77777777" w:rsidR="00BD147E" w:rsidRPr="007849F2" w:rsidRDefault="00BD147E" w:rsidP="00BD147E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7849F2">
              <w:rPr>
                <w:rFonts w:ascii="Sylfaen" w:hAnsi="Sylfaen" w:cs="Arial"/>
                <w:sz w:val="14"/>
                <w:szCs w:val="14"/>
                <w:lang w:val="hy-AM"/>
              </w:rPr>
              <w:t>մատակարարման հասցեն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0DDA00" w14:textId="77777777" w:rsidR="00BD147E" w:rsidRPr="007849F2" w:rsidRDefault="00BD147E" w:rsidP="00BD147E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7849F2">
              <w:rPr>
                <w:rFonts w:ascii="Sylfaen" w:hAnsi="Sylfaen" w:cs="Arial"/>
                <w:sz w:val="14"/>
                <w:szCs w:val="14"/>
                <w:lang w:val="hy-AM"/>
              </w:rPr>
              <w:t>մատակարարման քանակը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49710698" w14:textId="77777777" w:rsidR="00BD147E" w:rsidRPr="007849F2" w:rsidRDefault="00BD147E" w:rsidP="00BD147E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7849F2">
              <w:rPr>
                <w:rFonts w:ascii="Sylfaen" w:hAnsi="Sylfaen" w:cs="Arial"/>
                <w:sz w:val="14"/>
                <w:szCs w:val="14"/>
                <w:lang w:val="hy-AM"/>
              </w:rPr>
              <w:t>մատակարարման  ժամկետները</w:t>
            </w:r>
          </w:p>
        </w:tc>
      </w:tr>
      <w:tr w:rsidR="004F7109" w:rsidRPr="004F7109" w14:paraId="3FB66E8D" w14:textId="77777777" w:rsidTr="006E6B58">
        <w:trPr>
          <w:trHeight w:val="223"/>
        </w:trPr>
        <w:tc>
          <w:tcPr>
            <w:tcW w:w="817" w:type="dxa"/>
            <w:shd w:val="clear" w:color="auto" w:fill="auto"/>
            <w:vAlign w:val="center"/>
          </w:tcPr>
          <w:p w14:paraId="567C9F56" w14:textId="77777777" w:rsidR="004F7109" w:rsidRPr="00861894" w:rsidRDefault="004F7109" w:rsidP="004F7109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61894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5F9809C" w14:textId="77777777" w:rsidR="004F7109" w:rsidRPr="00E612CB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</w:pPr>
            <w:r w:rsidRPr="00E612CB">
              <w:rPr>
                <w:rFonts w:ascii="Sylfaen" w:hAnsi="Sylfaen" w:cs="Calibri"/>
                <w:color w:val="000000" w:themeColor="text1"/>
                <w:sz w:val="14"/>
                <w:szCs w:val="14"/>
              </w:rPr>
              <w:t>33141179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4FC79665" w14:textId="77777777" w:rsidR="004F7109" w:rsidRPr="00B76110" w:rsidRDefault="004F7109" w:rsidP="004F7109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B76110">
              <w:rPr>
                <w:rFonts w:ascii="Sylfaen" w:hAnsi="Sylfaen" w:cs="Arial"/>
                <w:sz w:val="14"/>
                <w:szCs w:val="14"/>
                <w:lang w:val="hy-AM"/>
              </w:rPr>
              <w:t>ԱՍԱՏ</w:t>
            </w:r>
            <w:r w:rsidRPr="00B76110">
              <w:rPr>
                <w:rFonts w:ascii="Sylfaen" w:hAnsi="Sylfaen" w:cs="Arial AM"/>
                <w:sz w:val="14"/>
                <w:szCs w:val="14"/>
                <w:lang w:val="hy-AM"/>
              </w:rPr>
              <w:t>-</w:t>
            </w:r>
            <w:r w:rsidRPr="00B76110">
              <w:rPr>
                <w:rFonts w:ascii="Sylfaen" w:hAnsi="Sylfaen" w:cs="Arial"/>
                <w:sz w:val="14"/>
                <w:szCs w:val="14"/>
                <w:lang w:val="hy-AM"/>
              </w:rPr>
              <w:t>ի</w:t>
            </w:r>
            <w:r w:rsidRPr="00B76110">
              <w:rPr>
                <w:rFonts w:ascii="Sylfaen" w:hAnsi="Sylfaen" w:cs="Calibri"/>
                <w:sz w:val="14"/>
                <w:szCs w:val="14"/>
                <w:lang w:val="hy-AM"/>
              </w:rPr>
              <w:t xml:space="preserve"> </w:t>
            </w:r>
            <w:r w:rsidRPr="00B76110">
              <w:rPr>
                <w:rFonts w:ascii="Sylfaen" w:hAnsi="Sylfaen" w:cs="Arial"/>
                <w:sz w:val="14"/>
                <w:szCs w:val="14"/>
                <w:lang w:val="hy-AM"/>
              </w:rPr>
              <w:t>որոշման</w:t>
            </w:r>
            <w:r w:rsidRPr="00B76110">
              <w:rPr>
                <w:rFonts w:ascii="Sylfaen" w:hAnsi="Sylfaen" w:cs="Arial AM"/>
                <w:sz w:val="14"/>
                <w:szCs w:val="14"/>
                <w:lang w:val="hy-AM"/>
              </w:rPr>
              <w:t xml:space="preserve"> </w:t>
            </w:r>
            <w:r w:rsidRPr="00B76110">
              <w:rPr>
                <w:rFonts w:ascii="Sylfaen" w:hAnsi="Sylfaen" w:cs="Arial"/>
                <w:sz w:val="14"/>
                <w:szCs w:val="14"/>
                <w:lang w:val="hy-AM"/>
              </w:rPr>
              <w:t>համար</w:t>
            </w:r>
            <w:r w:rsidRPr="00B76110">
              <w:rPr>
                <w:rFonts w:ascii="Sylfaen" w:hAnsi="Sylfaen" w:cs="Arial AM"/>
                <w:sz w:val="14"/>
                <w:szCs w:val="14"/>
                <w:lang w:val="hy-AM"/>
              </w:rPr>
              <w:t xml:space="preserve"> </w:t>
            </w:r>
            <w:r w:rsidRPr="00B76110">
              <w:rPr>
                <w:rFonts w:ascii="Sylfaen" w:hAnsi="Sylfaen" w:cs="Arial"/>
                <w:sz w:val="14"/>
                <w:szCs w:val="14"/>
                <w:lang w:val="hy-AM"/>
              </w:rPr>
              <w:t>նախատեսված</w:t>
            </w:r>
            <w:r w:rsidRPr="00B76110">
              <w:rPr>
                <w:rFonts w:ascii="Sylfaen" w:hAnsi="Sylfaen" w:cs="Calibri"/>
                <w:sz w:val="14"/>
                <w:szCs w:val="14"/>
                <w:lang w:val="hy-AM"/>
              </w:rPr>
              <w:t xml:space="preserve">  </w:t>
            </w:r>
            <w:r w:rsidRPr="00B76110">
              <w:rPr>
                <w:rFonts w:ascii="Sylfaen" w:hAnsi="Sylfaen" w:cs="Arial"/>
                <w:sz w:val="14"/>
                <w:szCs w:val="14"/>
                <w:lang w:val="hy-AM"/>
              </w:rPr>
              <w:t>թեստ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6E18399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0482556F" w14:textId="77777777" w:rsidR="004F7109" w:rsidRPr="00B76110" w:rsidRDefault="004F7109" w:rsidP="004F7109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>ԱՍԱՏ-ի որոշման համար նախատեսված թեստ ASAT` նախատեսված բաց համակարգի համար: Մեթոդ կինետիկ եղանակով: Ստուգվող նմուշ` արյան շիճուկ/պլազմա/մեզ։ Մեկ  ռեագենտի հավաքածույում թեստերի քանակը   ոչ պակաս քան 100թեստ(հատ)  և ոչ ավել քան 200թեստ(հատ): 1թեստի համար աշխատանքային ռեակտիվի ծավալը 1մլ  է :</w:t>
            </w: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br/>
              <w:t>ԱՍԱՏ-ի հավաքածուն պետք է ունենա իր աշխատանքի համար անհրաժեշտ օգտագործման ձեռնարկով նախատեսված նյութերը (օրինակ` կալիբրատոր, ստանդարտ կամ այլ անհրաժեշտ նյութեր): Մատակարարը պարտավոր է վերածրագրավորել բիոքիմիական վերլուծիչը ըստ պատվիրատուի ցանկության: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1714366E" w14:textId="77777777" w:rsidR="004F7109" w:rsidRPr="00B76110" w:rsidRDefault="004F7109" w:rsidP="004F7109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B76110">
              <w:rPr>
                <w:rFonts w:ascii="Sylfaen" w:hAnsi="Sylfaen" w:cs="Arial"/>
                <w:sz w:val="14"/>
                <w:szCs w:val="14"/>
              </w:rPr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8C8CA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BDB61" w14:textId="77777777" w:rsidR="004F7109" w:rsidRPr="005E2B8F" w:rsidRDefault="004F7109" w:rsidP="004F7109">
            <w:pPr>
              <w:jc w:val="center"/>
              <w:rPr>
                <w:rFonts w:ascii="Arial AM" w:hAnsi="Arial AM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BE497" w14:textId="77777777" w:rsidR="004F7109" w:rsidRPr="0033518B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DD5237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>Պ</w:t>
            </w:r>
            <w:r w:rsidRPr="00B76110">
              <w:rPr>
                <w:rFonts w:ascii="Sylfaen" w:eastAsia="MS Gothic" w:hAnsi="MS Gothic" w:cs="MS Gothic"/>
                <w:sz w:val="14"/>
                <w:szCs w:val="14"/>
                <w:lang w:val="hy-AM"/>
              </w:rPr>
              <w:t>․</w:t>
            </w:r>
            <w:r w:rsidRPr="00B76110">
              <w:rPr>
                <w:rFonts w:ascii="Sylfaen" w:eastAsia="MS Mincho" w:hAnsi="Sylfaen" w:cs="MS Mincho"/>
                <w:sz w:val="14"/>
                <w:szCs w:val="14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A7EE41" w14:textId="77777777" w:rsidR="004F7109" w:rsidRPr="0033518B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600</w:t>
            </w:r>
          </w:p>
        </w:tc>
        <w:tc>
          <w:tcPr>
            <w:tcW w:w="2227" w:type="dxa"/>
            <w:shd w:val="clear" w:color="auto" w:fill="auto"/>
          </w:tcPr>
          <w:p w14:paraId="466C3191" w14:textId="084E54CA" w:rsidR="004F7109" w:rsidRPr="00EB39F8" w:rsidRDefault="004F7109" w:rsidP="004F7109">
            <w:pPr>
              <w:rPr>
                <w:rFonts w:ascii="Sylfaen" w:hAnsi="Sylfaen" w:cs="Arial"/>
                <w:i/>
                <w:sz w:val="13"/>
                <w:szCs w:val="13"/>
                <w:lang w:val="hy-AM"/>
              </w:rPr>
            </w:pPr>
            <w:r w:rsidRPr="00927D40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4F7109" w:rsidRPr="004F7109" w14:paraId="5C1DC855" w14:textId="77777777" w:rsidTr="006E6B58">
        <w:tc>
          <w:tcPr>
            <w:tcW w:w="817" w:type="dxa"/>
            <w:shd w:val="clear" w:color="auto" w:fill="auto"/>
            <w:vAlign w:val="center"/>
          </w:tcPr>
          <w:p w14:paraId="54BC001F" w14:textId="77777777" w:rsidR="004F7109" w:rsidRPr="00861894" w:rsidRDefault="004F7109" w:rsidP="004F7109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61894">
              <w:rPr>
                <w:rFonts w:ascii="Sylfaen" w:hAnsi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4B5D8A7D" w14:textId="77777777" w:rsidR="004F7109" w:rsidRPr="00E612CB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E612CB">
              <w:rPr>
                <w:rFonts w:ascii="Sylfaen" w:hAnsi="Sylfaen" w:cs="Calibri"/>
                <w:color w:val="000000" w:themeColor="text1"/>
                <w:sz w:val="14"/>
                <w:szCs w:val="14"/>
              </w:rPr>
              <w:t>33141179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5E96C675" w14:textId="77777777" w:rsidR="004F7109" w:rsidRPr="00B76110" w:rsidRDefault="004F7109" w:rsidP="004F7109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B76110">
              <w:rPr>
                <w:rFonts w:ascii="Sylfaen" w:hAnsi="Sylfaen" w:cs="Arial"/>
                <w:sz w:val="14"/>
                <w:szCs w:val="14"/>
                <w:lang w:val="hy-AM"/>
              </w:rPr>
              <w:t xml:space="preserve">Ազատ թիրօքսինի որոշման համար </w:t>
            </w:r>
            <w:r w:rsidRPr="00B76110">
              <w:rPr>
                <w:rFonts w:ascii="Sylfaen" w:hAnsi="Sylfaen" w:cs="Arial"/>
                <w:sz w:val="14"/>
                <w:szCs w:val="14"/>
                <w:lang w:val="hy-AM"/>
              </w:rPr>
              <w:lastRenderedPageBreak/>
              <w:t>նախատեսված թեստ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94869AB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4A0AA5EE" w14:textId="77777777" w:rsidR="004F7109" w:rsidRPr="00B76110" w:rsidRDefault="004F7109" w:rsidP="004F7109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 xml:space="preserve">Ազատ թիրօքսինի որոշման համար նախատեսված թեստ FT4:  Նախատեսված բաց </w:t>
            </w: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>համակարգի համար: Մեթոդը իմունոֆերմենտատիվ որոշման եղանակ: Մեկ  ռեագենտի հավաքածույում թեստերի քանակը  ոչ պակաս քան 30թեստ(հատ)  և ոչ ավել քան 100թեստ(հատ): Ազատ թիրօքսինի հավաքածուն պետք է ունենա իր աշխատանքի համար անհրաժեշտ օգտագործման ձեռնարկով նախատեսված նյութերը (օրինակ` կալիբրատոր, ստանդարտ կամ այլ անհրաժեշտ նյութեր): Մատակարարը պարտավոր է վերածրագրավորել իմունոֆերմենտատիվ վերլուծիչը ըստ պատվիրատուի ցանկության: 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158C6904" w14:textId="77777777" w:rsidR="004F7109" w:rsidRPr="00B76110" w:rsidRDefault="004F7109" w:rsidP="004F7109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B76110">
              <w:rPr>
                <w:rFonts w:ascii="Sylfaen" w:hAnsi="Sylfaen" w:cs="Arial"/>
                <w:sz w:val="14"/>
                <w:szCs w:val="14"/>
                <w:lang w:val="hy-AM"/>
              </w:rPr>
              <w:lastRenderedPageBreak/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571DB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DA943" w14:textId="77777777" w:rsidR="004F7109" w:rsidRPr="005E2B8F" w:rsidRDefault="004F7109" w:rsidP="004F7109">
            <w:pPr>
              <w:jc w:val="center"/>
              <w:rPr>
                <w:rFonts w:ascii="Arial AM" w:hAnsi="Arial AM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4CDA" w14:textId="77777777" w:rsidR="004F7109" w:rsidRPr="0033518B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288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48150D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>Պ</w:t>
            </w:r>
            <w:r w:rsidRPr="00B76110">
              <w:rPr>
                <w:rFonts w:ascii="Sylfaen" w:eastAsia="MS Gothic" w:hAnsi="MS Gothic" w:cs="MS Gothic"/>
                <w:sz w:val="14"/>
                <w:szCs w:val="14"/>
                <w:lang w:val="hy-AM"/>
              </w:rPr>
              <w:t>․</w:t>
            </w:r>
            <w:r w:rsidRPr="00B76110">
              <w:rPr>
                <w:rFonts w:ascii="Sylfaen" w:eastAsia="MS Mincho" w:hAnsi="Sylfaen" w:cs="MS Mincho"/>
                <w:sz w:val="14"/>
                <w:szCs w:val="14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5C3CA2" w14:textId="77777777" w:rsidR="004F7109" w:rsidRPr="0033518B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288</w:t>
            </w:r>
          </w:p>
        </w:tc>
        <w:tc>
          <w:tcPr>
            <w:tcW w:w="2227" w:type="dxa"/>
            <w:shd w:val="clear" w:color="auto" w:fill="auto"/>
          </w:tcPr>
          <w:p w14:paraId="598EF36F" w14:textId="40178420" w:rsidR="004F7109" w:rsidRPr="00EB39F8" w:rsidRDefault="004F7109" w:rsidP="004F7109">
            <w:pPr>
              <w:jc w:val="center"/>
              <w:rPr>
                <w:rFonts w:ascii="Sylfaen" w:hAnsi="Sylfaen" w:cs="Arial"/>
                <w:i/>
                <w:sz w:val="13"/>
                <w:szCs w:val="13"/>
                <w:lang w:val="hy-AM"/>
              </w:rPr>
            </w:pPr>
            <w:r w:rsidRPr="00927D40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 xml:space="preserve">Մատակարարումն իրականացվում է պատվիրատուի պահանջից հետո 5 աշխատանքային օրվա </w:t>
            </w:r>
            <w:r w:rsidRPr="00927D40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lastRenderedPageBreak/>
              <w:t>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4F7109" w:rsidRPr="004F7109" w14:paraId="042227E5" w14:textId="77777777" w:rsidTr="006E6B58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7D9B4B01" w14:textId="77777777" w:rsidR="004F7109" w:rsidRPr="00861894" w:rsidRDefault="004F7109" w:rsidP="004F7109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61894">
              <w:rPr>
                <w:rFonts w:ascii="Sylfaen" w:hAnsi="Sylfaen"/>
                <w:sz w:val="16"/>
                <w:szCs w:val="16"/>
                <w:lang w:val="en-US"/>
              </w:rPr>
              <w:lastRenderedPageBreak/>
              <w:t>3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4999554E" w14:textId="77777777" w:rsidR="004F7109" w:rsidRPr="00E612CB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 w:rsidRPr="00E612CB">
              <w:rPr>
                <w:rFonts w:ascii="Sylfaen" w:hAnsi="Sylfaen" w:cs="Calibri"/>
                <w:color w:val="000000" w:themeColor="text1"/>
                <w:sz w:val="14"/>
                <w:szCs w:val="14"/>
              </w:rPr>
              <w:t>33141179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1A6A7990" w14:textId="77777777" w:rsidR="004F7109" w:rsidRPr="00B76110" w:rsidRDefault="004F7109" w:rsidP="004F7109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B76110">
              <w:rPr>
                <w:rFonts w:ascii="Sylfaen" w:hAnsi="Sylfaen" w:cs="Arial"/>
                <w:sz w:val="14"/>
                <w:szCs w:val="14"/>
                <w:lang w:val="hy-AM"/>
              </w:rPr>
              <w:t>ԱԼԱՏ</w:t>
            </w:r>
            <w:r w:rsidRPr="00B76110">
              <w:rPr>
                <w:rFonts w:ascii="Sylfaen" w:hAnsi="Sylfaen" w:cs="Arial AM"/>
                <w:sz w:val="14"/>
                <w:szCs w:val="14"/>
                <w:lang w:val="hy-AM"/>
              </w:rPr>
              <w:t>-</w:t>
            </w:r>
            <w:r w:rsidRPr="00B76110">
              <w:rPr>
                <w:rFonts w:ascii="Sylfaen" w:hAnsi="Sylfaen" w:cs="Arial"/>
                <w:sz w:val="14"/>
                <w:szCs w:val="14"/>
                <w:lang w:val="hy-AM"/>
              </w:rPr>
              <w:t>ի</w:t>
            </w:r>
            <w:r w:rsidRPr="00B76110">
              <w:rPr>
                <w:rFonts w:ascii="Sylfaen" w:hAnsi="Sylfaen" w:cs="Calibri"/>
                <w:sz w:val="14"/>
                <w:szCs w:val="14"/>
                <w:lang w:val="hy-AM"/>
              </w:rPr>
              <w:t xml:space="preserve"> </w:t>
            </w:r>
            <w:r w:rsidRPr="00B76110">
              <w:rPr>
                <w:rFonts w:ascii="Sylfaen" w:hAnsi="Sylfaen" w:cs="Arial"/>
                <w:sz w:val="14"/>
                <w:szCs w:val="14"/>
                <w:lang w:val="hy-AM"/>
              </w:rPr>
              <w:t>որոշման</w:t>
            </w:r>
            <w:r w:rsidRPr="00B76110">
              <w:rPr>
                <w:rFonts w:ascii="Sylfaen" w:hAnsi="Sylfaen" w:cs="Arial AM"/>
                <w:sz w:val="14"/>
                <w:szCs w:val="14"/>
                <w:lang w:val="hy-AM"/>
              </w:rPr>
              <w:t xml:space="preserve"> </w:t>
            </w:r>
            <w:r w:rsidRPr="00B76110">
              <w:rPr>
                <w:rFonts w:ascii="Sylfaen" w:hAnsi="Sylfaen" w:cs="Arial"/>
                <w:sz w:val="14"/>
                <w:szCs w:val="14"/>
                <w:lang w:val="hy-AM"/>
              </w:rPr>
              <w:t>համար</w:t>
            </w:r>
            <w:r w:rsidRPr="00B76110">
              <w:rPr>
                <w:rFonts w:ascii="Sylfaen" w:hAnsi="Sylfaen" w:cs="Arial AM"/>
                <w:sz w:val="14"/>
                <w:szCs w:val="14"/>
                <w:lang w:val="hy-AM"/>
              </w:rPr>
              <w:t xml:space="preserve"> </w:t>
            </w:r>
            <w:r w:rsidRPr="00B76110">
              <w:rPr>
                <w:rFonts w:ascii="Sylfaen" w:hAnsi="Sylfaen" w:cs="Arial"/>
                <w:sz w:val="14"/>
                <w:szCs w:val="14"/>
                <w:lang w:val="hy-AM"/>
              </w:rPr>
              <w:t>նախատեսված</w:t>
            </w:r>
            <w:r w:rsidRPr="00B76110">
              <w:rPr>
                <w:rFonts w:ascii="Sylfaen" w:hAnsi="Sylfaen" w:cs="Calibri"/>
                <w:sz w:val="14"/>
                <w:szCs w:val="14"/>
                <w:lang w:val="hy-AM"/>
              </w:rPr>
              <w:t xml:space="preserve">  </w:t>
            </w:r>
            <w:r w:rsidRPr="00B76110">
              <w:rPr>
                <w:rFonts w:ascii="Sylfaen" w:hAnsi="Sylfaen" w:cs="Arial"/>
                <w:sz w:val="14"/>
                <w:szCs w:val="14"/>
                <w:lang w:val="hy-AM"/>
              </w:rPr>
              <w:t>թեստ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1C65631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30E55737" w14:textId="77777777" w:rsidR="004F7109" w:rsidRPr="00B76110" w:rsidRDefault="004F7109" w:rsidP="004F7109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>ԱԼԱՏ-ի որոշման համար նախատեսված թեստ ALAT` նախատեսված բաց համակարգի համար: Մեթոդ կինետիկ եղանակով: Ստուգվող նմուշ` արյան շիճուկ/պլազմա/մեզ։ Մեկ  ռեագենտի հավաքածույում թեստերի քանակը   ոչ պակաս քան 100թեստ (հատ) և ոչ ավել քան 200թեստ(հատ)  : 1թեստի համար աշխատանքային ռեակտիվի ծավալը 1մլ  է:</w:t>
            </w: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br/>
              <w:t xml:space="preserve">ԱԼԱՏ-ի հավաքածուն պետք է ունենա իր աշխատանքի համար անհրաժեշտ օգտագործման ձեռնարկով նախատեսված նյութերը (օրինակ` կալիբրատոր, ստանդարտ կամ այլ անհրաժեշտ նյութեր): Մատակարարը պարտավոր է </w:t>
            </w: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>վերածրագրավորել բիոքիմիական վերլուծիչը ըստ պատվիրատուի ցանկության: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694FA269" w14:textId="77777777" w:rsidR="004F7109" w:rsidRPr="00B76110" w:rsidRDefault="004F7109" w:rsidP="004F7109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B76110">
              <w:rPr>
                <w:rFonts w:ascii="Sylfaen" w:hAnsi="Sylfaen" w:cs="Arial"/>
                <w:sz w:val="14"/>
                <w:szCs w:val="14"/>
              </w:rPr>
              <w:lastRenderedPageBreak/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874A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0E000" w14:textId="77777777" w:rsidR="004F7109" w:rsidRPr="005E2B8F" w:rsidRDefault="004F7109" w:rsidP="004F7109">
            <w:pPr>
              <w:jc w:val="center"/>
              <w:rPr>
                <w:rFonts w:ascii="Arial AM" w:hAnsi="Arial AM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E29BB" w14:textId="77777777" w:rsidR="004F7109" w:rsidRPr="0033518B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83BA95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>Պ</w:t>
            </w:r>
            <w:r w:rsidRPr="00B76110">
              <w:rPr>
                <w:rFonts w:ascii="Sylfaen" w:eastAsia="MS Gothic" w:hAnsi="MS Gothic" w:cs="MS Gothic"/>
                <w:sz w:val="14"/>
                <w:szCs w:val="14"/>
                <w:lang w:val="hy-AM"/>
              </w:rPr>
              <w:t>․</w:t>
            </w:r>
            <w:r w:rsidRPr="00B76110">
              <w:rPr>
                <w:rFonts w:ascii="Sylfaen" w:eastAsia="MS Mincho" w:hAnsi="Sylfaen" w:cs="MS Mincho"/>
                <w:sz w:val="14"/>
                <w:szCs w:val="14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99C331" w14:textId="77777777" w:rsidR="004F7109" w:rsidRPr="0033518B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800</w:t>
            </w:r>
          </w:p>
        </w:tc>
        <w:tc>
          <w:tcPr>
            <w:tcW w:w="2227" w:type="dxa"/>
            <w:shd w:val="clear" w:color="auto" w:fill="auto"/>
          </w:tcPr>
          <w:p w14:paraId="7CE1F934" w14:textId="6134A90C" w:rsidR="004F7109" w:rsidRPr="00EB39F8" w:rsidRDefault="004F7109" w:rsidP="004F7109">
            <w:pPr>
              <w:jc w:val="center"/>
              <w:rPr>
                <w:rFonts w:ascii="Sylfaen" w:hAnsi="Sylfaen" w:cs="Arial"/>
                <w:i/>
                <w:sz w:val="13"/>
                <w:szCs w:val="13"/>
                <w:lang w:val="hy-AM"/>
              </w:rPr>
            </w:pPr>
            <w:r w:rsidRPr="00927D40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4F7109" w:rsidRPr="004F7109" w14:paraId="4C14DED1" w14:textId="77777777" w:rsidTr="006E6B58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2D61342A" w14:textId="77777777" w:rsidR="004F7109" w:rsidRPr="00861894" w:rsidRDefault="004F7109" w:rsidP="004F7109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61894">
              <w:rPr>
                <w:rFonts w:ascii="Sylfaen" w:hAnsi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51AFD0A" w14:textId="77777777" w:rsidR="004F7109" w:rsidRPr="00E612CB" w:rsidRDefault="004F7109" w:rsidP="004F7109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E612CB">
              <w:rPr>
                <w:rFonts w:ascii="Sylfaen" w:hAnsi="Sylfaen" w:cs="Calibri"/>
                <w:color w:val="000000" w:themeColor="text1"/>
                <w:sz w:val="14"/>
                <w:szCs w:val="14"/>
              </w:rPr>
              <w:t>33211110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776A0A93" w14:textId="77777777" w:rsidR="004F7109" w:rsidRPr="00B76110" w:rsidRDefault="004F7109" w:rsidP="004F7109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B76110">
              <w:rPr>
                <w:rFonts w:ascii="Sylfaen" w:hAnsi="Sylfaen" w:cs="Arial"/>
                <w:sz w:val="14"/>
                <w:szCs w:val="14"/>
              </w:rPr>
              <w:t>Մեզի</w:t>
            </w:r>
            <w:r w:rsidRPr="00B76110">
              <w:rPr>
                <w:rFonts w:ascii="Sylfaen" w:hAnsi="Sylfaen" w:cs="Calibri"/>
                <w:sz w:val="14"/>
                <w:szCs w:val="14"/>
              </w:rPr>
              <w:t xml:space="preserve"> </w:t>
            </w:r>
            <w:r w:rsidRPr="00B76110">
              <w:rPr>
                <w:rFonts w:ascii="Sylfaen" w:hAnsi="Sylfaen" w:cs="Arial"/>
                <w:sz w:val="14"/>
                <w:szCs w:val="14"/>
              </w:rPr>
              <w:t>թեստ</w:t>
            </w:r>
            <w:r w:rsidRPr="00B76110">
              <w:rPr>
                <w:rFonts w:ascii="Sylfaen" w:hAnsi="Sylfaen" w:cs="Arial AM"/>
                <w:sz w:val="14"/>
                <w:szCs w:val="14"/>
              </w:rPr>
              <w:t xml:space="preserve"> </w:t>
            </w:r>
            <w:r w:rsidRPr="00B76110">
              <w:rPr>
                <w:rFonts w:ascii="Sylfaen" w:hAnsi="Sylfaen" w:cs="Arial"/>
                <w:sz w:val="14"/>
                <w:szCs w:val="14"/>
              </w:rPr>
              <w:t>ստրիպ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A248E1B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76C8072" w14:textId="77777777" w:rsidR="004F7109" w:rsidRPr="00B76110" w:rsidRDefault="004F7109" w:rsidP="004F7109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B76110">
              <w:rPr>
                <w:rFonts w:ascii="Sylfaen" w:hAnsi="Sylfaen"/>
                <w:sz w:val="14"/>
                <w:szCs w:val="14"/>
              </w:rPr>
              <w:t xml:space="preserve">Ախտորոշող թեստ   </w:t>
            </w: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 xml:space="preserve">-ձողիկներ՝  </w:t>
            </w:r>
            <w:r w:rsidRPr="00B7611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>10 պարամետրի</w:t>
            </w:r>
            <w:r w:rsidRPr="00B76110">
              <w:rPr>
                <w:rFonts w:ascii="Sylfaen" w:hAnsi="Sylfaen"/>
                <w:sz w:val="14"/>
                <w:szCs w:val="14"/>
              </w:rPr>
              <w:t xml:space="preserve"> որոշելու համար: </w:t>
            </w: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 xml:space="preserve"> Մեթոդը քրոմատոգրաֆիկ։ Ֆորմատը  ոչ պակաս քան 100 թեստ   (հատ)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Որակի սերտիֆիկատներ`  ISO13485 կամ ГОСТ Р ИСО 13485 կամ համարժեք:  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088858B4" w14:textId="77777777" w:rsidR="004F7109" w:rsidRPr="00B76110" w:rsidRDefault="004F7109" w:rsidP="004F7109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B76110">
              <w:rPr>
                <w:rFonts w:ascii="Sylfaen" w:hAnsi="Sylfaen" w:cs="Arial"/>
                <w:sz w:val="14"/>
                <w:szCs w:val="14"/>
              </w:rPr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FA936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62D1" w14:textId="77777777" w:rsidR="004F7109" w:rsidRPr="005E2B8F" w:rsidRDefault="004F7109" w:rsidP="004F7109">
            <w:pPr>
              <w:jc w:val="center"/>
              <w:rPr>
                <w:rFonts w:ascii="Arial AM" w:hAnsi="Arial AM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AE2D6" w14:textId="77777777" w:rsidR="004F7109" w:rsidRPr="0033518B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1000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FD0FB2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>Պ</w:t>
            </w:r>
            <w:r w:rsidRPr="00B76110">
              <w:rPr>
                <w:rFonts w:ascii="Sylfaen" w:eastAsia="MS Gothic" w:hAnsi="MS Gothic" w:cs="MS Gothic"/>
                <w:sz w:val="14"/>
                <w:szCs w:val="14"/>
                <w:lang w:val="hy-AM"/>
              </w:rPr>
              <w:t>․</w:t>
            </w:r>
            <w:r w:rsidRPr="00B76110">
              <w:rPr>
                <w:rFonts w:ascii="Sylfaen" w:eastAsia="MS Mincho" w:hAnsi="Sylfaen" w:cs="MS Mincho"/>
                <w:sz w:val="14"/>
                <w:szCs w:val="14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50057D" w14:textId="77777777" w:rsidR="004F7109" w:rsidRPr="0033518B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1000</w:t>
            </w:r>
          </w:p>
        </w:tc>
        <w:tc>
          <w:tcPr>
            <w:tcW w:w="2227" w:type="dxa"/>
            <w:shd w:val="clear" w:color="auto" w:fill="auto"/>
          </w:tcPr>
          <w:p w14:paraId="3CEF86D8" w14:textId="3C462101" w:rsidR="004F7109" w:rsidRPr="00EB39F8" w:rsidRDefault="004F7109" w:rsidP="004F7109">
            <w:pPr>
              <w:jc w:val="center"/>
              <w:rPr>
                <w:rFonts w:ascii="Sylfaen" w:hAnsi="Sylfaen" w:cs="Arial"/>
                <w:i/>
                <w:sz w:val="13"/>
                <w:szCs w:val="13"/>
                <w:lang w:val="hy-AM"/>
              </w:rPr>
            </w:pPr>
            <w:r w:rsidRPr="00927D40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4F7109" w:rsidRPr="004F7109" w14:paraId="20C3D03A" w14:textId="77777777" w:rsidTr="006E6B58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57B4C34D" w14:textId="77777777" w:rsidR="004F7109" w:rsidRPr="00861894" w:rsidRDefault="004F7109" w:rsidP="004F7109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61894">
              <w:rPr>
                <w:rFonts w:ascii="Sylfaen" w:hAnsi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4CB556D6" w14:textId="77777777" w:rsidR="004F7109" w:rsidRPr="00E612CB" w:rsidRDefault="004F7109" w:rsidP="004F7109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E612CB">
              <w:rPr>
                <w:rFonts w:ascii="Sylfaen" w:hAnsi="Sylfaen" w:cs="Calibri"/>
                <w:color w:val="000000" w:themeColor="text1"/>
                <w:sz w:val="14"/>
                <w:szCs w:val="14"/>
              </w:rPr>
              <w:t>33211120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63D11EDD" w14:textId="77777777" w:rsidR="004F7109" w:rsidRPr="00B76110" w:rsidRDefault="004F7109" w:rsidP="004F7109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B76110">
              <w:rPr>
                <w:rFonts w:ascii="Sylfaen" w:hAnsi="Sylfaen" w:cs="Arial"/>
                <w:sz w:val="14"/>
                <w:szCs w:val="14"/>
                <w:lang w:val="hy-AM"/>
              </w:rPr>
              <w:t>Գլյուկոզայի</w:t>
            </w:r>
            <w:r w:rsidRPr="00B76110">
              <w:rPr>
                <w:rFonts w:ascii="Sylfaen" w:hAnsi="Sylfaen" w:cs="Calibri"/>
                <w:sz w:val="14"/>
                <w:szCs w:val="14"/>
                <w:lang w:val="hy-AM"/>
              </w:rPr>
              <w:t xml:space="preserve"> </w:t>
            </w:r>
            <w:r w:rsidRPr="00B76110">
              <w:rPr>
                <w:rFonts w:ascii="Sylfaen" w:hAnsi="Sylfaen" w:cs="Arial"/>
                <w:sz w:val="14"/>
                <w:szCs w:val="14"/>
                <w:lang w:val="hy-AM"/>
              </w:rPr>
              <w:t>որոշման</w:t>
            </w:r>
            <w:r w:rsidRPr="00B76110">
              <w:rPr>
                <w:rFonts w:ascii="Sylfaen" w:hAnsi="Sylfaen" w:cs="Arial AM"/>
                <w:sz w:val="14"/>
                <w:szCs w:val="14"/>
                <w:lang w:val="hy-AM"/>
              </w:rPr>
              <w:t xml:space="preserve"> </w:t>
            </w:r>
            <w:r w:rsidRPr="00B76110">
              <w:rPr>
                <w:rFonts w:ascii="Sylfaen" w:hAnsi="Sylfaen" w:cs="Arial"/>
                <w:sz w:val="14"/>
                <w:szCs w:val="14"/>
                <w:lang w:val="hy-AM"/>
              </w:rPr>
              <w:t>համար</w:t>
            </w:r>
            <w:r w:rsidRPr="00B76110">
              <w:rPr>
                <w:rFonts w:ascii="Sylfaen" w:hAnsi="Sylfaen" w:cs="Arial AM"/>
                <w:sz w:val="14"/>
                <w:szCs w:val="14"/>
                <w:lang w:val="hy-AM"/>
              </w:rPr>
              <w:t xml:space="preserve"> </w:t>
            </w:r>
            <w:r w:rsidRPr="00B76110">
              <w:rPr>
                <w:rFonts w:ascii="Sylfaen" w:hAnsi="Sylfaen" w:cs="Arial"/>
                <w:sz w:val="14"/>
                <w:szCs w:val="14"/>
                <w:lang w:val="hy-AM"/>
              </w:rPr>
              <w:t>նախատեսված</w:t>
            </w:r>
            <w:r w:rsidRPr="00B76110">
              <w:rPr>
                <w:rFonts w:ascii="Sylfaen" w:hAnsi="Sylfaen" w:cs="Calibri"/>
                <w:sz w:val="14"/>
                <w:szCs w:val="14"/>
                <w:lang w:val="hy-AM"/>
              </w:rPr>
              <w:t xml:space="preserve">  </w:t>
            </w:r>
            <w:r w:rsidRPr="00B76110">
              <w:rPr>
                <w:rFonts w:ascii="Sylfaen" w:hAnsi="Sylfaen" w:cs="Arial"/>
                <w:sz w:val="14"/>
                <w:szCs w:val="14"/>
                <w:lang w:val="hy-AM"/>
              </w:rPr>
              <w:t>թեստ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899FD4B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76970D7F" w14:textId="77777777" w:rsidR="004F7109" w:rsidRPr="00B76110" w:rsidRDefault="004F7109" w:rsidP="004F7109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 xml:space="preserve">Գլյուկոզայի որոշման համար նախատեսված թեստ GLUCOSE` նախատեսված բաց համակարգի համար: Մեթոդ Ֆերմենտատիվ կոլորոմետրիկ: Ստուգվող նմուշ` արյան շիճուկ/պլազմա/մեզ։ Մեկ  ռեագենտի հավաքածույում թեստերի քանակը  ոչ պակաս քան 200թեստ(հատ) և ոչ ավել քան 500թեստ(հատ)  է : Գլյուկոզայի հավաքածուն պետք է ունենա իր աշխատանքի համար անհրաժեշտ օգտագործման ձեռնարկով նախատեսված նյութերը (օրինակ` </w:t>
            </w: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>կալիբրատոր, ստանդարտ կամ այլ անհրաժեշտ նյութեր): Մատակարարը պարտավոր է վերածրագրավորել բիոքիմիական վերլուծիչը ըստ պատվիրատուի ցանկության: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1BEDA684" w14:textId="77777777" w:rsidR="004F7109" w:rsidRPr="00B76110" w:rsidRDefault="004F7109" w:rsidP="004F7109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B76110">
              <w:rPr>
                <w:rFonts w:ascii="Sylfaen" w:hAnsi="Sylfaen" w:cs="Arial"/>
                <w:sz w:val="14"/>
                <w:szCs w:val="14"/>
              </w:rPr>
              <w:lastRenderedPageBreak/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9E6A8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26033" w14:textId="77777777" w:rsidR="004F7109" w:rsidRPr="00CE127E" w:rsidRDefault="004F7109" w:rsidP="004F7109">
            <w:pPr>
              <w:jc w:val="center"/>
              <w:rPr>
                <w:rFonts w:ascii="Sylfaen" w:hAnsi="Sylfaen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13B99" w14:textId="77777777" w:rsidR="004F7109" w:rsidRPr="0033518B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1500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F849D4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>Պ</w:t>
            </w:r>
            <w:r w:rsidRPr="00B76110">
              <w:rPr>
                <w:rFonts w:ascii="Sylfaen" w:eastAsia="MS Gothic" w:hAnsi="MS Gothic" w:cs="MS Gothic"/>
                <w:sz w:val="14"/>
                <w:szCs w:val="14"/>
                <w:lang w:val="hy-AM"/>
              </w:rPr>
              <w:t>․</w:t>
            </w:r>
            <w:r w:rsidRPr="00B76110">
              <w:rPr>
                <w:rFonts w:ascii="Sylfaen" w:eastAsia="MS Mincho" w:hAnsi="Sylfaen" w:cs="MS Mincho"/>
                <w:sz w:val="14"/>
                <w:szCs w:val="14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351D6A" w14:textId="77777777" w:rsidR="004F7109" w:rsidRPr="0033518B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1500</w:t>
            </w:r>
          </w:p>
        </w:tc>
        <w:tc>
          <w:tcPr>
            <w:tcW w:w="2227" w:type="dxa"/>
            <w:shd w:val="clear" w:color="auto" w:fill="auto"/>
          </w:tcPr>
          <w:p w14:paraId="02B6255B" w14:textId="696CEF90" w:rsidR="004F7109" w:rsidRPr="00EB39F8" w:rsidRDefault="004F7109" w:rsidP="004F7109">
            <w:pPr>
              <w:jc w:val="center"/>
              <w:rPr>
                <w:rFonts w:ascii="Sylfaen" w:hAnsi="Sylfaen" w:cs="Arial"/>
                <w:i/>
                <w:sz w:val="13"/>
                <w:szCs w:val="13"/>
                <w:lang w:val="hy-AM"/>
              </w:rPr>
            </w:pPr>
            <w:r w:rsidRPr="00927D40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4F7109" w:rsidRPr="00891FF9" w14:paraId="02160B01" w14:textId="77777777" w:rsidTr="006E6B58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13181572" w14:textId="77777777" w:rsidR="004F7109" w:rsidRPr="00861894" w:rsidRDefault="004F7109" w:rsidP="004F7109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61894">
              <w:rPr>
                <w:rFonts w:ascii="Sylfaen" w:hAnsi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DFB6EC3" w14:textId="77777777" w:rsidR="004F7109" w:rsidRPr="00E612CB" w:rsidRDefault="004F7109" w:rsidP="004F7109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E612CB">
              <w:rPr>
                <w:rFonts w:ascii="Sylfaen" w:hAnsi="Sylfaen" w:cs="Calibri"/>
                <w:color w:val="000000" w:themeColor="text1"/>
                <w:sz w:val="14"/>
                <w:szCs w:val="14"/>
              </w:rPr>
              <w:t>33211130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51D4F918" w14:textId="77777777" w:rsidR="004F7109" w:rsidRPr="00B76110" w:rsidRDefault="004F7109" w:rsidP="004F7109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B76110">
              <w:rPr>
                <w:rFonts w:ascii="Sylfaen" w:hAnsi="Sylfaen" w:cs="Arial"/>
                <w:sz w:val="14"/>
                <w:szCs w:val="14"/>
                <w:lang w:val="hy-AM"/>
              </w:rPr>
              <w:t>Խոլեսթերինի</w:t>
            </w:r>
            <w:r w:rsidRPr="00B76110">
              <w:rPr>
                <w:rFonts w:ascii="Sylfaen" w:hAnsi="Sylfaen" w:cs="Calibri"/>
                <w:sz w:val="14"/>
                <w:szCs w:val="14"/>
                <w:lang w:val="hy-AM"/>
              </w:rPr>
              <w:t xml:space="preserve"> </w:t>
            </w:r>
            <w:r w:rsidRPr="00B76110">
              <w:rPr>
                <w:rFonts w:ascii="Sylfaen" w:hAnsi="Sylfaen" w:cs="Arial"/>
                <w:sz w:val="14"/>
                <w:szCs w:val="14"/>
                <w:lang w:val="hy-AM"/>
              </w:rPr>
              <w:t>որոշման</w:t>
            </w:r>
            <w:r w:rsidRPr="00B76110">
              <w:rPr>
                <w:rFonts w:ascii="Sylfaen" w:hAnsi="Sylfaen" w:cs="Arial AM"/>
                <w:sz w:val="14"/>
                <w:szCs w:val="14"/>
                <w:lang w:val="hy-AM"/>
              </w:rPr>
              <w:t xml:space="preserve"> </w:t>
            </w:r>
            <w:r w:rsidRPr="00B76110">
              <w:rPr>
                <w:rFonts w:ascii="Sylfaen" w:hAnsi="Sylfaen" w:cs="Arial"/>
                <w:sz w:val="14"/>
                <w:szCs w:val="14"/>
                <w:lang w:val="hy-AM"/>
              </w:rPr>
              <w:t>համար</w:t>
            </w:r>
            <w:r w:rsidRPr="00B76110">
              <w:rPr>
                <w:rFonts w:ascii="Sylfaen" w:hAnsi="Sylfaen" w:cs="Arial AM"/>
                <w:sz w:val="14"/>
                <w:szCs w:val="14"/>
                <w:lang w:val="hy-AM"/>
              </w:rPr>
              <w:t xml:space="preserve"> </w:t>
            </w:r>
            <w:r w:rsidRPr="00B76110">
              <w:rPr>
                <w:rFonts w:ascii="Sylfaen" w:hAnsi="Sylfaen" w:cs="Arial"/>
                <w:sz w:val="14"/>
                <w:szCs w:val="14"/>
                <w:lang w:val="hy-AM"/>
              </w:rPr>
              <w:t>նախատեսված</w:t>
            </w:r>
            <w:r w:rsidRPr="00B76110">
              <w:rPr>
                <w:rFonts w:ascii="Sylfaen" w:hAnsi="Sylfaen" w:cs="Calibri"/>
                <w:sz w:val="14"/>
                <w:szCs w:val="14"/>
                <w:lang w:val="hy-AM"/>
              </w:rPr>
              <w:t xml:space="preserve">  </w:t>
            </w:r>
            <w:r w:rsidRPr="00B76110">
              <w:rPr>
                <w:rFonts w:ascii="Sylfaen" w:hAnsi="Sylfaen" w:cs="Arial"/>
                <w:sz w:val="14"/>
                <w:szCs w:val="14"/>
                <w:lang w:val="hy-AM"/>
              </w:rPr>
              <w:t>թեստ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264E7C8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241CCA3C" w14:textId="77777777" w:rsidR="004F7109" w:rsidRPr="00B76110" w:rsidRDefault="004F7109" w:rsidP="004F7109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 xml:space="preserve">Խոլեսթերինի  որոշման համար նախատեսված թեստ  CHOL` նախատեսված բաց համակարգի համար: Մեթոդ Ֆերմենտատիվ կոլորոմետրիկ: Ստուգվող նմուշ` արյան շիճուկ/պլազմա/մեզ։ Մեկ  ռեագենտի հավաքածույում թեստերի քանակը ոչ պակաս քան 200թեստ(հատ)  և ոչ ավել քան 300թեստ(հատ): 1թեստի համար աշխատանքային ռեակտիվի ծավալը 1մլ  է : Խոլեսթերինի հավաքածուն պետք է ունենա իր աշխատանքի համար անհրաժեշտ օգտագործման ձեռնարկով նախատեսված նյութերը (օրինակ` կալիբրատոր, ստանդարտ կամ այլ անհրաժեշտ նյութեր): Մատակարարը պարտավոր է վերածրագրավորել բիոքիմիական վերլուծիչը ըստ պատվիրատուի ցանկության: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</w:t>
            </w: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>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7F872CE5" w14:textId="77777777" w:rsidR="004F7109" w:rsidRPr="00B76110" w:rsidRDefault="004F7109" w:rsidP="004F7109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B76110">
              <w:rPr>
                <w:rFonts w:ascii="Sylfaen" w:hAnsi="Sylfaen" w:cs="Arial"/>
                <w:sz w:val="14"/>
                <w:szCs w:val="14"/>
              </w:rPr>
              <w:lastRenderedPageBreak/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249DE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8D371" w14:textId="77777777" w:rsidR="004F7109" w:rsidRPr="005E2B8F" w:rsidRDefault="004F7109" w:rsidP="004F7109">
            <w:pPr>
              <w:jc w:val="center"/>
              <w:rPr>
                <w:rFonts w:ascii="Arial AM" w:hAnsi="Arial AM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47163" w14:textId="77777777" w:rsidR="004F7109" w:rsidRPr="0033518B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FECCEB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>Պ</w:t>
            </w:r>
            <w:r w:rsidRPr="00B76110">
              <w:rPr>
                <w:rFonts w:ascii="Sylfaen" w:eastAsia="MS Gothic" w:hAnsi="MS Gothic" w:cs="MS Gothic"/>
                <w:sz w:val="14"/>
                <w:szCs w:val="14"/>
                <w:lang w:val="hy-AM"/>
              </w:rPr>
              <w:t>․</w:t>
            </w:r>
            <w:r w:rsidRPr="00B76110">
              <w:rPr>
                <w:rFonts w:ascii="Sylfaen" w:eastAsia="MS Mincho" w:hAnsi="Sylfaen" w:cs="MS Mincho"/>
                <w:sz w:val="14"/>
                <w:szCs w:val="14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0800DB" w14:textId="77777777" w:rsidR="004F7109" w:rsidRPr="0033518B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3000</w:t>
            </w:r>
          </w:p>
        </w:tc>
        <w:tc>
          <w:tcPr>
            <w:tcW w:w="2227" w:type="dxa"/>
            <w:shd w:val="clear" w:color="auto" w:fill="auto"/>
          </w:tcPr>
          <w:p w14:paraId="1C158EDA" w14:textId="132F5D1A" w:rsidR="004F7109" w:rsidRPr="00EB39F8" w:rsidRDefault="004F7109" w:rsidP="004F7109">
            <w:pPr>
              <w:jc w:val="center"/>
              <w:rPr>
                <w:rFonts w:ascii="Sylfaen" w:hAnsi="Sylfaen" w:cs="Arial"/>
                <w:i/>
                <w:sz w:val="13"/>
                <w:szCs w:val="13"/>
                <w:lang w:val="hy-AM"/>
              </w:rPr>
            </w:pPr>
            <w:r w:rsidRPr="00927D40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4F7109" w:rsidRPr="00891FF9" w14:paraId="7CA6D4B8" w14:textId="77777777" w:rsidTr="006E6B58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22B0D59F" w14:textId="77777777" w:rsidR="004F7109" w:rsidRPr="00861894" w:rsidRDefault="004F7109" w:rsidP="004F7109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61894">
              <w:rPr>
                <w:rFonts w:ascii="Sylfaen" w:hAnsi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74FFE756" w14:textId="77777777" w:rsidR="004F7109" w:rsidRPr="00E612CB" w:rsidRDefault="004F7109" w:rsidP="004F7109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E612CB">
              <w:rPr>
                <w:rFonts w:ascii="Sylfaen" w:hAnsi="Sylfaen" w:cs="Calibri"/>
                <w:color w:val="000000" w:themeColor="text1"/>
                <w:sz w:val="14"/>
                <w:szCs w:val="14"/>
              </w:rPr>
              <w:t>33211130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185AD664" w14:textId="77777777" w:rsidR="004F7109" w:rsidRPr="00183E40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183E40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HDL </w:t>
            </w: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Խոլեսթերինի</w:t>
            </w:r>
            <w:r w:rsidRPr="00183E40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որոշման</w:t>
            </w:r>
            <w:r w:rsidRPr="00183E40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համար</w:t>
            </w:r>
            <w:r w:rsidRPr="00183E40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նախատեսված</w:t>
            </w:r>
            <w:r w:rsidRPr="00183E40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  </w:t>
            </w: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թեստ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FDF6F73" w14:textId="77777777" w:rsidR="004F7109" w:rsidRPr="00183E40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69C386A9" w14:textId="77777777" w:rsidR="004F7109" w:rsidRPr="00B76110" w:rsidRDefault="004F7109" w:rsidP="004F7109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>HDL խոլեսթերինի որոշման համար նախատեսված թեստ  HDL` նախատեսված բաց համակարգի համար: Մեթոդը Ֆերմենտատիվ կոլորոմետրիկ: Ստուգվող նմուշ` արյան շիճուկ/պլազմա/մեզ։ Մեկ  ռեագենտի հավաքածույում թեստերի քանակը   ոչ պակաս քան 50թեստ(հատ)  և ոչ ավել քան 200թեստ(հատ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): </w:t>
            </w: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>Խոլեսթերինի հավաքածուն պետք է ունենա իր աշխատանքի համար անհրաժեշտ օգտագործման ձեռնարկով նախատեսված նյութերը (օրինակ` կալիբրատոր, ստանդարտ կամ այլ անհրաժեշտ նյութեր): Մատակարարը պարտավոր է վերածրագրավորել բիոքիմիական վերլուծիչը ըստ պատվիրատուի ցանկության: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0D11F337" w14:textId="77777777" w:rsidR="004F7109" w:rsidRPr="00B76110" w:rsidRDefault="004F7109" w:rsidP="004F7109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B76110">
              <w:rPr>
                <w:rFonts w:ascii="Sylfaen" w:hAnsi="Sylfaen" w:cs="Arial"/>
                <w:sz w:val="14"/>
                <w:szCs w:val="14"/>
              </w:rPr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C3517" w14:textId="77777777" w:rsidR="004F7109" w:rsidRPr="00CC51A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D57FE" w14:textId="77777777" w:rsidR="004F7109" w:rsidRPr="005E2B8F" w:rsidRDefault="004F7109" w:rsidP="004F7109">
            <w:pPr>
              <w:jc w:val="center"/>
              <w:rPr>
                <w:rFonts w:ascii="Arial AM" w:hAnsi="Arial AM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5A4A9" w14:textId="77777777" w:rsidR="004F7109" w:rsidRPr="00555723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AAA4C2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>Պ</w:t>
            </w:r>
            <w:r w:rsidRPr="00B76110">
              <w:rPr>
                <w:rFonts w:ascii="Sylfaen" w:eastAsia="MS Gothic" w:hAnsi="MS Gothic" w:cs="MS Gothic"/>
                <w:sz w:val="14"/>
                <w:szCs w:val="14"/>
                <w:lang w:val="hy-AM"/>
              </w:rPr>
              <w:t>․</w:t>
            </w:r>
            <w:r w:rsidRPr="00B76110">
              <w:rPr>
                <w:rFonts w:ascii="Sylfaen" w:eastAsia="MS Mincho" w:hAnsi="Sylfaen" w:cs="MS Mincho"/>
                <w:sz w:val="14"/>
                <w:szCs w:val="14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7F9D9D" w14:textId="77777777" w:rsidR="004F7109" w:rsidRPr="00555723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400</w:t>
            </w:r>
          </w:p>
        </w:tc>
        <w:tc>
          <w:tcPr>
            <w:tcW w:w="2227" w:type="dxa"/>
            <w:shd w:val="clear" w:color="auto" w:fill="auto"/>
          </w:tcPr>
          <w:p w14:paraId="04CE6289" w14:textId="1B13769B" w:rsidR="004F7109" w:rsidRPr="00EB39F8" w:rsidRDefault="004F7109" w:rsidP="004F7109">
            <w:pPr>
              <w:jc w:val="center"/>
              <w:rPr>
                <w:rFonts w:ascii="Sylfaen" w:hAnsi="Sylfaen" w:cs="Arial"/>
                <w:i/>
                <w:sz w:val="13"/>
                <w:szCs w:val="13"/>
                <w:lang w:val="hy-AM"/>
              </w:rPr>
            </w:pPr>
            <w:r w:rsidRPr="00927D40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4F7109" w:rsidRPr="00891FF9" w14:paraId="084BC450" w14:textId="77777777" w:rsidTr="006E6B58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273B8477" w14:textId="77777777" w:rsidR="004F7109" w:rsidRPr="00861894" w:rsidRDefault="004F7109" w:rsidP="004F7109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8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3155992E" w14:textId="77777777" w:rsidR="004F7109" w:rsidRPr="00E612CB" w:rsidRDefault="004F7109" w:rsidP="004F7109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E612CB">
              <w:rPr>
                <w:rFonts w:ascii="Sylfaen" w:hAnsi="Sylfaen" w:cs="Calibri"/>
                <w:color w:val="000000" w:themeColor="text1"/>
                <w:sz w:val="14"/>
                <w:szCs w:val="14"/>
              </w:rPr>
              <w:t>33211150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3BE24C48" w14:textId="77777777" w:rsidR="004F7109" w:rsidRPr="00E612CB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E612CB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Միզանյութի</w:t>
            </w:r>
            <w:r w:rsidRPr="00E612CB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E612CB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որոշման</w:t>
            </w:r>
            <w:r w:rsidRPr="00E612CB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E612CB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համար</w:t>
            </w:r>
            <w:r w:rsidRPr="00E612CB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E612CB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նախատեսված</w:t>
            </w:r>
            <w:r w:rsidRPr="00E612CB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  </w:t>
            </w:r>
            <w:r w:rsidRPr="00E612CB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թեստ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3954670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40BC2030" w14:textId="77777777" w:rsidR="004F7109" w:rsidRPr="00B76110" w:rsidRDefault="004F7109" w:rsidP="004F7109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 xml:space="preserve">Միզանյութի որոշման համար նախատեսված թեստ UREA` նախատեսված բաց համակարգի համար: Մեթոդը կոլորիմետրիկ եղանակով: Ստուգվող նմուշ` արյան շիճուկ/պլազմա/մեզ։ Մեկ  ռեագենտի հավաքածույում թեստերի քանակը   ոչ պակաս քան 100թեստ(հատ)  և ոչ ավել քան 200թեստ(հատ)  : </w:t>
            </w: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br/>
              <w:t xml:space="preserve">Միզանյութի հավաքածուն </w:t>
            </w: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>պետք է ունենա իր աշխատանքի համար անհրաժեշտ օգտագործման ձեռնարկով նախատեսված նյութերը (օրինակ` կալիբրատոր, ստանդարտ կամ այլ անհրաժեշտ նյութեր): Մատակարարը պարտավոր է վերածրագրավորել բիոքիմիական վերլուծիչը ըստ պատվիրատուի ցանկության: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0C2BA1B0" w14:textId="77777777" w:rsidR="004F7109" w:rsidRPr="00B76110" w:rsidRDefault="004F7109" w:rsidP="004F7109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B76110">
              <w:rPr>
                <w:rFonts w:ascii="Sylfaen" w:hAnsi="Sylfaen" w:cs="Arial"/>
                <w:sz w:val="14"/>
                <w:szCs w:val="14"/>
              </w:rPr>
              <w:lastRenderedPageBreak/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A506" w14:textId="77777777" w:rsidR="004F7109" w:rsidRPr="00CC51A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5809E" w14:textId="77777777" w:rsidR="004F7109" w:rsidRPr="005E2B8F" w:rsidRDefault="004F7109" w:rsidP="004F7109">
            <w:pPr>
              <w:jc w:val="center"/>
              <w:rPr>
                <w:rFonts w:ascii="Arial AM" w:hAnsi="Arial AM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3F20A" w14:textId="77777777" w:rsidR="004F7109" w:rsidRPr="00555723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D910F0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>Պ</w:t>
            </w:r>
            <w:r w:rsidRPr="00B76110">
              <w:rPr>
                <w:rFonts w:ascii="Sylfaen" w:eastAsia="MS Gothic" w:hAnsi="MS Gothic" w:cs="MS Gothic"/>
                <w:sz w:val="14"/>
                <w:szCs w:val="14"/>
                <w:lang w:val="hy-AM"/>
              </w:rPr>
              <w:t>․</w:t>
            </w:r>
            <w:r w:rsidRPr="00B76110">
              <w:rPr>
                <w:rFonts w:ascii="Sylfaen" w:eastAsia="MS Mincho" w:hAnsi="Sylfaen" w:cs="MS Mincho"/>
                <w:sz w:val="14"/>
                <w:szCs w:val="14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6B71DB" w14:textId="77777777" w:rsidR="004F7109" w:rsidRPr="00555723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600</w:t>
            </w:r>
          </w:p>
        </w:tc>
        <w:tc>
          <w:tcPr>
            <w:tcW w:w="2227" w:type="dxa"/>
            <w:shd w:val="clear" w:color="auto" w:fill="auto"/>
          </w:tcPr>
          <w:p w14:paraId="7BFBDC9F" w14:textId="54B9C8B6" w:rsidR="004F7109" w:rsidRPr="00EB39F8" w:rsidRDefault="004F7109" w:rsidP="004F7109">
            <w:pPr>
              <w:jc w:val="center"/>
              <w:rPr>
                <w:rFonts w:ascii="Sylfaen" w:hAnsi="Sylfaen" w:cs="Arial"/>
                <w:i/>
                <w:sz w:val="13"/>
                <w:szCs w:val="13"/>
                <w:lang w:val="hy-AM"/>
              </w:rPr>
            </w:pPr>
            <w:r w:rsidRPr="00927D40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 xml:space="preserve"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</w:t>
            </w:r>
            <w:r w:rsidRPr="00927D40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lastRenderedPageBreak/>
              <w:t>դեկտեմբերի 15-ը։</w:t>
            </w:r>
          </w:p>
        </w:tc>
      </w:tr>
      <w:tr w:rsidR="004F7109" w:rsidRPr="00891FF9" w14:paraId="40417CAE" w14:textId="77777777" w:rsidTr="006E6B58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5DB6F0FA" w14:textId="77777777" w:rsidR="004F7109" w:rsidRPr="00861894" w:rsidRDefault="004F7109" w:rsidP="004F7109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lastRenderedPageBreak/>
              <w:t>9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4E477E56" w14:textId="77777777" w:rsidR="004F7109" w:rsidRPr="00E612CB" w:rsidRDefault="004F7109" w:rsidP="004F7109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E612CB">
              <w:rPr>
                <w:rFonts w:ascii="Sylfaen" w:hAnsi="Sylfaen" w:cs="Calibri"/>
                <w:color w:val="000000" w:themeColor="text1"/>
                <w:sz w:val="14"/>
                <w:szCs w:val="14"/>
              </w:rPr>
              <w:t>33211160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27C68914" w14:textId="77777777" w:rsidR="004F7109" w:rsidRPr="00E612CB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E612CB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Կրեատինինի</w:t>
            </w:r>
            <w:r w:rsidRPr="00E612CB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E612CB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որոշման</w:t>
            </w:r>
            <w:r w:rsidRPr="00E612CB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E612CB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համար</w:t>
            </w:r>
            <w:r w:rsidRPr="00E612CB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E612CB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նախատեսված</w:t>
            </w:r>
            <w:r w:rsidRPr="00E612CB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  </w:t>
            </w:r>
            <w:r w:rsidRPr="00E612CB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թեստ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68583F5" w14:textId="77777777" w:rsidR="004F7109" w:rsidRPr="00E83AE2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4B24109D" w14:textId="77777777" w:rsidR="004F7109" w:rsidRPr="00AF2F5C" w:rsidRDefault="004F7109" w:rsidP="004F7109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E83AE2">
              <w:rPr>
                <w:rFonts w:ascii="Sylfaen" w:hAnsi="Sylfaen"/>
                <w:sz w:val="14"/>
                <w:szCs w:val="14"/>
                <w:lang w:val="hy-AM"/>
              </w:rPr>
              <w:t>Կրեատինի</w:t>
            </w: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w:rsidRPr="00E83AE2">
              <w:rPr>
                <w:rFonts w:ascii="Sylfaen" w:hAnsi="Sylfaen"/>
                <w:sz w:val="14"/>
                <w:szCs w:val="14"/>
                <w:lang w:val="hy-AM"/>
              </w:rPr>
              <w:t xml:space="preserve"> որոշման համար նախատեսված թեստ CREATININE` նախատեսված բաց համակարգի համար: Մեթոդ</w:t>
            </w: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>ը</w:t>
            </w:r>
            <w:r w:rsidRPr="00E83AE2">
              <w:rPr>
                <w:rFonts w:ascii="Sylfaen" w:hAnsi="Sylfaen"/>
                <w:sz w:val="14"/>
                <w:szCs w:val="14"/>
                <w:lang w:val="hy-AM"/>
              </w:rPr>
              <w:t xml:space="preserve"> Ֆոտոմետրիկ կինետիկ եղանակով: Ստուգվող նմուշ` արյան շիճուկ/պլազմա/մեզ։ </w:t>
            </w:r>
            <w:r w:rsidRPr="00AF2F5C">
              <w:rPr>
                <w:rFonts w:ascii="Sylfaen" w:hAnsi="Sylfaen"/>
                <w:sz w:val="14"/>
                <w:szCs w:val="14"/>
                <w:lang w:val="hy-AM"/>
              </w:rPr>
              <w:t xml:space="preserve">Մեկ  ռեագենտի հավաքածույում թեստերի քանակը  ոչ պակաս </w:t>
            </w: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w:rsidRPr="00AF2F5C">
              <w:rPr>
                <w:rFonts w:ascii="Sylfaen" w:hAnsi="Sylfaen"/>
                <w:sz w:val="14"/>
                <w:szCs w:val="14"/>
                <w:lang w:val="hy-AM"/>
              </w:rPr>
              <w:t>քան 100թեստ(</w:t>
            </w: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>հատ</w:t>
            </w:r>
            <w:r w:rsidRPr="00AF2F5C">
              <w:rPr>
                <w:rFonts w:ascii="Sylfaen" w:hAnsi="Sylfaen"/>
                <w:sz w:val="14"/>
                <w:szCs w:val="14"/>
                <w:lang w:val="hy-AM"/>
              </w:rPr>
              <w:t>)  և ոչ ավել քան 300թեստ(</w:t>
            </w: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>հատ</w:t>
            </w:r>
            <w:r w:rsidRPr="00AF2F5C">
              <w:rPr>
                <w:rFonts w:ascii="Sylfaen" w:hAnsi="Sylfaen"/>
                <w:sz w:val="14"/>
                <w:szCs w:val="14"/>
                <w:lang w:val="hy-AM"/>
              </w:rPr>
              <w:t>) է: Կրեատինինի հավաքածուն պետք է ունենա իր աշխատանքի համար անհրաժեշտ օգտագործման ձեռնարկով նախատեսված նյութերը (օրինակ` կալիբրատոր, ստանդարտ կամ այլ անհրաժեշտ նյութեր): Մատակարարը պարտավոր է վերածրագրավորել բիոքիմիական վերլուծիչը ըստ պատվիրատուի ցանկությա</w:t>
            </w: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>ն</w:t>
            </w:r>
            <w:r w:rsidRPr="00AF2F5C">
              <w:rPr>
                <w:rFonts w:ascii="Sylfaen" w:hAnsi="Sylfaen"/>
                <w:sz w:val="14"/>
                <w:szCs w:val="14"/>
                <w:lang w:val="hy-AM"/>
              </w:rPr>
              <w:t xml:space="preserve">: Հանձնելու պահին մնացորդային պիտանելիության ժամկետը` մինչև  1 տարի պիտանելության ժամկետ ունեցող ապրանքների համար առնվազն` 75% , 1-2 տարի պիտանելության </w:t>
            </w:r>
            <w:r w:rsidRPr="00AF2F5C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>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419E433B" w14:textId="77777777" w:rsidR="004F7109" w:rsidRPr="00B76110" w:rsidRDefault="004F7109" w:rsidP="004F7109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B76110">
              <w:rPr>
                <w:rFonts w:ascii="Sylfaen" w:hAnsi="Sylfaen" w:cs="Arial"/>
                <w:sz w:val="14"/>
                <w:szCs w:val="14"/>
              </w:rPr>
              <w:lastRenderedPageBreak/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6135C" w14:textId="77777777" w:rsidR="004F7109" w:rsidRPr="00CC51A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1A3F7" w14:textId="77777777" w:rsidR="004F7109" w:rsidRPr="005E2B8F" w:rsidRDefault="004F7109" w:rsidP="004F7109">
            <w:pPr>
              <w:jc w:val="center"/>
              <w:rPr>
                <w:rFonts w:ascii="Arial AM" w:hAnsi="Arial AM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BF1CE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1832B8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>Պ</w:t>
            </w:r>
            <w:r w:rsidRPr="00B76110">
              <w:rPr>
                <w:rFonts w:ascii="Sylfaen" w:eastAsia="MS Gothic" w:hAnsi="MS Gothic" w:cs="MS Gothic"/>
                <w:sz w:val="14"/>
                <w:szCs w:val="14"/>
                <w:lang w:val="hy-AM"/>
              </w:rPr>
              <w:t>․</w:t>
            </w:r>
            <w:r w:rsidRPr="00B76110">
              <w:rPr>
                <w:rFonts w:ascii="Sylfaen" w:eastAsia="MS Mincho" w:hAnsi="Sylfaen" w:cs="MS Mincho"/>
                <w:sz w:val="14"/>
                <w:szCs w:val="14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5E903E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600</w:t>
            </w:r>
          </w:p>
        </w:tc>
        <w:tc>
          <w:tcPr>
            <w:tcW w:w="2227" w:type="dxa"/>
            <w:shd w:val="clear" w:color="auto" w:fill="auto"/>
          </w:tcPr>
          <w:p w14:paraId="51D0545E" w14:textId="7655D4FE" w:rsidR="004F7109" w:rsidRPr="00EB39F8" w:rsidRDefault="004F7109" w:rsidP="004F7109">
            <w:pPr>
              <w:jc w:val="center"/>
              <w:rPr>
                <w:rFonts w:ascii="Sylfaen" w:hAnsi="Sylfaen" w:cs="Arial"/>
                <w:i/>
                <w:sz w:val="13"/>
                <w:szCs w:val="13"/>
                <w:lang w:val="hy-AM"/>
              </w:rPr>
            </w:pPr>
            <w:r w:rsidRPr="00927D40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4F7109" w:rsidRPr="00891FF9" w14:paraId="7266AE4E" w14:textId="77777777" w:rsidTr="006E6B58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2B58F395" w14:textId="77777777" w:rsidR="004F7109" w:rsidRPr="00183E40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>10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E8562D7" w14:textId="77777777" w:rsidR="004F7109" w:rsidRPr="00183E40" w:rsidRDefault="004F7109" w:rsidP="004F7109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183E40">
              <w:rPr>
                <w:rFonts w:ascii="Sylfaen" w:hAnsi="Sylfaen" w:cs="Calibri"/>
                <w:color w:val="000000" w:themeColor="text1"/>
                <w:sz w:val="14"/>
                <w:szCs w:val="14"/>
              </w:rPr>
              <w:t>33211180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2E2D7F10" w14:textId="77777777" w:rsidR="004F7109" w:rsidRPr="00183E40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Տրիգլիցերիդի</w:t>
            </w:r>
            <w:r w:rsidRPr="00183E40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որոշման</w:t>
            </w:r>
            <w:r w:rsidRPr="00183E40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համար</w:t>
            </w:r>
            <w:r w:rsidRPr="00183E40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նախատեսված</w:t>
            </w:r>
            <w:r w:rsidRPr="00183E40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  </w:t>
            </w: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թեստ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270620E" w14:textId="77777777" w:rsidR="004F7109" w:rsidRPr="00183E40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4C6E7360" w14:textId="77777777" w:rsidR="004F7109" w:rsidRPr="00183E40" w:rsidRDefault="004F7109" w:rsidP="004F7109">
            <w:pPr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 w:rsidRPr="00183E40"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  <w:t xml:space="preserve">Տրիգլիցերիդի որոշման համար նախատեսված թեստ TG` նախատեսված բաց համակարգի համար: Մեթոդը կոլորոմետրիկ եղանակով: Ստուգվող նմուշ` արյան շիճուկ/պլազմա/մեզ։ Մեկ  ռեագենտի հավաքածույում թեստերի քանակը  ոչ պակաս քան 100թեստ(հատ)  և ոչ ավել քան 300թեստ(հատ)  : </w:t>
            </w:r>
            <w:r w:rsidRPr="00183E40"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  <w:br/>
              <w:t>Տրիգլիցերիդր հավաքածուն պետք է ունենա իր աշխատանքի համար անհրաժեշտ օգտագործման ձեռնարկով նախատեսված նյութերը (օրինակ` կալիբրատոր,  ստանդարտ կամ այլ անհրաժեշտ նյութեր): Մատակարարը պարտավոր է վերածրագրավորել բիոքիմիական վերլուծիչը ըստ պատվիրատուի ցանկության: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444CFDDF" w14:textId="77777777" w:rsidR="004F7109" w:rsidRPr="00183E40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</w:rPr>
            </w:pP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41F3D" w14:textId="77777777" w:rsidR="004F7109" w:rsidRPr="00183E40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F4F17" w14:textId="77777777" w:rsidR="004F7109" w:rsidRPr="00183E40" w:rsidRDefault="004F7109" w:rsidP="004F7109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D65B" w14:textId="77777777" w:rsidR="004F7109" w:rsidRPr="00183E40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</w:pPr>
            <w:r w:rsidRPr="00183E40"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  <w:t>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115951" w14:textId="77777777" w:rsidR="004F7109" w:rsidRPr="00183E40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</w:rPr>
            </w:pPr>
            <w:r w:rsidRPr="00183E40"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  <w:t>Պ</w:t>
            </w:r>
            <w:r w:rsidRPr="00183E40">
              <w:rPr>
                <w:rFonts w:ascii="Sylfaen" w:eastAsia="MS Gothic" w:hAnsi="MS Gothic" w:cs="MS Gothic"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83E40">
              <w:rPr>
                <w:rFonts w:ascii="Sylfaen" w:eastAsia="MS Mincho" w:hAnsi="Sylfaen" w:cs="MS Mincho"/>
                <w:color w:val="000000" w:themeColor="text1"/>
                <w:sz w:val="14"/>
                <w:szCs w:val="14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9C66CC" w14:textId="77777777" w:rsidR="004F7109" w:rsidRPr="00183E40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</w:pPr>
            <w:r w:rsidRPr="00183E40"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  <w:t>400</w:t>
            </w:r>
          </w:p>
        </w:tc>
        <w:tc>
          <w:tcPr>
            <w:tcW w:w="2227" w:type="dxa"/>
            <w:shd w:val="clear" w:color="auto" w:fill="auto"/>
          </w:tcPr>
          <w:p w14:paraId="2C2068F1" w14:textId="55D8FD2C" w:rsidR="004F7109" w:rsidRPr="000A7C29" w:rsidRDefault="004F7109" w:rsidP="004F7109">
            <w:pPr>
              <w:jc w:val="center"/>
              <w:rPr>
                <w:rFonts w:ascii="Sylfaen" w:hAnsi="Sylfaen" w:cs="Arial"/>
                <w:i/>
                <w:color w:val="FF0000"/>
                <w:sz w:val="13"/>
                <w:szCs w:val="13"/>
                <w:lang w:val="hy-AM"/>
              </w:rPr>
            </w:pPr>
            <w:r w:rsidRPr="00927D40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4F7109" w:rsidRPr="00891FF9" w14:paraId="3DAD37D8" w14:textId="77777777" w:rsidTr="006E6B58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6839CE7C" w14:textId="77777777" w:rsidR="004F7109" w:rsidRPr="00183E40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 w:rsidRPr="00183E40"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>1</w:t>
            </w: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>1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CB35779" w14:textId="77777777" w:rsidR="004F7109" w:rsidRPr="00183E40" w:rsidRDefault="004F7109" w:rsidP="004F7109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183E40">
              <w:rPr>
                <w:rFonts w:ascii="Sylfaen" w:hAnsi="Sylfaen" w:cs="Calibri"/>
                <w:color w:val="000000" w:themeColor="text1"/>
                <w:sz w:val="14"/>
                <w:szCs w:val="14"/>
              </w:rPr>
              <w:t>33211190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572F6A10" w14:textId="77777777" w:rsidR="004F7109" w:rsidRPr="00183E40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Հակամարմին</w:t>
            </w:r>
            <w:r w:rsidRPr="00183E40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 A-</w:t>
            </w: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ի</w:t>
            </w:r>
            <w:r w:rsidRPr="00183E40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որոշման</w:t>
            </w:r>
            <w:r w:rsidRPr="00183E40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համար</w:t>
            </w:r>
            <w:r w:rsidRPr="00183E40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նախատեսված</w:t>
            </w:r>
            <w:r w:rsidRPr="00183E40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  </w:t>
            </w: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թեստ</w:t>
            </w:r>
            <w:r w:rsidRPr="00183E40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>/</w:t>
            </w: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ցոլիկլոն</w:t>
            </w:r>
            <w:r w:rsidRPr="00183E40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>/ 10մլ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104CEFD" w14:textId="77777777" w:rsidR="004F7109" w:rsidRPr="00183E40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0859E52" w14:textId="77777777" w:rsidR="004F7109" w:rsidRPr="00183E40" w:rsidRDefault="004F7109" w:rsidP="004F7109">
            <w:pPr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 w:rsidRPr="00183E40"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  <w:t xml:space="preserve">Հակամարմին A-ի որոշման համար նախատեսված թեստ    anti A` նախատեսված բաց համակարգի համար; Հետազոտվող նմուշը արյան շիճուկ: Ագլյուտինացիոն մեթոդ:  Մեկ  ռեագենտի հավաքածույում թեստերի քանակը  ոչ պակաս քան </w:t>
            </w:r>
            <w:r w:rsidRPr="00183E40"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  <w:lastRenderedPageBreak/>
              <w:t xml:space="preserve">30թեստ(հատ)  և ոչ ավել քան 200թեստ(հատ)  : </w:t>
            </w:r>
            <w:r w:rsidRPr="00183E40"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  <w:br/>
              <w:t xml:space="preserve"> Հավաքածուն պետք է ունենա իր աշխատանքի համար անհրաժեշտ օգտագործման ձեռնարկով նախատեսված նյութերը (օրինակ` կալիբրատոր, ստանդարտ կամ այլ անհրաժեշտ նյութեր):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61178488" w14:textId="77777777" w:rsidR="004F7109" w:rsidRPr="00183E40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</w:rPr>
            </w:pP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</w:rPr>
              <w:lastRenderedPageBreak/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43FF4" w14:textId="77777777" w:rsidR="004F7109" w:rsidRPr="00183E40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58B7" w14:textId="77777777" w:rsidR="004F7109" w:rsidRPr="00183E40" w:rsidRDefault="004F7109" w:rsidP="004F7109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665F5" w14:textId="77777777" w:rsidR="004F7109" w:rsidRPr="00183E40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</w:pPr>
            <w:r w:rsidRPr="00183E40"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D23D0C" w14:textId="77777777" w:rsidR="004F7109" w:rsidRPr="00183E40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</w:rPr>
            </w:pPr>
            <w:r w:rsidRPr="00183E40"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  <w:t>Պ</w:t>
            </w:r>
            <w:r w:rsidRPr="00183E40">
              <w:rPr>
                <w:rFonts w:ascii="Sylfaen" w:eastAsia="MS Gothic" w:hAnsi="MS Gothic" w:cs="MS Gothic"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83E40">
              <w:rPr>
                <w:rFonts w:ascii="Sylfaen" w:eastAsia="MS Mincho" w:hAnsi="Sylfaen" w:cs="MS Mincho"/>
                <w:color w:val="000000" w:themeColor="text1"/>
                <w:sz w:val="14"/>
                <w:szCs w:val="14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7CD56B" w14:textId="77777777" w:rsidR="004F7109" w:rsidRPr="00183E40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</w:pPr>
            <w:r w:rsidRPr="00183E40"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  <w:t>200</w:t>
            </w:r>
          </w:p>
        </w:tc>
        <w:tc>
          <w:tcPr>
            <w:tcW w:w="2227" w:type="dxa"/>
            <w:shd w:val="clear" w:color="auto" w:fill="auto"/>
          </w:tcPr>
          <w:p w14:paraId="62143E77" w14:textId="00756637" w:rsidR="004F7109" w:rsidRPr="000A7C29" w:rsidRDefault="004F7109" w:rsidP="004F7109">
            <w:pPr>
              <w:jc w:val="center"/>
              <w:rPr>
                <w:rFonts w:ascii="Sylfaen" w:hAnsi="Sylfaen" w:cs="Arial"/>
                <w:i/>
                <w:color w:val="FF0000"/>
                <w:sz w:val="13"/>
                <w:szCs w:val="13"/>
                <w:lang w:val="hy-AM"/>
              </w:rPr>
            </w:pPr>
            <w:r w:rsidRPr="00927D40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 xml:space="preserve"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</w:t>
            </w:r>
            <w:r w:rsidRPr="00927D40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lastRenderedPageBreak/>
              <w:t>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4F7109" w:rsidRPr="00891FF9" w14:paraId="44D82E93" w14:textId="77777777" w:rsidTr="006E6B58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3944206D" w14:textId="77777777" w:rsidR="004F7109" w:rsidRPr="00183E40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 w:rsidRPr="00183E40"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lastRenderedPageBreak/>
              <w:t>1</w:t>
            </w: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>2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59CCFF7" w14:textId="77777777" w:rsidR="004F7109" w:rsidRPr="00183E40" w:rsidRDefault="004F7109" w:rsidP="004F7109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183E40">
              <w:rPr>
                <w:rFonts w:ascii="Sylfaen" w:hAnsi="Sylfaen" w:cs="Calibri"/>
                <w:color w:val="000000" w:themeColor="text1"/>
                <w:sz w:val="14"/>
                <w:szCs w:val="14"/>
              </w:rPr>
              <w:t>33211200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6BE2EC74" w14:textId="77777777" w:rsidR="004F7109" w:rsidRPr="00183E40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Հակամարմին</w:t>
            </w:r>
            <w:r w:rsidRPr="00183E40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 B-</w:t>
            </w: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ի</w:t>
            </w:r>
            <w:r w:rsidRPr="00183E40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որոշման</w:t>
            </w:r>
            <w:r w:rsidRPr="00183E40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համար</w:t>
            </w:r>
            <w:r w:rsidRPr="00183E40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նախատեսված</w:t>
            </w:r>
            <w:r w:rsidRPr="00183E40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  </w:t>
            </w: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թեստ</w:t>
            </w:r>
            <w:r w:rsidRPr="00183E40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>/</w:t>
            </w: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ցոլիկլոն</w:t>
            </w:r>
            <w:r w:rsidRPr="00183E40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>/ 10մլ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B96010B" w14:textId="77777777" w:rsidR="004F7109" w:rsidRPr="00183E40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44B2FA35" w14:textId="77777777" w:rsidR="004F7109" w:rsidRPr="00183E40" w:rsidRDefault="004F7109" w:rsidP="004F7109">
            <w:pPr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 w:rsidRPr="00183E40"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  <w:t xml:space="preserve">Հակամարմին B-ի որոշման համար նախատեսված թեստ anti B: Հետազոտվող նմուշը՝ արյան շիճուկ: Մեթոդը՝ ագլյուտինացիոն: Մեկ  ռեագենտի հավաքածույում թեստերի քանակը  ոչ պակաս քան 30թեստ(հատ)  և ոչ ավել քան 200թեստ(հատ)  : </w:t>
            </w:r>
            <w:r w:rsidRPr="00183E40"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  <w:br/>
              <w:t xml:space="preserve"> Հավաքածուն պետք է ունենա իր աշխատանքի համար անհրաժեշտ օգտագործման ձեռնարկով նախատեսված նյութերը (օրինակ` կալիբրատոր, ստանդարտ կամ այլ անհրաժեշտ նյութեր):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21359CCC" w14:textId="77777777" w:rsidR="004F7109" w:rsidRPr="00183E40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</w:rPr>
            </w:pP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CF3E9" w14:textId="77777777" w:rsidR="004F7109" w:rsidRPr="00183E40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F527" w14:textId="77777777" w:rsidR="004F7109" w:rsidRPr="00183E40" w:rsidRDefault="004F7109" w:rsidP="004F7109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ACC41" w14:textId="77777777" w:rsidR="004F7109" w:rsidRPr="00183E40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</w:pPr>
            <w:r w:rsidRPr="00183E40"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CAD9D1" w14:textId="77777777" w:rsidR="004F7109" w:rsidRPr="00183E40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</w:rPr>
            </w:pPr>
            <w:r w:rsidRPr="00183E40"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  <w:t>Պ</w:t>
            </w:r>
            <w:r w:rsidRPr="00183E40">
              <w:rPr>
                <w:rFonts w:ascii="Sylfaen" w:eastAsia="MS Gothic" w:hAnsi="MS Gothic" w:cs="MS Gothic"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83E40">
              <w:rPr>
                <w:rFonts w:ascii="Sylfaen" w:eastAsia="MS Mincho" w:hAnsi="Sylfaen" w:cs="MS Mincho"/>
                <w:color w:val="000000" w:themeColor="text1"/>
                <w:sz w:val="14"/>
                <w:szCs w:val="14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12F8AC" w14:textId="77777777" w:rsidR="004F7109" w:rsidRPr="00183E40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</w:pPr>
            <w:r w:rsidRPr="00183E40"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  <w:t>200</w:t>
            </w:r>
          </w:p>
        </w:tc>
        <w:tc>
          <w:tcPr>
            <w:tcW w:w="2227" w:type="dxa"/>
            <w:shd w:val="clear" w:color="auto" w:fill="auto"/>
          </w:tcPr>
          <w:p w14:paraId="4ADABED8" w14:textId="32DF0EAB" w:rsidR="004F7109" w:rsidRPr="000A7C29" w:rsidRDefault="004F7109" w:rsidP="004F7109">
            <w:pPr>
              <w:jc w:val="center"/>
              <w:rPr>
                <w:rFonts w:ascii="Sylfaen" w:hAnsi="Sylfaen" w:cs="Arial"/>
                <w:i/>
                <w:color w:val="FF0000"/>
                <w:sz w:val="13"/>
                <w:szCs w:val="13"/>
                <w:lang w:val="hy-AM"/>
              </w:rPr>
            </w:pPr>
            <w:r w:rsidRPr="00927D40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4F7109" w:rsidRPr="00891FF9" w14:paraId="6C55B0F5" w14:textId="77777777" w:rsidTr="006E6B58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347F8988" w14:textId="77777777" w:rsidR="004F7109" w:rsidRPr="00183E40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 w:rsidRPr="00183E40"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lastRenderedPageBreak/>
              <w:t>1</w:t>
            </w: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>3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BCBEEDD" w14:textId="77777777" w:rsidR="004F7109" w:rsidRPr="00183E40" w:rsidRDefault="004F7109" w:rsidP="004F7109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183E40">
              <w:rPr>
                <w:rFonts w:ascii="Sylfaen" w:hAnsi="Sylfaen" w:cs="Calibri"/>
                <w:color w:val="000000" w:themeColor="text1"/>
                <w:sz w:val="14"/>
                <w:szCs w:val="14"/>
              </w:rPr>
              <w:t>33211220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7997608F" w14:textId="77777777" w:rsidR="004F7109" w:rsidRPr="00183E40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 xml:space="preserve">Հակամարմին </w:t>
            </w:r>
            <w:r w:rsidRPr="00183E40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 D-</w:t>
            </w: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ի</w:t>
            </w:r>
            <w:r w:rsidRPr="00183E40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(</w:t>
            </w: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ռեզուս</w:t>
            </w:r>
            <w:r w:rsidRPr="00183E40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գործոն</w:t>
            </w:r>
            <w:r w:rsidRPr="00183E40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) </w:t>
            </w: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որոշման</w:t>
            </w:r>
            <w:r w:rsidRPr="00183E40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համար</w:t>
            </w:r>
            <w:r w:rsidRPr="00183E40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նախատեսված</w:t>
            </w:r>
            <w:r w:rsidRPr="00183E40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  </w:t>
            </w: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թեստ</w:t>
            </w:r>
            <w:r w:rsidRPr="00183E40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>/</w:t>
            </w: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ցոլիկլոն</w:t>
            </w:r>
            <w:r w:rsidRPr="00183E40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>/ 10մլ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F604AB5" w14:textId="77777777" w:rsidR="004F7109" w:rsidRPr="00183E40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6C1EC5DD" w14:textId="77777777" w:rsidR="004F7109" w:rsidRPr="00183E40" w:rsidRDefault="004F7109" w:rsidP="004F7109">
            <w:pPr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 w:rsidRPr="00183E40"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  <w:t xml:space="preserve">Հակամարմին D-ի (ռեզուս գործոն) որոշման համար նախատեսված թեստ antiD: Հետազոտվող նմուշը՝ արյան շիճուկ: Մեթոդը՝ ագլյուտինացիոն: Մեկ  ռեագենտի հավաքածույում թեստերի քանակը  ոչ պակաս քան 30թեստ(հատ)  և ոչ ավել քան 200թեստ(հատ)  : </w:t>
            </w:r>
            <w:r w:rsidRPr="00183E40"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  <w:br/>
              <w:t xml:space="preserve"> Հավաքածուն պետք է ունենա իր աշխատանքի համար անհրաժեշտ օգտագործման ձեռնարկով նախատեսված նյութերը (օրինակ` կալիբրատոր, ստանդարտ կամ այլ անհրաժեշտ նյութեր):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73998D64" w14:textId="77777777" w:rsidR="004F7109" w:rsidRPr="00183E40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</w:rPr>
            </w:pPr>
            <w:r w:rsidRPr="00183E40">
              <w:rPr>
                <w:rFonts w:ascii="Sylfaen" w:hAnsi="Sylfaen" w:cs="Arial"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23AEC" w14:textId="77777777" w:rsidR="004F7109" w:rsidRPr="00183E40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B6AD7" w14:textId="77777777" w:rsidR="004F7109" w:rsidRPr="00183E40" w:rsidRDefault="004F7109" w:rsidP="004F7109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EA4A7" w14:textId="77777777" w:rsidR="004F7109" w:rsidRPr="00183E40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</w:pPr>
            <w:r w:rsidRPr="00183E40"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EF7FE5" w14:textId="77777777" w:rsidR="004F7109" w:rsidRPr="00183E40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</w:rPr>
            </w:pPr>
            <w:r w:rsidRPr="00183E40"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  <w:t>Պ</w:t>
            </w:r>
            <w:r w:rsidRPr="00183E40">
              <w:rPr>
                <w:rFonts w:ascii="Sylfaen" w:eastAsia="MS Gothic" w:hAnsi="MS Gothic" w:cs="MS Gothic"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83E40">
              <w:rPr>
                <w:rFonts w:ascii="Sylfaen" w:eastAsia="MS Mincho" w:hAnsi="Sylfaen" w:cs="MS Mincho"/>
                <w:color w:val="000000" w:themeColor="text1"/>
                <w:sz w:val="14"/>
                <w:szCs w:val="14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0A5D3E" w14:textId="77777777" w:rsidR="004F7109" w:rsidRPr="00183E40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</w:pPr>
            <w:r w:rsidRPr="00183E40"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  <w:t>200</w:t>
            </w:r>
          </w:p>
        </w:tc>
        <w:tc>
          <w:tcPr>
            <w:tcW w:w="2227" w:type="dxa"/>
            <w:shd w:val="clear" w:color="auto" w:fill="auto"/>
          </w:tcPr>
          <w:p w14:paraId="3DA7E053" w14:textId="324282ED" w:rsidR="004F7109" w:rsidRPr="000A7C29" w:rsidRDefault="004F7109" w:rsidP="004F7109">
            <w:pPr>
              <w:jc w:val="center"/>
              <w:rPr>
                <w:rFonts w:ascii="Sylfaen" w:hAnsi="Sylfaen" w:cs="Arial"/>
                <w:i/>
                <w:color w:val="FF0000"/>
                <w:sz w:val="13"/>
                <w:szCs w:val="13"/>
                <w:lang w:val="hy-AM"/>
              </w:rPr>
            </w:pPr>
            <w:r w:rsidRPr="00927D40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4F7109" w:rsidRPr="00891FF9" w14:paraId="5AFB0686" w14:textId="77777777" w:rsidTr="006E6B58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2E729AEB" w14:textId="77777777" w:rsidR="004F7109" w:rsidRPr="00861894" w:rsidRDefault="004F7109" w:rsidP="004F7109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61894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7DAE0335" w14:textId="77777777" w:rsidR="004F7109" w:rsidRPr="00E612CB" w:rsidRDefault="004F7109" w:rsidP="004F7109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E612CB">
              <w:rPr>
                <w:rFonts w:ascii="Sylfaen" w:hAnsi="Sylfaen" w:cs="Calibri"/>
                <w:color w:val="000000" w:themeColor="text1"/>
                <w:sz w:val="14"/>
                <w:szCs w:val="14"/>
              </w:rPr>
              <w:t>33211230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17BE004B" w14:textId="77777777" w:rsidR="004F7109" w:rsidRPr="00E612CB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E612CB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ՄՌՊ</w:t>
            </w:r>
            <w:r w:rsidRPr="00E612CB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E612CB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որոշման</w:t>
            </w:r>
            <w:r w:rsidRPr="00E612CB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E612CB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համար</w:t>
            </w:r>
            <w:r w:rsidRPr="00E612CB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E612CB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նախատեսված</w:t>
            </w:r>
            <w:r w:rsidRPr="00E612CB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  </w:t>
            </w:r>
            <w:r w:rsidRPr="00E612CB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թեստ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F1DF06B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6A9D3B65" w14:textId="77777777" w:rsidR="004F7109" w:rsidRPr="00B76110" w:rsidRDefault="004F7109" w:rsidP="004F7109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 xml:space="preserve">ՄՌՊ որոշման համար նախատեսված թեստ RPR՝ նախատեսված բաց համակարգի համար: Մեթոդը ագլյուտինացիոն եղանակով: Ստուգվող նմուշ՝ արյան շիճուկ: Մեկ հավաքածույում թեստերի քանակը ոչ պակաս քան 30թեստ(հատ)  և ոչ ավել քան 100թեստ(հատ): ՄՌՊ որոշման համար նախատեսված հավաքածուն պետք է ունենա իր աշխատանքի համար անհրաժեշտ օգտագործման ձեռնարկով նախատեսված նյութերը  (օրինակ` կալիբրատոր, ստանդարտ կամ այլ անհրաժեշտ նյութեր): Հանձնելու պահին մնացորդային պիտանելիության ժամկետը` մինչև  1 տարի պիտանելության ժամկետ ունեցող ապրանքների համար առնվազն` 75% , 1-2 </w:t>
            </w: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>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2CFC7BB7" w14:textId="77777777" w:rsidR="004F7109" w:rsidRPr="00B76110" w:rsidRDefault="004F7109" w:rsidP="004F7109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B76110">
              <w:rPr>
                <w:rFonts w:ascii="Sylfaen" w:hAnsi="Sylfaen" w:cs="Arial"/>
                <w:sz w:val="14"/>
                <w:szCs w:val="14"/>
              </w:rPr>
              <w:lastRenderedPageBreak/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2F624" w14:textId="77777777" w:rsidR="004F7109" w:rsidRPr="00CC51A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9BB09" w14:textId="77777777" w:rsidR="004F7109" w:rsidRPr="00A551C1" w:rsidRDefault="004F7109" w:rsidP="004F7109">
            <w:pPr>
              <w:jc w:val="center"/>
              <w:rPr>
                <w:rFonts w:ascii="Arial AM" w:hAnsi="Arial AM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94121" w14:textId="77777777" w:rsidR="004F7109" w:rsidRPr="00555723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646860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>Պ</w:t>
            </w:r>
            <w:r w:rsidRPr="00B76110">
              <w:rPr>
                <w:rFonts w:ascii="Sylfaen" w:eastAsia="MS Gothic" w:hAnsi="MS Gothic" w:cs="MS Gothic"/>
                <w:sz w:val="14"/>
                <w:szCs w:val="14"/>
                <w:lang w:val="hy-AM"/>
              </w:rPr>
              <w:t>․</w:t>
            </w:r>
            <w:r w:rsidRPr="00B76110">
              <w:rPr>
                <w:rFonts w:ascii="Sylfaen" w:eastAsia="MS Mincho" w:hAnsi="Sylfaen" w:cs="MS Mincho"/>
                <w:sz w:val="14"/>
                <w:szCs w:val="14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051F78" w14:textId="77777777" w:rsidR="004F7109" w:rsidRPr="00555723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300</w:t>
            </w:r>
          </w:p>
        </w:tc>
        <w:tc>
          <w:tcPr>
            <w:tcW w:w="2227" w:type="dxa"/>
            <w:shd w:val="clear" w:color="auto" w:fill="auto"/>
          </w:tcPr>
          <w:p w14:paraId="3094E3FC" w14:textId="3CA5840B" w:rsidR="004F7109" w:rsidRPr="00EB39F8" w:rsidRDefault="004F7109" w:rsidP="004F7109">
            <w:pPr>
              <w:jc w:val="center"/>
              <w:rPr>
                <w:rFonts w:ascii="Sylfaen" w:hAnsi="Sylfaen" w:cs="Arial"/>
                <w:i/>
                <w:sz w:val="13"/>
                <w:szCs w:val="13"/>
                <w:lang w:val="hy-AM"/>
              </w:rPr>
            </w:pPr>
            <w:r w:rsidRPr="00927D40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4F7109" w:rsidRPr="00EC3823" w14:paraId="5F08138E" w14:textId="77777777" w:rsidTr="006E6B58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6B36238F" w14:textId="77777777" w:rsidR="004F7109" w:rsidRPr="008E3B2F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 w:rsidRPr="008E3B2F"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>15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6FF1FD6" w14:textId="1D371DBE" w:rsidR="004F7109" w:rsidRPr="004D39F1" w:rsidRDefault="004F7109" w:rsidP="004F7109">
            <w:pPr>
              <w:spacing w:after="0"/>
              <w:jc w:val="center"/>
              <w:rPr>
                <w:rFonts w:ascii="Sylfaen" w:hAnsi="Sylfaen" w:cs="Calibri"/>
                <w:color w:val="FF0000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color w:val="FF0000"/>
                <w:sz w:val="14"/>
                <w:szCs w:val="14"/>
                <w:lang w:val="en-US"/>
              </w:rPr>
              <w:t>33691160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54750405" w14:textId="77777777" w:rsidR="004F7109" w:rsidRPr="00E46371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E46371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>Կղանքում թաքնված արյան որոշման թեստ-հավաքածու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8282542" w14:textId="77777777" w:rsidR="004F7109" w:rsidRPr="00E46371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72A2EF8" w14:textId="77777777" w:rsidR="004F7109" w:rsidRPr="00E46371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E46371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Կղանքում թաքնված արյան թեստը իմմունոքիմիական թեստ է, որը նախատեսված է կղանքում թաքնված արյան որակական հայտնաբերման համար: </w:t>
            </w: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 xml:space="preserve">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18589957" w14:textId="77777777" w:rsidR="004F7109" w:rsidRPr="009B1678" w:rsidRDefault="004F7109" w:rsidP="004F7109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B76110">
              <w:rPr>
                <w:rFonts w:ascii="Sylfaen" w:hAnsi="Sylfaen" w:cs="Arial"/>
                <w:sz w:val="14"/>
                <w:szCs w:val="14"/>
              </w:rPr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6FC1" w14:textId="77777777" w:rsidR="004F7109" w:rsidRPr="009B1678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0E16" w14:textId="77777777" w:rsidR="004F7109" w:rsidRPr="009B1678" w:rsidRDefault="004F7109" w:rsidP="004F7109">
            <w:pPr>
              <w:jc w:val="center"/>
              <w:rPr>
                <w:rFonts w:ascii="Arial AM" w:hAnsi="Arial AM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C4D10" w14:textId="77777777" w:rsidR="004F7109" w:rsidRPr="00C66587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A54E62" w14:textId="77777777" w:rsidR="004F7109" w:rsidRPr="009B1678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>Պ</w:t>
            </w:r>
            <w:r w:rsidRPr="00B76110">
              <w:rPr>
                <w:rFonts w:ascii="Sylfaen" w:eastAsia="MS Gothic" w:hAnsi="MS Gothic" w:cs="MS Gothic"/>
                <w:sz w:val="14"/>
                <w:szCs w:val="14"/>
                <w:lang w:val="hy-AM"/>
              </w:rPr>
              <w:t>․</w:t>
            </w:r>
            <w:r w:rsidRPr="00B76110">
              <w:rPr>
                <w:rFonts w:ascii="Sylfaen" w:eastAsia="MS Mincho" w:hAnsi="Sylfaen" w:cs="MS Mincho"/>
                <w:sz w:val="14"/>
                <w:szCs w:val="14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BCCAEA" w14:textId="77777777" w:rsidR="004F7109" w:rsidRPr="00C66587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100</w:t>
            </w:r>
          </w:p>
        </w:tc>
        <w:tc>
          <w:tcPr>
            <w:tcW w:w="2227" w:type="dxa"/>
            <w:shd w:val="clear" w:color="auto" w:fill="auto"/>
          </w:tcPr>
          <w:p w14:paraId="7AC12728" w14:textId="34C77632" w:rsidR="004F7109" w:rsidRPr="00EB39F8" w:rsidRDefault="004F7109" w:rsidP="004F7109">
            <w:pPr>
              <w:jc w:val="center"/>
              <w:rPr>
                <w:rFonts w:ascii="Sylfaen" w:hAnsi="Sylfaen" w:cs="Arial"/>
                <w:i/>
                <w:sz w:val="13"/>
                <w:szCs w:val="13"/>
                <w:lang w:val="hy-AM"/>
              </w:rPr>
            </w:pPr>
            <w:r w:rsidRPr="00927D40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4F7109" w:rsidRPr="00891FF9" w14:paraId="1A1B21E0" w14:textId="77777777" w:rsidTr="006E6B58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53E30953" w14:textId="77777777" w:rsidR="004F7109" w:rsidRPr="00861894" w:rsidRDefault="004F7109" w:rsidP="004F7109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61894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47E98DB8" w14:textId="77777777" w:rsidR="004F7109" w:rsidRPr="0023071F" w:rsidRDefault="004F7109" w:rsidP="004F7109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23071F">
              <w:rPr>
                <w:rFonts w:ascii="Sylfaen" w:hAnsi="Sylfaen" w:cs="Calibri"/>
                <w:color w:val="000000" w:themeColor="text1"/>
                <w:sz w:val="14"/>
                <w:szCs w:val="14"/>
              </w:rPr>
              <w:t>33211250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65EE9A24" w14:textId="77777777" w:rsidR="004F7109" w:rsidRPr="0023071F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23071F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>C-</w:t>
            </w:r>
            <w:r w:rsidRPr="0023071F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ռեակտիվ</w:t>
            </w:r>
            <w:r w:rsidRPr="0023071F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23071F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սպիտակուցի</w:t>
            </w:r>
            <w:r w:rsidRPr="0023071F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23071F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որոշման</w:t>
            </w:r>
            <w:r w:rsidRPr="0023071F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23071F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համար</w:t>
            </w:r>
            <w:r w:rsidRPr="0023071F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23071F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նախատեսված</w:t>
            </w:r>
            <w:r w:rsidRPr="0023071F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  </w:t>
            </w:r>
            <w:r w:rsidRPr="0023071F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թեստ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D9C502A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40BC231D" w14:textId="77777777" w:rsidR="004F7109" w:rsidRPr="00B76110" w:rsidRDefault="004F7109" w:rsidP="004F7109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 xml:space="preserve">C-ռեակտիվ սպիտակուցի որոշման համար նախատեսված թեստ) CRP` նախատեսված բաց համակարգի համար: Մեթոդը ագլյուտինացիոն եղանակով: Ստուգվող նմուշ՝ արյան շիճուկ: Մեկ հավաքածույում թեստերի քանակը ոչ պակաս քան 30թեստ(հատ)  և ոչ ավել քան 150թեստ(հատ): C-ռեակտիվ սպիտակուցի որոշման համար նախատեսված հավաքածուն պետք է ունենա իր աշխատանքի համար անհրաժեշտ օգտագործման ձեռնարկով նախատեսված նյութերը (օրինակ` կալիբրատոր, ստանդարտ կամ այլ անհրաժեշտ նյութեր): Հանձնելու պահին մնացորդային պիտանելիության ժամկետը` մինչև  1 տարի պիտանելության ժամկետ ունեցող ապրանքների համար առնվազն` 75% , 1-2 </w:t>
            </w: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>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0C9BF0CC" w14:textId="77777777" w:rsidR="004F7109" w:rsidRPr="00B76110" w:rsidRDefault="004F7109" w:rsidP="004F7109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B76110">
              <w:rPr>
                <w:rFonts w:ascii="Sylfaen" w:hAnsi="Sylfaen" w:cs="Arial"/>
                <w:sz w:val="14"/>
                <w:szCs w:val="14"/>
              </w:rPr>
              <w:lastRenderedPageBreak/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16CBE" w14:textId="77777777" w:rsidR="004F7109" w:rsidRPr="00CC51A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59C6C" w14:textId="77777777" w:rsidR="004F7109" w:rsidRPr="0023071F" w:rsidRDefault="004F7109" w:rsidP="004F7109">
            <w:pPr>
              <w:jc w:val="center"/>
              <w:rPr>
                <w:rFonts w:ascii="Arial AM" w:hAnsi="Arial AM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ECE8E" w14:textId="77777777" w:rsidR="004F7109" w:rsidRPr="00555723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1000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B6BFAE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>Պ</w:t>
            </w:r>
            <w:r w:rsidRPr="00B76110">
              <w:rPr>
                <w:rFonts w:ascii="Sylfaen" w:eastAsia="MS Gothic" w:hAnsi="MS Gothic" w:cs="MS Gothic"/>
                <w:sz w:val="14"/>
                <w:szCs w:val="14"/>
                <w:lang w:val="hy-AM"/>
              </w:rPr>
              <w:t>․</w:t>
            </w:r>
            <w:r w:rsidRPr="00B76110">
              <w:rPr>
                <w:rFonts w:ascii="Sylfaen" w:eastAsia="MS Mincho" w:hAnsi="Sylfaen" w:cs="MS Mincho"/>
                <w:sz w:val="14"/>
                <w:szCs w:val="14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E4427E" w14:textId="77777777" w:rsidR="004F7109" w:rsidRPr="00555723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1000</w:t>
            </w:r>
          </w:p>
        </w:tc>
        <w:tc>
          <w:tcPr>
            <w:tcW w:w="2227" w:type="dxa"/>
            <w:shd w:val="clear" w:color="auto" w:fill="auto"/>
          </w:tcPr>
          <w:p w14:paraId="5AD78BCD" w14:textId="630E3660" w:rsidR="004F7109" w:rsidRPr="00EB39F8" w:rsidRDefault="004F7109" w:rsidP="004F7109">
            <w:pPr>
              <w:jc w:val="center"/>
              <w:rPr>
                <w:rFonts w:ascii="Sylfaen" w:hAnsi="Sylfaen" w:cs="Arial"/>
                <w:i/>
                <w:sz w:val="13"/>
                <w:szCs w:val="13"/>
                <w:lang w:val="hy-AM"/>
              </w:rPr>
            </w:pPr>
            <w:r w:rsidRPr="00927D40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4F7109" w:rsidRPr="00891FF9" w14:paraId="614956D7" w14:textId="77777777" w:rsidTr="006E6B58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1DEF3F28" w14:textId="77777777" w:rsidR="004F7109" w:rsidRPr="00861894" w:rsidRDefault="004F7109" w:rsidP="004F7109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61894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7E569E85" w14:textId="77777777" w:rsidR="004F7109" w:rsidRPr="00F218CB" w:rsidRDefault="004F7109" w:rsidP="004F7109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F218CB">
              <w:rPr>
                <w:rFonts w:ascii="Sylfaen" w:hAnsi="Sylfaen" w:cs="Calibri"/>
                <w:color w:val="000000" w:themeColor="text1"/>
                <w:sz w:val="14"/>
                <w:szCs w:val="14"/>
              </w:rPr>
              <w:t>33211300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5C0C4EF9" w14:textId="77777777" w:rsidR="004F7109" w:rsidRPr="00F218CB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F218CB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Կալցիումի</w:t>
            </w:r>
            <w:r w:rsidRPr="00F218CB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F218CB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որոշման</w:t>
            </w:r>
            <w:r w:rsidRPr="00F218CB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F218CB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համար</w:t>
            </w:r>
            <w:r w:rsidRPr="00F218CB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F218CB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նախատեսված</w:t>
            </w:r>
            <w:r w:rsidRPr="00F218CB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  </w:t>
            </w:r>
            <w:r w:rsidRPr="00F218CB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թեստ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F3E8DA2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7DCC5E42" w14:textId="77777777" w:rsidR="004F7109" w:rsidRPr="00B76110" w:rsidRDefault="004F7109" w:rsidP="004F7109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>Կալցիումի որոշման համար նախատեսված թեստ՝ նախատեսված բաց համակարգի համար: Մեթոդը Ֆոտոմետրիկ կինետիկ եղանակով: Ստուգվող նմուշ` արյան շիճուկ/պլազմա/մեզ։ Մեկ  ռեագենտի հավաքածույում թեստերի քանակը  ոչ պակաս քան 100թեստ(հատ)  և ոչ ավել քան 250թեստ(հատ) : 1թեստի համար աշխատանքային ռեակտիվի ծավալը 1մլ է : Կալցիումի հավաքածուն պետք է  ունենա իր աշխատանքի համար անհրաժեշտ օգտագործման ձեռնարկով նախատեսված նյութերը (օրինակ` կալիբրատոր, ստանդարտ կամ այլ անհրաժեշտ նյութեր): Մատակարարը պարտավոր է վերածրագրավորել բիոքիմիական վերլուծիչը ըստ պատվիրատուի ցանկությամբ: Որակի սերտիֆիկատներ`  ISO13485 կամ ГОСТ Р ИСО 13485 կամ համարժեք: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24490516" w14:textId="77777777" w:rsidR="004F7109" w:rsidRPr="00B76110" w:rsidRDefault="004F7109" w:rsidP="004F7109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B76110">
              <w:rPr>
                <w:rFonts w:ascii="Sylfaen" w:hAnsi="Sylfaen" w:cs="Arial"/>
                <w:sz w:val="14"/>
                <w:szCs w:val="14"/>
              </w:rPr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4E141" w14:textId="77777777" w:rsidR="004F7109" w:rsidRPr="00CC51A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404B" w14:textId="77777777" w:rsidR="004F7109" w:rsidRPr="00AD15A9" w:rsidRDefault="004F7109" w:rsidP="004F7109">
            <w:pPr>
              <w:jc w:val="center"/>
              <w:rPr>
                <w:rFonts w:ascii="Arial AM" w:hAnsi="Arial AM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97A9A" w14:textId="77777777" w:rsidR="004F7109" w:rsidRPr="00555723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613B71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>Պ</w:t>
            </w:r>
            <w:r w:rsidRPr="00B76110">
              <w:rPr>
                <w:rFonts w:ascii="Sylfaen" w:eastAsia="MS Gothic" w:hAnsi="MS Gothic" w:cs="MS Gothic"/>
                <w:sz w:val="14"/>
                <w:szCs w:val="14"/>
                <w:lang w:val="hy-AM"/>
              </w:rPr>
              <w:t>․</w:t>
            </w:r>
            <w:r w:rsidRPr="00B76110">
              <w:rPr>
                <w:rFonts w:ascii="Sylfaen" w:eastAsia="MS Mincho" w:hAnsi="Sylfaen" w:cs="MS Mincho"/>
                <w:sz w:val="14"/>
                <w:szCs w:val="14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321B30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600</w:t>
            </w:r>
          </w:p>
        </w:tc>
        <w:tc>
          <w:tcPr>
            <w:tcW w:w="2227" w:type="dxa"/>
            <w:shd w:val="clear" w:color="auto" w:fill="auto"/>
          </w:tcPr>
          <w:p w14:paraId="064A0909" w14:textId="3348F564" w:rsidR="004F7109" w:rsidRPr="00EB39F8" w:rsidRDefault="004F7109" w:rsidP="004F7109">
            <w:pPr>
              <w:jc w:val="center"/>
              <w:rPr>
                <w:rFonts w:ascii="Sylfaen" w:hAnsi="Sylfaen" w:cs="Arial"/>
                <w:i/>
                <w:sz w:val="13"/>
                <w:szCs w:val="13"/>
                <w:lang w:val="hy-AM"/>
              </w:rPr>
            </w:pPr>
            <w:r w:rsidRPr="00927D40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4F7109" w:rsidRPr="00891FF9" w14:paraId="3FE55153" w14:textId="77777777" w:rsidTr="006E6B58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55955543" w14:textId="77777777" w:rsidR="004F7109" w:rsidRPr="00861894" w:rsidRDefault="004F7109" w:rsidP="004F7109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61894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8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5CF4DF67" w14:textId="77777777" w:rsidR="004F7109" w:rsidRPr="00080FB3" w:rsidRDefault="004F7109" w:rsidP="004F7109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080FB3">
              <w:rPr>
                <w:rFonts w:ascii="Sylfaen" w:hAnsi="Sylfaen" w:cs="Calibri"/>
                <w:color w:val="000000" w:themeColor="text1"/>
                <w:sz w:val="14"/>
                <w:szCs w:val="14"/>
              </w:rPr>
              <w:t>33211310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392B5A1F" w14:textId="77777777" w:rsidR="004F7109" w:rsidRPr="009E0DF2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9E0DF2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Թրոմբոպլաստինի</w:t>
            </w:r>
            <w:r w:rsidRPr="009E0DF2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9E0DF2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որոշման</w:t>
            </w:r>
            <w:r w:rsidRPr="009E0DF2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9E0DF2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համար</w:t>
            </w:r>
            <w:r w:rsidRPr="009E0DF2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9E0DF2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նախատեսված</w:t>
            </w:r>
            <w:r w:rsidRPr="009E0DF2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  </w:t>
            </w:r>
            <w:r w:rsidRPr="009E0DF2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թեստ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F2D19B9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1040AC78" w14:textId="77777777" w:rsidR="004F7109" w:rsidRPr="00B76110" w:rsidRDefault="004F7109" w:rsidP="004F7109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 xml:space="preserve">Թրոմբոպլաստինի  որոշման համար նախատեսված թեստ` նախատեսված բաց համակարգի համար: Մեթոդը ֆիբրինգոյացման ժամանակի որոշման եղանակով: Ստուգվող նմուշ` արյան շիճուկ/պլազմա։ Մեկ  ռեագենտի հավաքածույում թեստերի քանակը   ոչ պակաս քան 100թեստ(հատ)  և ոչ ավել քան 200թեստ(հատ): </w:t>
            </w: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br/>
              <w:t xml:space="preserve">Թրոմբոպլաստինի հավաքածուն պետք է ունենա իր աշխատանքի համար անհրաժեշտ օգտագործման ձեռնարկով նախատեսված </w:t>
            </w: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>նյութերը (օրինակ` կալիբրատոր, ստանդարտ կամ այլ անհրաժեշտ նյութեր): Մատակարարը պարտավոր է վերածրագրավորել բիոքիմիական վերլուծիչը ըստ պատվիրատուի ցանկությամբ: Որակի սերտիֆիկատներ`  ISO13485 կամ ГОСТ Р ИСО 13485 կամ համարժեք: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1C253E67" w14:textId="77777777" w:rsidR="004F7109" w:rsidRPr="00B76110" w:rsidRDefault="004F7109" w:rsidP="004F7109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B76110">
              <w:rPr>
                <w:rFonts w:ascii="Sylfaen" w:hAnsi="Sylfaen" w:cs="Arial"/>
                <w:sz w:val="14"/>
                <w:szCs w:val="14"/>
              </w:rPr>
              <w:lastRenderedPageBreak/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7C1D8" w14:textId="77777777" w:rsidR="004F7109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</w:p>
          <w:p w14:paraId="7F345FCB" w14:textId="77777777" w:rsidR="004F7109" w:rsidRPr="00CC51A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BF745" w14:textId="77777777" w:rsidR="004F7109" w:rsidRPr="00080FB3" w:rsidRDefault="004F7109" w:rsidP="004F7109">
            <w:pPr>
              <w:jc w:val="center"/>
              <w:rPr>
                <w:rFonts w:ascii="Arial AM" w:hAnsi="Arial AM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9C3BE" w14:textId="77777777" w:rsidR="004F7109" w:rsidRPr="00555723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1600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B73A47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>Պ</w:t>
            </w:r>
            <w:r w:rsidRPr="00B76110">
              <w:rPr>
                <w:rFonts w:ascii="Sylfaen" w:eastAsia="MS Gothic" w:hAnsi="MS Gothic" w:cs="MS Gothic"/>
                <w:sz w:val="14"/>
                <w:szCs w:val="14"/>
                <w:lang w:val="hy-AM"/>
              </w:rPr>
              <w:t>․</w:t>
            </w:r>
            <w:r w:rsidRPr="00B76110">
              <w:rPr>
                <w:rFonts w:ascii="Sylfaen" w:eastAsia="MS Mincho" w:hAnsi="Sylfaen" w:cs="MS Mincho"/>
                <w:sz w:val="14"/>
                <w:szCs w:val="14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4358A3" w14:textId="77777777" w:rsidR="004F7109" w:rsidRPr="00555723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1600</w:t>
            </w:r>
          </w:p>
        </w:tc>
        <w:tc>
          <w:tcPr>
            <w:tcW w:w="2227" w:type="dxa"/>
            <w:shd w:val="clear" w:color="auto" w:fill="auto"/>
          </w:tcPr>
          <w:p w14:paraId="38AC2A73" w14:textId="10FAC21E" w:rsidR="004F7109" w:rsidRPr="00EB39F8" w:rsidRDefault="004F7109" w:rsidP="004F7109">
            <w:pPr>
              <w:jc w:val="center"/>
              <w:rPr>
                <w:rFonts w:ascii="Sylfaen" w:hAnsi="Sylfaen" w:cs="Arial"/>
                <w:i/>
                <w:sz w:val="13"/>
                <w:szCs w:val="13"/>
                <w:lang w:val="hy-AM"/>
              </w:rPr>
            </w:pPr>
            <w:r w:rsidRPr="00927D40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4F7109" w:rsidRPr="00891FF9" w14:paraId="1C7EEB6F" w14:textId="77777777" w:rsidTr="006E6B58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5B6DA4EF" w14:textId="77777777" w:rsidR="004F7109" w:rsidRPr="009B1678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>19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85D3F1E" w14:textId="77777777" w:rsidR="004F7109" w:rsidRPr="009B1678" w:rsidRDefault="004F7109" w:rsidP="004F7109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9B1678">
              <w:rPr>
                <w:rFonts w:ascii="Sylfaen" w:hAnsi="Sylfaen" w:cs="Calibri"/>
                <w:color w:val="000000" w:themeColor="text1"/>
                <w:sz w:val="14"/>
                <w:szCs w:val="14"/>
              </w:rPr>
              <w:t>33121280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4C4B10A7" w14:textId="77777777" w:rsidR="004F7109" w:rsidRPr="009B1678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</w:pPr>
            <w:r w:rsidRPr="009B1678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Թեստ</w:t>
            </w:r>
            <w:r w:rsidRPr="009B1678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9B1678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երիզներ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6CABDB1" w14:textId="77777777" w:rsidR="004F7109" w:rsidRPr="009B1678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ADC2623" w14:textId="77777777" w:rsidR="004F7109" w:rsidRPr="009B1678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9B1678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Շաքարաչափ սարքի համար նախատեսված թեստ</w:t>
            </w:r>
            <w:r w:rsidRPr="009B1678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9B1678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երիզներ, համատեղելի առնվազն Accu-Chek կամ Control Plus շաքարաչափերի հետ։ Այլ մոդելի շաքարաչափ սարքերի առաջարկների դեպքում ավտոմատ վերլուծիչով և նոր ներկայացված շաքարաչափով կատարված հետազոտության  արդյունքների միջև շեղման չափը չպետք է գերազանցի 12</w:t>
            </w:r>
            <w:r w:rsidRPr="009B1678"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  <w:t>%-ը և ունենա առնվազն`  ISO13485,  ISO15197 ստանդարտներին համապատասխանության վկայականներ։ Տուփում առկա թեստ երիզների քանակը՝ առնվազն 25 հատ։ Տուփը բացելուց հետո թեստ երիզների պիտանելիության ժամկետը՝ ոչ պակաս, քան 9 ամիս։ Մատակարարման պահին տուփի վրա նշված պահպանման ժամկետի  ոչ պակաս, քան 50տոկոսի առկայություն։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4AAFE9DA" w14:textId="77777777" w:rsidR="004F7109" w:rsidRPr="009B1678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</w:rPr>
            </w:pPr>
            <w:r w:rsidRPr="009B1678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հ</w:t>
            </w:r>
            <w:r w:rsidRPr="009B1678">
              <w:rPr>
                <w:rFonts w:ascii="Sylfaen" w:hAnsi="Sylfaen" w:cs="Arial"/>
                <w:color w:val="000000" w:themeColor="text1"/>
                <w:sz w:val="14"/>
                <w:szCs w:val="14"/>
              </w:rPr>
              <w:t>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2191" w14:textId="77777777" w:rsidR="004F7109" w:rsidRPr="009B1678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9B8F" w14:textId="77777777" w:rsidR="004F7109" w:rsidRPr="009B1678" w:rsidRDefault="004F7109" w:rsidP="004F7109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3754B" w14:textId="77777777" w:rsidR="004F7109" w:rsidRPr="009B1678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</w:pPr>
            <w:r w:rsidRPr="009B1678"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  <w:t>1000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17AEDC" w14:textId="77777777" w:rsidR="004F7109" w:rsidRPr="009B1678" w:rsidRDefault="004F7109" w:rsidP="004F7109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9B1678"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  <w:t>Պ</w:t>
            </w:r>
            <w:r w:rsidRPr="009B1678">
              <w:rPr>
                <w:rFonts w:ascii="Sylfaen" w:eastAsia="MS Gothic" w:hAnsi="MS Gothic" w:cs="MS Gothic"/>
                <w:color w:val="000000" w:themeColor="text1"/>
                <w:sz w:val="14"/>
                <w:szCs w:val="14"/>
                <w:lang w:val="hy-AM"/>
              </w:rPr>
              <w:t>․</w:t>
            </w:r>
            <w:r w:rsidRPr="009B1678">
              <w:rPr>
                <w:rFonts w:ascii="Sylfaen" w:eastAsia="MS Mincho" w:hAnsi="Sylfaen" w:cs="MS Mincho"/>
                <w:color w:val="000000" w:themeColor="text1"/>
                <w:sz w:val="14"/>
                <w:szCs w:val="14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9C2E6C" w14:textId="77777777" w:rsidR="004F7109" w:rsidRPr="009B1678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</w:pPr>
            <w:r w:rsidRPr="009B1678"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  <w:t>1000</w:t>
            </w:r>
          </w:p>
        </w:tc>
        <w:tc>
          <w:tcPr>
            <w:tcW w:w="2227" w:type="dxa"/>
            <w:shd w:val="clear" w:color="auto" w:fill="auto"/>
          </w:tcPr>
          <w:p w14:paraId="79ADD2DA" w14:textId="7EF5A2A1" w:rsidR="004F7109" w:rsidRPr="009B1678" w:rsidRDefault="004F7109" w:rsidP="004F7109">
            <w:pPr>
              <w:jc w:val="center"/>
              <w:rPr>
                <w:rFonts w:ascii="Sylfaen" w:hAnsi="Sylfaen" w:cs="Arial"/>
                <w:i/>
                <w:color w:val="000000" w:themeColor="text1"/>
                <w:sz w:val="13"/>
                <w:szCs w:val="13"/>
                <w:lang w:val="hy-AM"/>
              </w:rPr>
            </w:pPr>
            <w:r w:rsidRPr="00927D40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4F7109" w:rsidRPr="009B63CA" w14:paraId="3F03B324" w14:textId="77777777" w:rsidTr="006E6B58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4C1ACD14" w14:textId="77777777" w:rsidR="004F7109" w:rsidRPr="009B63CA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 w:rsidRPr="009B63CA"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>2</w:t>
            </w: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>0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3B3A443E" w14:textId="77777777" w:rsidR="004F7109" w:rsidRPr="009B63CA" w:rsidRDefault="004F7109" w:rsidP="004F7109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9B63CA">
              <w:rPr>
                <w:rFonts w:ascii="Sylfaen" w:hAnsi="Sylfaen" w:cs="Calibri"/>
                <w:color w:val="000000" w:themeColor="text1"/>
                <w:sz w:val="14"/>
                <w:szCs w:val="14"/>
              </w:rPr>
              <w:t>33141179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4558DF68" w14:textId="77777777" w:rsidR="004F7109" w:rsidRPr="009B63CA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9B63CA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Թիրեոտրոպ</w:t>
            </w:r>
            <w:r w:rsidRPr="009B63CA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  </w:t>
            </w:r>
            <w:r w:rsidRPr="009B63CA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հորմոնի</w:t>
            </w:r>
            <w:r w:rsidRPr="009B63CA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9B63CA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որոշման</w:t>
            </w:r>
            <w:r w:rsidRPr="009B63CA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9B63CA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համար</w:t>
            </w:r>
            <w:r w:rsidRPr="009B63CA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9B63CA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նախատեսված</w:t>
            </w:r>
            <w:r w:rsidRPr="009B63CA">
              <w:rPr>
                <w:rFonts w:ascii="Sylfaen" w:hAnsi="Sylfaen" w:cs="Arial AM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9B63CA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t>թեստ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D7F6D4C" w14:textId="77777777" w:rsidR="004F7109" w:rsidRPr="009B63CA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1C90F89E" w14:textId="77777777" w:rsidR="004F7109" w:rsidRPr="009B63CA" w:rsidRDefault="004F7109" w:rsidP="004F7109">
            <w:pPr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</w:pPr>
            <w:r w:rsidRPr="009B63CA"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  <w:t xml:space="preserve">Թիրեոտրոպ հորմոնի որոշման համար նախատեսված թեստ TSH` նախատեսված բաց համակարգի համար: Մեթոդ իմունոֆերմենտատիվ որոշման եղանակով: Ստուգվող նմուշ` արյան շիճուկ/պլազմա։ Մեկ  ռեագենտի հավաքածույում թեստերի քանակը   ոչ պակաս քան 30թեստ(հատ)  և ոչ ավել քան 100թեստ(հատ):  TSH -ի հավաքածուն պետք է ունենա իր աշխատանքի համար անհրաժեշտ օգտագործման ձեռնարկով նախատեսված նյութերը (օրինակ` կալիբրատոր, ստանդարտ կամ այլ անհրաժեշտ նյութեր): </w:t>
            </w:r>
            <w:r w:rsidRPr="009B63CA"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  <w:lastRenderedPageBreak/>
              <w:t>Մատակարարը պարտավոր է վերածրագրավորել իմունոֆերմենտատիվ վերլուծիչը ըստ պատվիրատուի ցանկության: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009E908E" w14:textId="77777777" w:rsidR="004F7109" w:rsidRPr="009B63CA" w:rsidRDefault="004F7109" w:rsidP="004F7109">
            <w:pPr>
              <w:jc w:val="center"/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</w:pPr>
            <w:r w:rsidRPr="009B63CA">
              <w:rPr>
                <w:rFonts w:ascii="Sylfaen" w:hAnsi="Sylfaen" w:cs="Arial"/>
                <w:color w:val="000000" w:themeColor="text1"/>
                <w:sz w:val="14"/>
                <w:szCs w:val="14"/>
              </w:rPr>
              <w:lastRenderedPageBreak/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C522E" w14:textId="77777777" w:rsidR="004F7109" w:rsidRPr="009B63CA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98A32" w14:textId="77777777" w:rsidR="004F7109" w:rsidRPr="009B63CA" w:rsidRDefault="004F7109" w:rsidP="004F7109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7A383" w14:textId="27838BF3" w:rsidR="004F7109" w:rsidRPr="009B63CA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  <w:t>258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98C277" w14:textId="77777777" w:rsidR="004F7109" w:rsidRPr="009B63CA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 w:rsidRPr="009B63CA"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  <w:t>Պ</w:t>
            </w:r>
            <w:r w:rsidRPr="009B63CA">
              <w:rPr>
                <w:rFonts w:ascii="Sylfaen" w:eastAsia="MS Gothic" w:hAnsi="MS Gothic" w:cs="MS Gothic"/>
                <w:color w:val="000000" w:themeColor="text1"/>
                <w:sz w:val="14"/>
                <w:szCs w:val="14"/>
                <w:lang w:val="hy-AM"/>
              </w:rPr>
              <w:t>․</w:t>
            </w:r>
            <w:r w:rsidRPr="009B63CA">
              <w:rPr>
                <w:rFonts w:ascii="Sylfaen" w:eastAsia="MS Mincho" w:hAnsi="Sylfaen" w:cs="MS Mincho"/>
                <w:color w:val="000000" w:themeColor="text1"/>
                <w:sz w:val="14"/>
                <w:szCs w:val="14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691BF6" w14:textId="5DD24A01" w:rsidR="004F7109" w:rsidRPr="009B63CA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  <w:t>258</w:t>
            </w:r>
          </w:p>
        </w:tc>
        <w:tc>
          <w:tcPr>
            <w:tcW w:w="2227" w:type="dxa"/>
            <w:shd w:val="clear" w:color="auto" w:fill="auto"/>
          </w:tcPr>
          <w:p w14:paraId="1E625FD8" w14:textId="306D015C" w:rsidR="004F7109" w:rsidRPr="009B63CA" w:rsidRDefault="004F7109" w:rsidP="004F7109">
            <w:pPr>
              <w:jc w:val="center"/>
              <w:rPr>
                <w:rFonts w:ascii="Sylfaen" w:hAnsi="Sylfaen" w:cs="Arial"/>
                <w:color w:val="000000" w:themeColor="text1"/>
                <w:sz w:val="13"/>
                <w:szCs w:val="13"/>
                <w:lang w:val="hy-AM"/>
              </w:rPr>
            </w:pPr>
            <w:r w:rsidRPr="00927D40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4F7109" w:rsidRPr="00891FF9" w14:paraId="467B7238" w14:textId="77777777" w:rsidTr="006E6B58">
        <w:trPr>
          <w:trHeight w:val="831"/>
        </w:trPr>
        <w:tc>
          <w:tcPr>
            <w:tcW w:w="817" w:type="dxa"/>
            <w:shd w:val="clear" w:color="auto" w:fill="auto"/>
            <w:vAlign w:val="center"/>
          </w:tcPr>
          <w:p w14:paraId="0BFC4579" w14:textId="77777777" w:rsidR="004F7109" w:rsidRPr="004B69D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21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6801DAD1" w14:textId="77777777" w:rsidR="004F7109" w:rsidRPr="00BD27F3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BD27F3">
              <w:rPr>
                <w:rFonts w:ascii="Sylfaen" w:hAnsi="Sylfaen" w:cs="Calibri"/>
                <w:color w:val="000000" w:themeColor="text1"/>
                <w:sz w:val="14"/>
                <w:szCs w:val="14"/>
              </w:rPr>
              <w:t>33141179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2A34760B" w14:textId="77777777" w:rsidR="004F7109" w:rsidRPr="00B76110" w:rsidRDefault="004F7109" w:rsidP="004F7109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B76110">
              <w:rPr>
                <w:rFonts w:ascii="Sylfaen" w:hAnsi="Sylfaen" w:cs="Arial"/>
                <w:sz w:val="14"/>
                <w:szCs w:val="14"/>
                <w:lang w:val="hy-AM"/>
              </w:rPr>
              <w:t>Թիրեոպերօքսիդազայի նկատմամբ հակամարմինների որոշման համար նախատեսված թեստ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9A14FF9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7C85E456" w14:textId="77777777" w:rsidR="004F7109" w:rsidRPr="00B76110" w:rsidRDefault="004F7109" w:rsidP="004F7109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 xml:space="preserve">Թիրեոպերօքսիդազայի նկատմամբ հակամարմինների որոշման համար նախատեսված թեստ ՝ AntiTPO: Նախատեսված բաց համակարգի համար: Մեթոդը իմունոֆերմենտատիվ որոշման եղանակ: Մեկ  ռեագենտի հավաքածույում թեստերի քանակը  ոչ պակաս  քան 30թեստ (հատ) և ոչ ավել քան 100թեստ(հատ): AntiTPO հավաքածուն պետք է ունենա իր աշխատանքի համար անհրաժեշտ օգտագործման ձեռնարկով նախատեսված նյութերը (օրինակ` կալիբրատոր, ստանդարտ կամ այլ անհրաժեշտ նյութեր): Մատակարարը պարտավոր է վերածրագրավորել իմունոֆերմենտատիվ վերլուծիչը ըստ պատվիրատուի ցանկության: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</w:t>
            </w: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>13485 կամ համարժեք: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3795B220" w14:textId="77777777" w:rsidR="004F7109" w:rsidRPr="00B76110" w:rsidRDefault="004F7109" w:rsidP="004F7109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B76110">
              <w:rPr>
                <w:rFonts w:ascii="Sylfaen" w:hAnsi="Sylfaen" w:cs="Arial"/>
                <w:sz w:val="14"/>
                <w:szCs w:val="14"/>
                <w:lang w:val="hy-AM"/>
              </w:rPr>
              <w:lastRenderedPageBreak/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F4B46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76126" w14:textId="77777777" w:rsidR="004F7109" w:rsidRDefault="004F7109" w:rsidP="004F7109">
            <w:pPr>
              <w:jc w:val="center"/>
              <w:rPr>
                <w:rFonts w:ascii="Arial AM" w:hAnsi="Arial AM"/>
                <w:color w:val="000000"/>
                <w:sz w:val="14"/>
                <w:szCs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6A26F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B76110">
              <w:rPr>
                <w:rFonts w:ascii="Sylfaen" w:hAnsi="Sylfaen"/>
                <w:sz w:val="14"/>
                <w:szCs w:val="14"/>
                <w:lang w:val="en-US"/>
              </w:rPr>
              <w:t>96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023592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>Պ</w:t>
            </w:r>
            <w:r w:rsidRPr="00B76110">
              <w:rPr>
                <w:rFonts w:ascii="Sylfaen" w:eastAsia="MS Gothic" w:hAnsi="MS Gothic" w:cs="MS Gothic"/>
                <w:sz w:val="14"/>
                <w:szCs w:val="14"/>
                <w:lang w:val="hy-AM"/>
              </w:rPr>
              <w:t>․</w:t>
            </w:r>
            <w:r w:rsidRPr="00B76110">
              <w:rPr>
                <w:rFonts w:ascii="Sylfaen" w:eastAsia="MS Mincho" w:hAnsi="Sylfaen" w:cs="MS Mincho"/>
                <w:sz w:val="14"/>
                <w:szCs w:val="14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CDF330" w14:textId="77777777" w:rsidR="004F7109" w:rsidRPr="00B76110" w:rsidRDefault="004F7109" w:rsidP="004F710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B76110">
              <w:rPr>
                <w:rFonts w:ascii="Sylfaen" w:hAnsi="Sylfaen"/>
                <w:sz w:val="14"/>
                <w:szCs w:val="14"/>
                <w:lang w:val="hy-AM"/>
              </w:rPr>
              <w:t>96</w:t>
            </w:r>
          </w:p>
        </w:tc>
        <w:tc>
          <w:tcPr>
            <w:tcW w:w="2227" w:type="dxa"/>
            <w:shd w:val="clear" w:color="auto" w:fill="auto"/>
          </w:tcPr>
          <w:p w14:paraId="41F7476A" w14:textId="60D9FE76" w:rsidR="004F7109" w:rsidRPr="00EB39F8" w:rsidRDefault="004F7109" w:rsidP="004F7109">
            <w:pPr>
              <w:jc w:val="center"/>
              <w:rPr>
                <w:rFonts w:ascii="Sylfaen" w:hAnsi="Sylfaen" w:cs="Arial"/>
                <w:i/>
                <w:sz w:val="13"/>
                <w:szCs w:val="13"/>
                <w:lang w:val="hy-AM"/>
              </w:rPr>
            </w:pPr>
            <w:r w:rsidRPr="00927D40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4F7109" w:rsidRPr="00EF2DDC" w14:paraId="622ACB7C" w14:textId="77777777" w:rsidTr="006E6B58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08D9977A" w14:textId="77777777" w:rsidR="004F7109" w:rsidRPr="00EF2DDC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 w:rsidRPr="00EF2DDC"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>2</w:t>
            </w: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>2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E94E197" w14:textId="77777777" w:rsidR="004F7109" w:rsidRPr="00EF2DDC" w:rsidRDefault="004F7109" w:rsidP="004F7109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</w:pPr>
            <w:r w:rsidRPr="00EF2DDC"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  <w:t>24311530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509F0F28" w14:textId="77777777" w:rsidR="004F7109" w:rsidRPr="00EF2DDC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</w:pPr>
            <w:r w:rsidRPr="00EF2DDC"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  <w:t>Ջրածնի պերօքսիդ 3</w:t>
            </w:r>
            <w:r w:rsidRPr="00EF2DDC"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  <w:t>%</w:t>
            </w:r>
            <w:r w:rsidRPr="00EF2DDC"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  <w:t xml:space="preserve"> 100մլ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1155F4E" w14:textId="77777777" w:rsidR="004F7109" w:rsidRPr="00EF2DDC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2BF5EAC9" w14:textId="77777777" w:rsidR="004F7109" w:rsidRPr="00EF2DDC" w:rsidRDefault="004F7109" w:rsidP="004F7109">
            <w:pPr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</w:pPr>
            <w:r w:rsidRPr="00EF2DDC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>Ջրածնի պերօքսիդ 3</w:t>
            </w:r>
            <w:r w:rsidRPr="00EF2DDC"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  <w:t>% 100մլ, թափանցիկ հեղուկ ախտահանման համար: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143CE462" w14:textId="77777777" w:rsidR="004F7109" w:rsidRPr="00EF2DDC" w:rsidRDefault="004F7109" w:rsidP="004F7109">
            <w:pPr>
              <w:jc w:val="center"/>
              <w:rPr>
                <w:rFonts w:ascii="Sylfaen" w:hAnsi="Sylfaen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Sylfaen" w:hAnsi="Sylfaen" w:cs="Arial"/>
                <w:color w:val="000000" w:themeColor="text1"/>
                <w:sz w:val="14"/>
                <w:szCs w:val="14"/>
                <w:lang w:val="en-US"/>
              </w:rPr>
              <w:t>լիտր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4DE4" w14:textId="77777777" w:rsidR="004F7109" w:rsidRPr="00EF2DDC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148E" w14:textId="77777777" w:rsidR="004F7109" w:rsidRPr="00EF2DDC" w:rsidRDefault="004F7109" w:rsidP="004F7109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88366" w14:textId="77777777" w:rsidR="004F7109" w:rsidRPr="00EF2DDC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0E55A49E" w14:textId="77777777" w:rsidR="004F7109" w:rsidRDefault="004F7109" w:rsidP="004F7109">
            <w:r w:rsidRPr="00BB6497">
              <w:rPr>
                <w:rFonts w:ascii="Sylfaen" w:hAnsi="Sylfaen"/>
                <w:sz w:val="14"/>
                <w:szCs w:val="14"/>
                <w:lang w:val="hy-AM"/>
              </w:rPr>
              <w:t>Պ</w:t>
            </w:r>
            <w:r w:rsidRPr="00BB6497">
              <w:rPr>
                <w:rFonts w:ascii="Sylfaen" w:eastAsia="MS Gothic" w:hAnsi="MS Gothic" w:cs="MS Gothic"/>
                <w:sz w:val="14"/>
                <w:szCs w:val="14"/>
                <w:lang w:val="hy-AM"/>
              </w:rPr>
              <w:t>․</w:t>
            </w:r>
            <w:r w:rsidRPr="00BB6497">
              <w:rPr>
                <w:rFonts w:ascii="Sylfaen" w:eastAsia="MS Mincho" w:hAnsi="Sylfaen" w:cs="MS Mincho"/>
                <w:sz w:val="14"/>
                <w:szCs w:val="14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98FC98" w14:textId="77777777" w:rsidR="004F7109" w:rsidRPr="00EF2DDC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  <w:t>4</w:t>
            </w:r>
          </w:p>
        </w:tc>
        <w:tc>
          <w:tcPr>
            <w:tcW w:w="2227" w:type="dxa"/>
            <w:shd w:val="clear" w:color="auto" w:fill="auto"/>
          </w:tcPr>
          <w:p w14:paraId="361F19BA" w14:textId="2603DF1E" w:rsidR="004F7109" w:rsidRPr="00EF2DDC" w:rsidRDefault="004F7109" w:rsidP="004F7109">
            <w:pPr>
              <w:jc w:val="center"/>
              <w:rPr>
                <w:rFonts w:ascii="Sylfaen" w:hAnsi="Sylfaen" w:cs="Arial"/>
                <w:color w:val="000000" w:themeColor="text1"/>
                <w:sz w:val="13"/>
                <w:szCs w:val="13"/>
                <w:lang w:val="hy-AM"/>
              </w:rPr>
            </w:pPr>
            <w:r w:rsidRPr="00927D40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4F7109" w:rsidRPr="00EF2DDC" w14:paraId="5C7EB326" w14:textId="77777777" w:rsidTr="006E6B58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1ECD48DD" w14:textId="77777777" w:rsidR="004F7109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</w:p>
          <w:p w14:paraId="44710094" w14:textId="77777777" w:rsidR="004F7109" w:rsidRPr="003C5BC1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>23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3E3013BE" w14:textId="77777777" w:rsidR="004F7109" w:rsidRPr="003C5BC1" w:rsidRDefault="004F7109" w:rsidP="004F7109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  <w:t>24451141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55724207" w14:textId="77777777" w:rsidR="004F7109" w:rsidRPr="003C5BC1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  <w:t>Ախտահանիչ նյութ գործիքների , աշխատանքային մակերեսների համար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B5BF6DD" w14:textId="77777777" w:rsidR="004F7109" w:rsidRPr="00EF2DDC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321A3A7A" w14:textId="77777777" w:rsidR="004F7109" w:rsidRPr="00206CAD" w:rsidRDefault="004F7109" w:rsidP="004F7109">
            <w:pPr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</w:pPr>
            <w:r w:rsidRPr="00206CAD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>Ախտահանիչ նյութ`Էնզիմեքս L9 կամ համարժեք,  գործիքների , աշխատանքային մակերեսների համար: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33422B05" w14:textId="77777777" w:rsidR="004F7109" w:rsidRPr="00715221" w:rsidRDefault="004F7109" w:rsidP="004F7109">
            <w:pPr>
              <w:jc w:val="center"/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color w:val="000000" w:themeColor="text1"/>
                <w:sz w:val="14"/>
                <w:szCs w:val="14"/>
                <w:lang w:val="en-US"/>
              </w:rPr>
              <w:t>լիտր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2A59" w14:textId="77777777" w:rsidR="004F7109" w:rsidRPr="00EF2DDC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A4F68" w14:textId="77777777" w:rsidR="004F7109" w:rsidRPr="00EF2DDC" w:rsidRDefault="004F7109" w:rsidP="004F7109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50FA9" w14:textId="77777777" w:rsidR="004F7109" w:rsidRPr="004D57D9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6556C027" w14:textId="77777777" w:rsidR="004F7109" w:rsidRDefault="004F7109" w:rsidP="004F7109">
            <w:r w:rsidRPr="00BB6497">
              <w:rPr>
                <w:rFonts w:ascii="Sylfaen" w:hAnsi="Sylfaen"/>
                <w:sz w:val="14"/>
                <w:szCs w:val="14"/>
                <w:lang w:val="hy-AM"/>
              </w:rPr>
              <w:t>Պ</w:t>
            </w:r>
            <w:r w:rsidRPr="00BB6497">
              <w:rPr>
                <w:rFonts w:ascii="Sylfaen" w:eastAsia="MS Gothic" w:hAnsi="MS Gothic" w:cs="MS Gothic"/>
                <w:sz w:val="14"/>
                <w:szCs w:val="14"/>
                <w:lang w:val="hy-AM"/>
              </w:rPr>
              <w:t>․</w:t>
            </w:r>
            <w:r w:rsidRPr="00BB6497">
              <w:rPr>
                <w:rFonts w:ascii="Sylfaen" w:eastAsia="MS Mincho" w:hAnsi="Sylfaen" w:cs="MS Mincho"/>
                <w:sz w:val="14"/>
                <w:szCs w:val="14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167860" w14:textId="77777777" w:rsidR="004F7109" w:rsidRPr="000E568C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  <w:tc>
          <w:tcPr>
            <w:tcW w:w="2227" w:type="dxa"/>
            <w:shd w:val="clear" w:color="auto" w:fill="auto"/>
          </w:tcPr>
          <w:p w14:paraId="1514DD69" w14:textId="7D934B1A" w:rsidR="004F7109" w:rsidRPr="00EF2DDC" w:rsidRDefault="004F7109" w:rsidP="004F7109">
            <w:pPr>
              <w:jc w:val="center"/>
              <w:rPr>
                <w:rFonts w:ascii="Sylfaen" w:hAnsi="Sylfaen" w:cs="Arial"/>
                <w:color w:val="000000" w:themeColor="text1"/>
                <w:sz w:val="13"/>
                <w:szCs w:val="13"/>
                <w:lang w:val="hy-AM"/>
              </w:rPr>
            </w:pPr>
            <w:r w:rsidRPr="00927D40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4F7109" w:rsidRPr="00EF2DDC" w14:paraId="303D5253" w14:textId="77777777" w:rsidTr="006E6B58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03ABA6E1" w14:textId="77777777" w:rsidR="004F7109" w:rsidRPr="00A779AA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>24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6B2DB2B1" w14:textId="734CD8FD" w:rsidR="004F7109" w:rsidRPr="00A779AA" w:rsidRDefault="004F7109" w:rsidP="004F7109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  <w:t>38412211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532D2FE7" w14:textId="77777777" w:rsidR="004F7109" w:rsidRPr="00A779AA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  <w:t>Ինդիկատոր180/60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79397A6" w14:textId="77777777" w:rsidR="004F7109" w:rsidRPr="00EF2DDC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442D6FE8" w14:textId="77777777" w:rsidR="004F7109" w:rsidRPr="00206CAD" w:rsidRDefault="004F7109" w:rsidP="004F7109">
            <w:pPr>
              <w:rPr>
                <w:rFonts w:ascii="Sylfaen" w:hAnsi="Sylfaen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1E2ADE64" w14:textId="77777777" w:rsidR="004F7109" w:rsidRPr="00A779AA" w:rsidRDefault="004F7109" w:rsidP="004F7109">
            <w:pPr>
              <w:jc w:val="center"/>
              <w:rPr>
                <w:rFonts w:ascii="Sylfaen" w:hAnsi="Sylfaen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Sylfaen" w:hAnsi="Sylfaen" w:cs="Arial"/>
                <w:color w:val="000000" w:themeColor="text1"/>
                <w:sz w:val="14"/>
                <w:szCs w:val="14"/>
                <w:lang w:val="en-US"/>
              </w:rPr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6443" w14:textId="77777777" w:rsidR="004F7109" w:rsidRPr="00EF2DDC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588D" w14:textId="77777777" w:rsidR="004F7109" w:rsidRPr="00EF2DDC" w:rsidRDefault="004F7109" w:rsidP="004F7109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D696" w14:textId="77777777" w:rsidR="004F7109" w:rsidRPr="00A779AA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  <w:t>2000</w:t>
            </w:r>
          </w:p>
        </w:tc>
        <w:tc>
          <w:tcPr>
            <w:tcW w:w="1134" w:type="dxa"/>
            <w:shd w:val="clear" w:color="auto" w:fill="auto"/>
          </w:tcPr>
          <w:p w14:paraId="2AB72FA1" w14:textId="77777777" w:rsidR="004F7109" w:rsidRDefault="004F7109" w:rsidP="004F7109">
            <w:r w:rsidRPr="00BB6497">
              <w:rPr>
                <w:rFonts w:ascii="Sylfaen" w:hAnsi="Sylfaen"/>
                <w:sz w:val="14"/>
                <w:szCs w:val="14"/>
                <w:lang w:val="hy-AM"/>
              </w:rPr>
              <w:t>Պ</w:t>
            </w:r>
            <w:r w:rsidRPr="00BB6497">
              <w:rPr>
                <w:rFonts w:ascii="Sylfaen" w:eastAsia="MS Gothic" w:hAnsi="MS Gothic" w:cs="MS Gothic"/>
                <w:sz w:val="14"/>
                <w:szCs w:val="14"/>
                <w:lang w:val="hy-AM"/>
              </w:rPr>
              <w:t>․</w:t>
            </w:r>
            <w:r w:rsidRPr="00BB6497">
              <w:rPr>
                <w:rFonts w:ascii="Sylfaen" w:eastAsia="MS Mincho" w:hAnsi="Sylfaen" w:cs="MS Mincho"/>
                <w:sz w:val="14"/>
                <w:szCs w:val="14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AB0622" w14:textId="77777777" w:rsidR="004F7109" w:rsidRPr="00A779AA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  <w:t>2000</w:t>
            </w:r>
          </w:p>
        </w:tc>
        <w:tc>
          <w:tcPr>
            <w:tcW w:w="2227" w:type="dxa"/>
            <w:shd w:val="clear" w:color="auto" w:fill="auto"/>
          </w:tcPr>
          <w:p w14:paraId="4C172D9A" w14:textId="16B5100C" w:rsidR="004F7109" w:rsidRPr="00EF2DDC" w:rsidRDefault="004F7109" w:rsidP="004F7109">
            <w:pPr>
              <w:jc w:val="center"/>
              <w:rPr>
                <w:rFonts w:ascii="Sylfaen" w:hAnsi="Sylfaen" w:cs="Arial"/>
                <w:color w:val="000000" w:themeColor="text1"/>
                <w:sz w:val="13"/>
                <w:szCs w:val="13"/>
                <w:lang w:val="hy-AM"/>
              </w:rPr>
            </w:pPr>
            <w:r w:rsidRPr="00927D40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4F7109" w:rsidRPr="005E16FD" w14:paraId="64462587" w14:textId="77777777" w:rsidTr="006E6B58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3B8C0AC7" w14:textId="77777777" w:rsidR="004F7109" w:rsidRPr="00AD0ADB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>25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68638DB" w14:textId="79BC5737" w:rsidR="004F7109" w:rsidRPr="004D39F1" w:rsidRDefault="004F7109" w:rsidP="004F7109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  <w:t>33191310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663FE4C0" w14:textId="77777777" w:rsidR="004F7109" w:rsidRPr="00A779AA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  <w:t>Էպենդորֆի փորձանոթ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C37869F" w14:textId="77777777" w:rsidR="004F7109" w:rsidRPr="00EF2DDC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3458AE" w14:textId="77777777" w:rsidR="004F7109" w:rsidRPr="00AD0ADB" w:rsidRDefault="004F7109" w:rsidP="004F7109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D0ADB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Էպենդորֆի փորձանոթ կամ միկրոփորձանոթները լաբորատոր գործունեության մեջ փոքր ծավալի նմուշների հետ աշխատելու համար անփոխարինելի պլաստիկե սրվակներ են: Օգտագործվում են ցենտրիֆուգման, նմուշների պահպանման և ՊՇՌ </w:t>
            </w:r>
            <w:r w:rsidRPr="005E16FD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>անալիզների համար: Ծավալը</w:t>
            </w:r>
            <w:r w:rsidRPr="00164E03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. </w:t>
            </w:r>
            <w:r w:rsidRPr="00164E03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lastRenderedPageBreak/>
              <w:t>չափսերն են` 0.5մլ</w:t>
            </w:r>
            <w:r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D81C35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>կամ</w:t>
            </w:r>
            <w:r w:rsidRPr="00164E03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 1.5մլ:</w:t>
            </w:r>
            <w:r w:rsidRPr="00AD0ADB"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283AD9AA" w14:textId="77777777" w:rsidR="004F7109" w:rsidRPr="00EF2DDC" w:rsidRDefault="004F7109" w:rsidP="004F7109">
            <w:pPr>
              <w:jc w:val="center"/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</w:pPr>
            <w:r w:rsidRPr="00164E03"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  <w:lastRenderedPageBreak/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D090D" w14:textId="77777777" w:rsidR="004F7109" w:rsidRPr="00EF2DDC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11DB4" w14:textId="77777777" w:rsidR="004F7109" w:rsidRPr="00EF2DDC" w:rsidRDefault="004F7109" w:rsidP="004F7109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D3E1D" w14:textId="77777777" w:rsidR="004F7109" w:rsidRPr="00164E03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 w:rsidRPr="00164E03"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  <w:t>300</w:t>
            </w:r>
          </w:p>
        </w:tc>
        <w:tc>
          <w:tcPr>
            <w:tcW w:w="1134" w:type="dxa"/>
            <w:shd w:val="clear" w:color="auto" w:fill="auto"/>
          </w:tcPr>
          <w:p w14:paraId="1B348919" w14:textId="77777777" w:rsidR="004F7109" w:rsidRPr="005E16FD" w:rsidRDefault="004F7109" w:rsidP="004F7109">
            <w:pPr>
              <w:rPr>
                <w:lang w:val="hy-AM"/>
              </w:rPr>
            </w:pPr>
            <w:r w:rsidRPr="00BB6497">
              <w:rPr>
                <w:rFonts w:ascii="Sylfaen" w:hAnsi="Sylfaen"/>
                <w:sz w:val="14"/>
                <w:szCs w:val="14"/>
                <w:lang w:val="hy-AM"/>
              </w:rPr>
              <w:t>Պ</w:t>
            </w:r>
            <w:r w:rsidRPr="00BB6497">
              <w:rPr>
                <w:rFonts w:ascii="Sylfaen" w:eastAsia="MS Gothic" w:hAnsi="MS Gothic" w:cs="MS Gothic"/>
                <w:sz w:val="14"/>
                <w:szCs w:val="14"/>
                <w:lang w:val="hy-AM"/>
              </w:rPr>
              <w:t>․</w:t>
            </w:r>
            <w:r w:rsidRPr="00BB6497">
              <w:rPr>
                <w:rFonts w:ascii="Sylfaen" w:eastAsia="MS Mincho" w:hAnsi="Sylfaen" w:cs="MS Mincho"/>
                <w:sz w:val="14"/>
                <w:szCs w:val="14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7C3E27" w14:textId="77777777" w:rsidR="004F7109" w:rsidRPr="00164E03" w:rsidRDefault="004F7109" w:rsidP="004F7109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 w:rsidRPr="00164E03"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  <w:t>300</w:t>
            </w:r>
          </w:p>
        </w:tc>
        <w:tc>
          <w:tcPr>
            <w:tcW w:w="2227" w:type="dxa"/>
            <w:shd w:val="clear" w:color="auto" w:fill="auto"/>
          </w:tcPr>
          <w:p w14:paraId="3E692F3E" w14:textId="3B35498B" w:rsidR="004F7109" w:rsidRPr="00EF2DDC" w:rsidRDefault="004F7109" w:rsidP="004F7109">
            <w:pPr>
              <w:jc w:val="center"/>
              <w:rPr>
                <w:rFonts w:ascii="Sylfaen" w:hAnsi="Sylfaen" w:cs="Arial"/>
                <w:color w:val="000000" w:themeColor="text1"/>
                <w:sz w:val="13"/>
                <w:szCs w:val="13"/>
                <w:lang w:val="hy-AM"/>
              </w:rPr>
            </w:pPr>
            <w:r w:rsidRPr="00927D40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 xml:space="preserve"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</w:t>
            </w:r>
            <w:r w:rsidRPr="00927D40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lastRenderedPageBreak/>
              <w:t>վերջնաժամկետը չի կարող ավել լինել, քան տվյալ տարվա դեկտեմբերի 15-ը։</w:t>
            </w:r>
          </w:p>
        </w:tc>
      </w:tr>
      <w:tr w:rsidR="00AD0C66" w:rsidRPr="004F7109" w14:paraId="4B88FAC4" w14:textId="77777777" w:rsidTr="006D7826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721A9B3C" w14:textId="50EDC8E7" w:rsidR="00AD0C66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lastRenderedPageBreak/>
              <w:t>26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1C23BEB" w14:textId="14DF1D43" w:rsidR="00AD0C66" w:rsidRPr="00EF2DDC" w:rsidRDefault="00AD0C66" w:rsidP="00AD0C66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Arial AM" w:hAnsi="Arial AM"/>
                <w:color w:val="000000" w:themeColor="text1"/>
                <w:sz w:val="16"/>
                <w:szCs w:val="16"/>
              </w:rPr>
              <w:t>33141115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1381683C" w14:textId="4E72544D" w:rsidR="00AD0C66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Բամբակ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ոչ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ստերիլ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68892AC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06FCF44" w14:textId="1318FA52" w:rsidR="00AD0C66" w:rsidRPr="00AD0ADB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Բամբակ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ոչ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ստերիլ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սպիտակ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նախատեսված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բժշկական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նպատակների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համար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: 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Մեկ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տուփում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պարունակվող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բամբակի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ծավալը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ոչ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պակաս,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քան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50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գր։</w:t>
            </w: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Պահպանման</w:t>
            </w: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պայմանների</w:t>
            </w: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ապահովում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: 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Որակի</w:t>
            </w: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սերտիֆիկատների</w:t>
            </w: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առկայություն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4047E84B" w14:textId="77777777" w:rsidR="00AD0C66" w:rsidRPr="00A008E5" w:rsidRDefault="00AD0C66" w:rsidP="00AD0C66">
            <w:pPr>
              <w:jc w:val="center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</w:p>
          <w:p w14:paraId="21A74A2F" w14:textId="77777777" w:rsidR="00AD0C66" w:rsidRPr="00A008E5" w:rsidRDefault="00AD0C66" w:rsidP="00AD0C66">
            <w:pPr>
              <w:jc w:val="center"/>
              <w:rPr>
                <w:rFonts w:ascii="Sylfaen" w:hAnsi="Sylfaen" w:cs="Sylfaen"/>
                <w:color w:val="000000" w:themeColor="text1"/>
                <w:sz w:val="16"/>
                <w:szCs w:val="16"/>
                <w:lang w:val="en-US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Հատ</w:t>
            </w:r>
          </w:p>
          <w:p w14:paraId="7C6F2410" w14:textId="77777777" w:rsidR="00AD0C66" w:rsidRPr="00164E03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77B23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DB55" w14:textId="77777777" w:rsidR="00AD0C66" w:rsidRPr="00EF2DDC" w:rsidRDefault="00AD0C66" w:rsidP="00AD0C66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A421F" w14:textId="29D5A4BF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B74481" w14:textId="041E0BA8" w:rsidR="00AD0C66" w:rsidRPr="00BB6497" w:rsidRDefault="00AD0C66" w:rsidP="00AD0C66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</w:t>
            </w:r>
            <w:r w:rsidRPr="00A008E5">
              <w:rPr>
                <w:rFonts w:ascii="MS Mincho" w:eastAsia="MS Mincho" w:hAnsi="MS Mincho" w:cs="MS Mincho"/>
                <w:color w:val="000000" w:themeColor="text1"/>
                <w:sz w:val="16"/>
                <w:szCs w:val="16"/>
                <w:lang w:val="hy-AM"/>
              </w:rPr>
              <w:t>․</w:t>
            </w:r>
            <w:r w:rsidRPr="00A008E5">
              <w:rPr>
                <w:rFonts w:ascii="Sylfaen" w:eastAsia="MS Mincho" w:hAnsi="Sylfaen" w:cs="MS Mincho"/>
                <w:color w:val="000000" w:themeColor="text1"/>
                <w:sz w:val="16"/>
                <w:szCs w:val="16"/>
                <w:lang w:val="hy-AM"/>
              </w:rPr>
              <w:t xml:space="preserve">Սևակի 49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CBC6E7" w14:textId="0FB1DE76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200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079A750C" w14:textId="35B011B6" w:rsidR="00AD0C66" w:rsidRPr="00EF2DDC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3"/>
                <w:szCs w:val="13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AD0C66" w:rsidRPr="004F7109" w14:paraId="7BDEA367" w14:textId="77777777" w:rsidTr="006D7826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75F20DA1" w14:textId="57F035B0" w:rsidR="00AD0C66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>27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6201D545" w14:textId="3D3DC64D" w:rsidR="00AD0C66" w:rsidRPr="00EF2DDC" w:rsidRDefault="00AD0C66" w:rsidP="00AD0C66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Arial AM" w:hAnsi="Arial AM"/>
                <w:color w:val="000000" w:themeColor="text1"/>
                <w:sz w:val="16"/>
                <w:szCs w:val="16"/>
              </w:rPr>
              <w:t>33141115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7B5F9499" w14:textId="05ED4EAB" w:rsidR="00AD0C66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Բամբակ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ստերիլ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CD4BE4D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895483F" w14:textId="7BEFAFAA" w:rsidR="00AD0C66" w:rsidRPr="00AD0ADB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Բամբակ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ստերիլ,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սպիտակ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նախատեսված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բժշկական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նպատակների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համար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: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Մեկ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տուփում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պարունակվող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բամբակի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ծավալը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ոչ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պակաս,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քան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50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գր։</w:t>
            </w: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Պահպանման</w:t>
            </w: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պայմանների</w:t>
            </w: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ապահովում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: 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Որակի</w:t>
            </w: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սերտիֆիկատների</w:t>
            </w: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առկայություն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02015C2D" w14:textId="3532F9C8" w:rsidR="00AD0C66" w:rsidRPr="00164E03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9E22C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671D4" w14:textId="77777777" w:rsidR="00AD0C66" w:rsidRPr="00EF2DDC" w:rsidRDefault="00AD0C66" w:rsidP="00AD0C66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99331" w14:textId="7FA52C38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40B0CC" w14:textId="7E9E53E1" w:rsidR="00AD0C66" w:rsidRPr="00BB6497" w:rsidRDefault="00AD0C66" w:rsidP="00AD0C66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</w:t>
            </w:r>
            <w:r w:rsidRPr="00A008E5">
              <w:rPr>
                <w:rFonts w:ascii="MS Mincho" w:eastAsia="MS Mincho" w:hAnsi="MS Mincho" w:cs="MS Mincho"/>
                <w:color w:val="000000" w:themeColor="text1"/>
                <w:sz w:val="16"/>
                <w:szCs w:val="16"/>
                <w:lang w:val="hy-AM"/>
              </w:rPr>
              <w:t>․</w:t>
            </w:r>
            <w:r w:rsidRPr="00A008E5">
              <w:rPr>
                <w:rFonts w:ascii="Sylfaen" w:eastAsia="MS Mincho" w:hAnsi="Sylfaen" w:cs="MS Mincho"/>
                <w:color w:val="000000" w:themeColor="text1"/>
                <w:sz w:val="16"/>
                <w:szCs w:val="16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CB4792" w14:textId="1B04E28A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50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4A856E20" w14:textId="25738F18" w:rsidR="00AD0C66" w:rsidRPr="00EF2DDC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3"/>
                <w:szCs w:val="13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 xml:space="preserve">Մատակարարումն իրականացվում է պատվիրատուի պահանջից </w:t>
            </w:r>
            <w:r w:rsidRPr="00AD0C66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AD0C66" w:rsidRPr="004F7109" w14:paraId="6AF7551E" w14:textId="77777777" w:rsidTr="006D7826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6F3553CF" w14:textId="3B66B5C3" w:rsidR="00AD0C66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>28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6BDD311F" w14:textId="44AA51EE" w:rsidR="00AD0C66" w:rsidRPr="00EF2DDC" w:rsidRDefault="00AD0C66" w:rsidP="00AD0C66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Arial AM" w:hAnsi="Arial AM"/>
                <w:color w:val="000000" w:themeColor="text1"/>
                <w:sz w:val="16"/>
                <w:szCs w:val="16"/>
              </w:rPr>
              <w:t>33141110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1FB25518" w14:textId="5515FA5E" w:rsidR="00AD0C66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</w:pPr>
            <w:r w:rsidRPr="00D721DD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Բինտ</w:t>
            </w:r>
            <w:r w:rsidRPr="00D721DD">
              <w:rPr>
                <w:rFonts w:ascii="Sylfaen" w:hAnsi="Sylfaen" w:cs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D721DD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գիպս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77743AD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56C020A" w14:textId="4732B8FF" w:rsidR="00AD0C66" w:rsidRPr="00AD0ADB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 w:cs="Tahoma"/>
                <w:color w:val="000000" w:themeColor="text1"/>
                <w:sz w:val="16"/>
                <w:szCs w:val="16"/>
                <w:lang w:val="hy-AM"/>
              </w:rPr>
              <w:t xml:space="preserve">Արագ կարծրացող վիրակապ, օգտագործվում է հենաշարժական ապարատի վնասվածքների և հիվանդություննե րի ժամանակ՝ անշարժացման ու բուժման նպատակով։ </w:t>
            </w:r>
            <w:r w:rsidRPr="00A008E5">
              <w:rPr>
                <w:rFonts w:ascii="Sylfaen" w:hAnsi="Sylfaen" w:cs="Tahoma"/>
                <w:color w:val="000000" w:themeColor="text1"/>
                <w:sz w:val="16"/>
                <w:szCs w:val="16"/>
              </w:rPr>
              <w:t>3մ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</w:rPr>
              <w:t xml:space="preserve">  20 </w:t>
            </w:r>
            <w:r w:rsidRPr="00A008E5">
              <w:rPr>
                <w:rFonts w:ascii="Sylfaen" w:hAnsi="Sylfaen" w:cs="Tahoma"/>
                <w:color w:val="000000" w:themeColor="text1"/>
                <w:sz w:val="16"/>
                <w:szCs w:val="16"/>
              </w:rPr>
              <w:t>սմ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2B970A55" w14:textId="7FEFE819" w:rsidR="00AD0C66" w:rsidRPr="00164E03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42A68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BB537" w14:textId="77777777" w:rsidR="00AD0C66" w:rsidRPr="00EF2DDC" w:rsidRDefault="00AD0C66" w:rsidP="00AD0C66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3EC39" w14:textId="31A802A4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7A409D" w14:textId="157A154A" w:rsidR="00AD0C66" w:rsidRPr="00BB6497" w:rsidRDefault="00AD0C66" w:rsidP="00AD0C66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</w:t>
            </w:r>
            <w:r w:rsidRPr="00A008E5">
              <w:rPr>
                <w:rFonts w:ascii="MS Mincho" w:eastAsia="MS Mincho" w:hAnsi="MS Mincho" w:cs="MS Mincho"/>
                <w:color w:val="000000" w:themeColor="text1"/>
                <w:sz w:val="16"/>
                <w:szCs w:val="16"/>
                <w:lang w:val="hy-AM"/>
              </w:rPr>
              <w:t>․</w:t>
            </w:r>
            <w:r w:rsidRPr="00A008E5">
              <w:rPr>
                <w:rFonts w:ascii="Sylfaen" w:eastAsia="MS Mincho" w:hAnsi="Sylfaen" w:cs="MS Mincho"/>
                <w:color w:val="000000" w:themeColor="text1"/>
                <w:sz w:val="16"/>
                <w:szCs w:val="16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0DB52F" w14:textId="078F64D8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Arial AM" w:hAnsi="Arial AM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6BEC7FFF" w14:textId="231C6559" w:rsidR="00AD0C66" w:rsidRPr="00EF2DDC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3"/>
                <w:szCs w:val="13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 xml:space="preserve">Մատակարարումն իրականացվում է պատվիրատուի պահանջից </w:t>
            </w:r>
            <w:r w:rsidRPr="00AD0C66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AD0C66" w:rsidRPr="004F7109" w14:paraId="31C58F03" w14:textId="77777777" w:rsidTr="006D7826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50609F7E" w14:textId="3BC21BFA" w:rsidR="00AD0C66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>29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25D397A4" w14:textId="35BEF2C2" w:rsidR="00AD0C66" w:rsidRPr="00EF2DDC" w:rsidRDefault="00AD0C66" w:rsidP="00AD0C66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Arial AM" w:hAnsi="Arial AM"/>
                <w:color w:val="000000" w:themeColor="text1"/>
                <w:sz w:val="16"/>
                <w:szCs w:val="16"/>
              </w:rPr>
              <w:t>33141110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416D3383" w14:textId="7973C7B4" w:rsidR="00AD0C66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Բինտ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ստերիլ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55E06A1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3310064" w14:textId="69C12C50" w:rsidR="00AD0C66" w:rsidRPr="00AD0ADB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Բինտ ստերիլ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: 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Ստերիլ փաթեթավորում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:  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Չափսերը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7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մ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>х14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սմ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:   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Որակի սերտիֆիկատներ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`ISO13485 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կամ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ГОСТ РИСО 13485 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կամ համարժեք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>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19E8D51F" w14:textId="32CDF6DE" w:rsidR="00AD0C66" w:rsidRPr="00164E03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4C31B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DA92B" w14:textId="77777777" w:rsidR="00AD0C66" w:rsidRPr="00EF2DDC" w:rsidRDefault="00AD0C66" w:rsidP="00AD0C66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F9F9B" w14:textId="22847B84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150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AAADA2" w14:textId="4F833AC3" w:rsidR="00AD0C66" w:rsidRPr="00BB6497" w:rsidRDefault="00AD0C66" w:rsidP="00AD0C66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</w:t>
            </w:r>
            <w:r w:rsidRPr="00A008E5">
              <w:rPr>
                <w:rFonts w:ascii="MS Mincho" w:eastAsia="MS Mincho" w:hAnsi="MS Mincho" w:cs="MS Mincho"/>
                <w:color w:val="000000" w:themeColor="text1"/>
                <w:sz w:val="16"/>
                <w:szCs w:val="16"/>
                <w:lang w:val="hy-AM"/>
              </w:rPr>
              <w:t>․</w:t>
            </w:r>
            <w:r w:rsidRPr="00A008E5">
              <w:rPr>
                <w:rFonts w:ascii="Sylfaen" w:eastAsia="MS Mincho" w:hAnsi="Sylfaen" w:cs="MS Mincho"/>
                <w:color w:val="000000" w:themeColor="text1"/>
                <w:sz w:val="16"/>
                <w:szCs w:val="16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D4261F" w14:textId="78723370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150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2EC76049" w14:textId="502C3F68" w:rsidR="00AD0C66" w:rsidRPr="00EF2DDC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3"/>
                <w:szCs w:val="13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 xml:space="preserve"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</w:t>
            </w:r>
            <w:r w:rsidRPr="00A008E5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lastRenderedPageBreak/>
              <w:t>լինել, քան տվյալ տարվա դեկտեմբերի 15-ը։</w:t>
            </w:r>
          </w:p>
        </w:tc>
      </w:tr>
      <w:tr w:rsidR="00AD0C66" w:rsidRPr="004F7109" w14:paraId="294B0E39" w14:textId="77777777" w:rsidTr="006D7826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6943B53B" w14:textId="515BB6CF" w:rsidR="00AD0C66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lastRenderedPageBreak/>
              <w:t>30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658C8DD8" w14:textId="4A367AD0" w:rsidR="00AD0C66" w:rsidRPr="00EF2DDC" w:rsidRDefault="00AD0C66" w:rsidP="00AD0C66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Arial AM" w:hAnsi="Arial AM"/>
                <w:color w:val="000000" w:themeColor="text1"/>
                <w:sz w:val="16"/>
                <w:szCs w:val="16"/>
              </w:rPr>
              <w:t>33141110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5C2A8982" w14:textId="27126856" w:rsidR="00AD0C66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Բինտ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ոչ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ստերիլ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6EA2B99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0977196" w14:textId="08397EDE" w:rsidR="00AD0C66" w:rsidRPr="00AD0ADB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Բինտ ոչ ստերիլ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:  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Չափսերը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 7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մ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>х14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սմ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:                                                                                                      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Որակի սերտիֆիկատների առկայություն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0CED5BA4" w14:textId="20C4B309" w:rsidR="00AD0C66" w:rsidRPr="00164E03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15562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49EC" w14:textId="77777777" w:rsidR="00AD0C66" w:rsidRPr="00EF2DDC" w:rsidRDefault="00AD0C66" w:rsidP="00AD0C66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1BADA" w14:textId="35153670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150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AA080D" w14:textId="09D63C2F" w:rsidR="00AD0C66" w:rsidRPr="00BB6497" w:rsidRDefault="00AD0C66" w:rsidP="00AD0C66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</w:t>
            </w:r>
            <w:r w:rsidRPr="00A008E5">
              <w:rPr>
                <w:rFonts w:ascii="MS Mincho" w:eastAsia="MS Mincho" w:hAnsi="MS Mincho" w:cs="MS Mincho"/>
                <w:color w:val="000000" w:themeColor="text1"/>
                <w:sz w:val="16"/>
                <w:szCs w:val="16"/>
                <w:lang w:val="hy-AM"/>
              </w:rPr>
              <w:t>․</w:t>
            </w:r>
            <w:r w:rsidRPr="00A008E5">
              <w:rPr>
                <w:rFonts w:ascii="Sylfaen" w:eastAsia="MS Mincho" w:hAnsi="Sylfaen" w:cs="MS Mincho"/>
                <w:color w:val="000000" w:themeColor="text1"/>
                <w:sz w:val="16"/>
                <w:szCs w:val="16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039FCE" w14:textId="7ACF9436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150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11168DD0" w14:textId="0875E437" w:rsidR="00AD0C66" w:rsidRPr="00EF2DDC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3"/>
                <w:szCs w:val="13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AD0C66" w:rsidRPr="004F7109" w14:paraId="5F492DDB" w14:textId="77777777" w:rsidTr="006D7826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774620F0" w14:textId="5ED12AC9" w:rsidR="00AD0C66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>31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586A8482" w14:textId="58276261" w:rsidR="00AD0C66" w:rsidRPr="00EF2DDC" w:rsidRDefault="00AD0C66" w:rsidP="00AD0C66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Arial AM" w:hAnsi="Arial AM"/>
                <w:color w:val="000000" w:themeColor="text1"/>
                <w:sz w:val="16"/>
                <w:szCs w:val="16"/>
              </w:rPr>
              <w:t>31651200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096A49AB" w14:textId="79F6174D" w:rsidR="00AD0C66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ԷԿԳ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Ջերմային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թուղթ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D98E1D0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D1BC758" w14:textId="70E8CCAC" w:rsidR="00AD0C66" w:rsidRPr="00AD0ADB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ԷԿԳ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Ջերմային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թուղթ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: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Չափսերը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>80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մմ 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х 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>3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>0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մ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:                                                                                                         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Որակի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սերտիֆիկատների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առկայություն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2DBB728E" w14:textId="2E00CB4F" w:rsidR="00AD0C66" w:rsidRPr="00164E03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68788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A2CFE" w14:textId="77777777" w:rsidR="00AD0C66" w:rsidRPr="00EF2DDC" w:rsidRDefault="00AD0C66" w:rsidP="00AD0C66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FC24" w14:textId="6F847408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31D230" w14:textId="47644B0C" w:rsidR="00AD0C66" w:rsidRPr="00BB6497" w:rsidRDefault="00AD0C66" w:rsidP="00AD0C66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</w:t>
            </w:r>
            <w:r w:rsidRPr="00A008E5">
              <w:rPr>
                <w:rFonts w:ascii="MS Mincho" w:eastAsia="MS Mincho" w:hAnsi="MS Mincho" w:cs="MS Mincho"/>
                <w:color w:val="000000" w:themeColor="text1"/>
                <w:sz w:val="16"/>
                <w:szCs w:val="16"/>
                <w:lang w:val="hy-AM"/>
              </w:rPr>
              <w:t>․</w:t>
            </w:r>
            <w:r w:rsidRPr="00A008E5">
              <w:rPr>
                <w:rFonts w:ascii="Sylfaen" w:eastAsia="MS Mincho" w:hAnsi="Sylfaen" w:cs="MS Mincho"/>
                <w:color w:val="000000" w:themeColor="text1"/>
                <w:sz w:val="16"/>
                <w:szCs w:val="16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593E80" w14:textId="6D9FD3D0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50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3ABF7DC8" w14:textId="278DC534" w:rsidR="00AD0C66" w:rsidRPr="00EF2DDC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3"/>
                <w:szCs w:val="13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AD0C66" w:rsidRPr="004F7109" w14:paraId="3936F019" w14:textId="77777777" w:rsidTr="006D7826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76FA4E34" w14:textId="0F659521" w:rsidR="00AD0C66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>32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7B971780" w14:textId="35429E4C" w:rsidR="00AD0C66" w:rsidRPr="00EF2DDC" w:rsidRDefault="00AD0C66" w:rsidP="00AD0C66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Arial AM" w:hAnsi="Arial AM"/>
                <w:color w:val="000000" w:themeColor="text1"/>
                <w:sz w:val="16"/>
                <w:szCs w:val="16"/>
              </w:rPr>
              <w:t>33141159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6E6D7804" w14:textId="57BF9882" w:rsidR="00AD0C66" w:rsidRPr="00AD0C66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Ձեռնոցներ</w:t>
            </w: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զննման՝</w:t>
            </w: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ոչ</w:t>
            </w: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ստերիլ</w:t>
            </w: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առանց</w:t>
            </w: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տալկով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8A22EA8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0E4D0F5" w14:textId="6C4A9754" w:rsidR="00AD0C66" w:rsidRPr="00AD0ADB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Ձեռնոցներ</w:t>
            </w:r>
            <w:r w:rsidRPr="00C70A54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զննման՝</w:t>
            </w:r>
            <w:r w:rsidRPr="00C70A54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ոչ</w:t>
            </w:r>
            <w:r w:rsidRPr="00C70A54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ստերիլ, </w:t>
            </w:r>
            <w:r w:rsidRPr="00C70A54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առանց</w:t>
            </w:r>
            <w:r w:rsidRPr="00C70A54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տալկով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: Նիտրիլ, 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 xml:space="preserve">Չափսը </w:t>
            </w:r>
            <w:r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C4E3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S </w:t>
            </w:r>
            <w:r w:rsidRPr="005C4E35">
              <w:rPr>
                <w:rFonts w:ascii="Sylfaen" w:hAnsi="Sylfaen" w:cs="Arial"/>
                <w:b/>
                <w:color w:val="000000" w:themeColor="text1"/>
                <w:sz w:val="16"/>
                <w:szCs w:val="16"/>
                <w:lang w:val="hy-AM"/>
              </w:rPr>
              <w:t>: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Որակի</w:t>
            </w:r>
            <w:r w:rsidRPr="00C70A54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սերտիֆիկատների</w:t>
            </w:r>
            <w:r w:rsidRPr="00C70A54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առկայություն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6530E619" w14:textId="049C6522" w:rsidR="00AD0C66" w:rsidRPr="00164E03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զույգ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3589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A8FA8" w14:textId="77777777" w:rsidR="00AD0C66" w:rsidRPr="00EF2DDC" w:rsidRDefault="00AD0C66" w:rsidP="00AD0C66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CD10" w14:textId="7EE08750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1000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28BF05" w14:textId="06B41096" w:rsidR="00AD0C66" w:rsidRPr="00BB6497" w:rsidRDefault="00AD0C66" w:rsidP="00AD0C66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</w:t>
            </w:r>
            <w:r w:rsidRPr="00A008E5">
              <w:rPr>
                <w:rFonts w:ascii="MS Mincho" w:eastAsia="MS Mincho" w:hAnsi="MS Mincho" w:cs="MS Mincho"/>
                <w:color w:val="000000" w:themeColor="text1"/>
                <w:sz w:val="16"/>
                <w:szCs w:val="16"/>
                <w:lang w:val="hy-AM"/>
              </w:rPr>
              <w:t>․</w:t>
            </w:r>
            <w:r w:rsidRPr="00A008E5">
              <w:rPr>
                <w:rFonts w:ascii="Sylfaen" w:eastAsia="MS Mincho" w:hAnsi="Sylfaen" w:cs="MS Mincho"/>
                <w:color w:val="000000" w:themeColor="text1"/>
                <w:sz w:val="16"/>
                <w:szCs w:val="16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35055A" w14:textId="44ECFC2B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10</w:t>
            </w:r>
            <w:r w:rsidRPr="00A008E5"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5292E7DE" w14:textId="77777777" w:rsidR="00AD0C66" w:rsidRPr="00FA5146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  <w:p w14:paraId="2F1AFBB4" w14:textId="77777777" w:rsidR="00AD0C66" w:rsidRPr="00EF2DDC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3"/>
                <w:szCs w:val="13"/>
                <w:lang w:val="hy-AM"/>
              </w:rPr>
            </w:pPr>
          </w:p>
        </w:tc>
      </w:tr>
      <w:tr w:rsidR="00AD0C66" w:rsidRPr="004F7109" w14:paraId="2CA912BE" w14:textId="77777777" w:rsidTr="006D7826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290AE04E" w14:textId="5354EC09" w:rsidR="00AD0C66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>33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214BD400" w14:textId="79786C93" w:rsidR="00AD0C66" w:rsidRPr="00EF2DDC" w:rsidRDefault="00AD0C66" w:rsidP="00AD0C66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Arial AM" w:hAnsi="Arial AM"/>
                <w:color w:val="000000" w:themeColor="text1"/>
                <w:sz w:val="16"/>
                <w:szCs w:val="16"/>
              </w:rPr>
              <w:t>33141159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7510B84C" w14:textId="1BEA3D50" w:rsidR="00AD0C66" w:rsidRPr="00AD0C66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D721DD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Ձեռնոցներ</w:t>
            </w: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D721DD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զննման՝</w:t>
            </w: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D721DD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ոչ</w:t>
            </w: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D721DD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ստերիլ</w:t>
            </w: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D721DD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առանց</w:t>
            </w: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D721DD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տալկով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D7B3392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A763A8A" w14:textId="043EEDEC" w:rsidR="00AD0C66" w:rsidRPr="00AD0ADB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Ձեռնոցներ</w:t>
            </w:r>
            <w:r w:rsidRPr="00C70A54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զննման՝</w:t>
            </w:r>
            <w:r w:rsidRPr="00C70A54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ոչ</w:t>
            </w:r>
            <w:r w:rsidRPr="00C70A54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ստերիլ, </w:t>
            </w:r>
            <w:r w:rsidRPr="00C70A54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առանց</w:t>
            </w:r>
            <w:r w:rsidRPr="00C70A54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տալկով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: Նիտրիլ, 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 xml:space="preserve">Չափսը </w:t>
            </w:r>
            <w:r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F6615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>M</w:t>
            </w:r>
            <w:r w:rsidRPr="005C4E3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C4E35">
              <w:rPr>
                <w:rFonts w:ascii="Sylfaen" w:hAnsi="Sylfaen" w:cs="Arial"/>
                <w:b/>
                <w:color w:val="000000" w:themeColor="text1"/>
                <w:sz w:val="16"/>
                <w:szCs w:val="16"/>
                <w:lang w:val="hy-AM"/>
              </w:rPr>
              <w:t>: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Որակի</w:t>
            </w:r>
            <w:r w:rsidRPr="00C70A54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սերտիֆիկատների</w:t>
            </w:r>
            <w:r w:rsidRPr="00C70A54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առկայություն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44B07316" w14:textId="7D3A31A0" w:rsidR="00AD0C66" w:rsidRPr="00164E03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զույգ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BDA40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0991F" w14:textId="77777777" w:rsidR="00AD0C66" w:rsidRPr="00EF2DDC" w:rsidRDefault="00AD0C66" w:rsidP="00AD0C66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F2C3B" w14:textId="3C8EBE7C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2000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009179" w14:textId="4B2E8286" w:rsidR="00AD0C66" w:rsidRPr="00BB6497" w:rsidRDefault="00AD0C66" w:rsidP="00AD0C66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</w:t>
            </w:r>
            <w:r w:rsidRPr="00A008E5">
              <w:rPr>
                <w:rFonts w:ascii="MS Mincho" w:eastAsia="MS Mincho" w:hAnsi="MS Mincho" w:cs="MS Mincho"/>
                <w:color w:val="000000" w:themeColor="text1"/>
                <w:sz w:val="16"/>
                <w:szCs w:val="16"/>
                <w:lang w:val="hy-AM"/>
              </w:rPr>
              <w:t>․</w:t>
            </w:r>
            <w:r w:rsidRPr="00A008E5">
              <w:rPr>
                <w:rFonts w:ascii="Sylfaen" w:eastAsia="MS Mincho" w:hAnsi="Sylfaen" w:cs="MS Mincho"/>
                <w:color w:val="000000" w:themeColor="text1"/>
                <w:sz w:val="16"/>
                <w:szCs w:val="16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D9B815" w14:textId="52522299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20</w:t>
            </w:r>
            <w:r w:rsidRPr="00A008E5"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34063235" w14:textId="77777777" w:rsidR="00AD0C66" w:rsidRPr="00F66156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 xml:space="preserve"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</w:t>
            </w:r>
            <w:r w:rsidRPr="00A008E5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lastRenderedPageBreak/>
              <w:t>վերջնաժամկետը չի կարող ավել լինել, քան տվյալ տարվա դեկտեմբերի 15-ը։</w:t>
            </w:r>
          </w:p>
          <w:p w14:paraId="4177D166" w14:textId="77777777" w:rsidR="00AD0C66" w:rsidRPr="00EF2DDC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3"/>
                <w:szCs w:val="13"/>
                <w:lang w:val="hy-AM"/>
              </w:rPr>
            </w:pPr>
          </w:p>
        </w:tc>
      </w:tr>
      <w:tr w:rsidR="00AD0C66" w:rsidRPr="004F7109" w14:paraId="396F6C5B" w14:textId="77777777" w:rsidTr="006D7826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025176D2" w14:textId="3EF41400" w:rsidR="00AD0C66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lastRenderedPageBreak/>
              <w:t>34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A480E6A" w14:textId="3E822E2E" w:rsidR="00AD0C66" w:rsidRPr="00EF2DDC" w:rsidRDefault="00AD0C66" w:rsidP="00AD0C66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Arial AM" w:hAnsi="Arial AM"/>
                <w:color w:val="000000" w:themeColor="text1"/>
                <w:sz w:val="16"/>
                <w:szCs w:val="16"/>
              </w:rPr>
              <w:t>33141156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095DADDD" w14:textId="23327035" w:rsidR="00AD0C66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Ձեռնոցներ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բժշկական՝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ստերիլ</w:t>
            </w:r>
            <w:r w:rsidRPr="00A008E5">
              <w:rPr>
                <w:rFonts w:ascii="Arial AM" w:hAnsi="Arial AM" w:cs="Arial AM"/>
                <w:color w:val="000000" w:themeColor="text1"/>
                <w:sz w:val="16"/>
                <w:szCs w:val="16"/>
              </w:rPr>
              <w:t xml:space="preserve">,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տալկով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9E3A7FA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DB01550" w14:textId="61075E65" w:rsidR="00AD0C66" w:rsidRPr="00AD0ADB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Ձեռնոցներ բժշկական՝ ստերիլ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տալկով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չափսը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7,5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: </w:t>
            </w: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Որակի սերտիֆիկատներ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`  ISO13485 </w:t>
            </w: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կամ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ГОСТ Р ИСО 13485 </w:t>
            </w: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կամ համարժեք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>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472E7BCC" w14:textId="72BD2AEB" w:rsidR="00AD0C66" w:rsidRPr="00164E03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23DD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CBE8F" w14:textId="77777777" w:rsidR="00AD0C66" w:rsidRPr="00EF2DDC" w:rsidRDefault="00AD0C66" w:rsidP="00AD0C66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55A8" w14:textId="5E247E98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8DE279" w14:textId="3919658F" w:rsidR="00AD0C66" w:rsidRPr="00BB6497" w:rsidRDefault="00AD0C66" w:rsidP="00AD0C66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</w:t>
            </w:r>
            <w:r w:rsidRPr="00A008E5">
              <w:rPr>
                <w:rFonts w:ascii="MS Mincho" w:eastAsia="MS Mincho" w:hAnsi="MS Mincho" w:cs="MS Mincho"/>
                <w:color w:val="000000" w:themeColor="text1"/>
                <w:sz w:val="16"/>
                <w:szCs w:val="16"/>
                <w:lang w:val="hy-AM"/>
              </w:rPr>
              <w:t>․</w:t>
            </w:r>
            <w:r w:rsidRPr="00A008E5">
              <w:rPr>
                <w:rFonts w:ascii="Sylfaen" w:eastAsia="MS Mincho" w:hAnsi="Sylfaen" w:cs="MS Mincho"/>
                <w:color w:val="000000" w:themeColor="text1"/>
                <w:sz w:val="16"/>
                <w:szCs w:val="16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3630FF" w14:textId="1E59FEB6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200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400275D6" w14:textId="7D8D44D6" w:rsidR="00AD0C66" w:rsidRPr="00EF2DDC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3"/>
                <w:szCs w:val="13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AD0C66" w:rsidRPr="004F7109" w14:paraId="47D282AE" w14:textId="77777777" w:rsidTr="006D7826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2B6648CF" w14:textId="614DAB9B" w:rsidR="00AD0C66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>35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E03F67C" w14:textId="4357A790" w:rsidR="00AD0C66" w:rsidRPr="00EF2DDC" w:rsidRDefault="00AD0C66" w:rsidP="00AD0C66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Arial AM" w:hAnsi="Arial AM"/>
                <w:color w:val="000000" w:themeColor="text1"/>
                <w:sz w:val="16"/>
                <w:szCs w:val="16"/>
              </w:rPr>
              <w:t>33141114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491398E3" w14:textId="14C427C4" w:rsidR="00AD0C66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</w:pPr>
            <w:r w:rsidRPr="004E502A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Մառլյա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FDD0BE4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436459F" w14:textId="77777777" w:rsidR="00AD0C66" w:rsidRPr="00A008E5" w:rsidRDefault="00AD0C66" w:rsidP="00AD0C66">
            <w:pPr>
              <w:spacing w:after="0" w:line="240" w:lineRule="auto"/>
              <w:jc w:val="center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>Թանզիֆ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բամբակյա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5</w:t>
            </w: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մ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,</w:t>
            </w: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 xml:space="preserve"> ոչ ստերիլ</w:t>
            </w:r>
          </w:p>
          <w:p w14:paraId="2E1DF1FC" w14:textId="7119C02C" w:rsidR="00AD0C66" w:rsidRPr="00AD0ADB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«Բժշկական թանզիֆը պետք է արտադրված լինի սպիտակեցված բամբակյա թելից, մակերեսային խտությունը՝ հաշվի առնելով նաև թույլատրելի 5%շեղումը, պետք է լինի առնվազն 28գ/ք.մ.:  Որակի սերտիֆիկատների առկայություն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4DD92750" w14:textId="03EE48E8" w:rsidR="00AD0C66" w:rsidRPr="00164E03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մ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60EF1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7F617" w14:textId="77777777" w:rsidR="00AD0C66" w:rsidRPr="00EF2DDC" w:rsidRDefault="00AD0C66" w:rsidP="00AD0C66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88F39" w14:textId="676F9591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Theme="minorHAnsi" w:hAnsiTheme="minorHAnsi"/>
                <w:color w:val="000000" w:themeColor="text1"/>
                <w:sz w:val="16"/>
                <w:szCs w:val="16"/>
                <w:lang w:val="en-US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CB4065" w14:textId="3EC9B8BD" w:rsidR="00AD0C66" w:rsidRPr="00BB6497" w:rsidRDefault="00AD0C66" w:rsidP="00AD0C66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</w:t>
            </w:r>
            <w:r w:rsidRPr="00A008E5">
              <w:rPr>
                <w:rFonts w:ascii="MS Mincho" w:eastAsia="MS Mincho" w:hAnsi="MS Mincho" w:cs="MS Mincho"/>
                <w:color w:val="000000" w:themeColor="text1"/>
                <w:sz w:val="16"/>
                <w:szCs w:val="16"/>
                <w:lang w:val="hy-AM"/>
              </w:rPr>
              <w:t>․</w:t>
            </w:r>
            <w:r w:rsidRPr="00A008E5">
              <w:rPr>
                <w:rFonts w:ascii="Sylfaen" w:eastAsia="MS Mincho" w:hAnsi="Sylfaen" w:cs="MS Mincho"/>
                <w:color w:val="000000" w:themeColor="text1"/>
                <w:sz w:val="16"/>
                <w:szCs w:val="16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722F7E" w14:textId="5BC0F510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60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6B94D594" w14:textId="14864ED1" w:rsidR="00AD0C66" w:rsidRPr="00EF2DDC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3"/>
                <w:szCs w:val="13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AD0C66" w:rsidRPr="004F7109" w14:paraId="7474236B" w14:textId="77777777" w:rsidTr="006D7826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5D21FD8A" w14:textId="3E3CC3A9" w:rsidR="00AD0C66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>36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7C086E7F" w14:textId="7A8DC854" w:rsidR="00AD0C66" w:rsidRPr="00EF2DDC" w:rsidRDefault="00AD0C66" w:rsidP="00AD0C66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Arial AM" w:hAnsi="Arial AM"/>
                <w:color w:val="000000" w:themeColor="text1"/>
                <w:sz w:val="16"/>
                <w:szCs w:val="16"/>
              </w:rPr>
              <w:t>33141142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6A83F665" w14:textId="2C4B2D56" w:rsidR="00AD0C66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Ներարկիչ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ասեղով</w:t>
            </w:r>
            <w:r w:rsidRPr="00A008E5">
              <w:rPr>
                <w:rFonts w:ascii="Arial AM" w:hAnsi="Arial AM"/>
                <w:color w:val="000000" w:themeColor="text1"/>
                <w:sz w:val="16"/>
                <w:szCs w:val="16"/>
              </w:rPr>
              <w:t> 2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մլ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3906F0F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70181A5" w14:textId="5B170898" w:rsidR="00AD0C66" w:rsidRPr="00AD0ADB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Ներարկիչ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 2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մլ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, -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եռակոմպոնենտ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ասեղ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- 22G։ 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Ներարկիչը</w:t>
            </w:r>
            <w:r w:rsidRPr="00C70A54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պատրաստված</w:t>
            </w:r>
            <w:r w:rsidRPr="00C70A54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է</w:t>
            </w:r>
            <w:r w:rsidRPr="00C70A54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թափանցիկ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ոչ</w:t>
            </w:r>
            <w:r w:rsidRPr="00C70A54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տոքսիկնյութից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>: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Որակի սերտիֆիկատների առկայություն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4FD75FB2" w14:textId="1DB18C95" w:rsidR="00AD0C66" w:rsidRPr="00164E03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F17D1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72D5" w14:textId="77777777" w:rsidR="00AD0C66" w:rsidRPr="00EF2DDC" w:rsidRDefault="00AD0C66" w:rsidP="00AD0C66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F4147" w14:textId="3F6AF00B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5809D9" w14:textId="0487AD84" w:rsidR="00AD0C66" w:rsidRPr="00BB6497" w:rsidRDefault="00AD0C66" w:rsidP="00AD0C66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</w:t>
            </w:r>
            <w:r w:rsidRPr="00A008E5">
              <w:rPr>
                <w:rFonts w:ascii="MS Mincho" w:eastAsia="MS Mincho" w:hAnsi="MS Mincho" w:cs="MS Mincho"/>
                <w:color w:val="000000" w:themeColor="text1"/>
                <w:sz w:val="16"/>
                <w:szCs w:val="16"/>
                <w:lang w:val="hy-AM"/>
              </w:rPr>
              <w:t>․</w:t>
            </w:r>
            <w:r w:rsidRPr="00A008E5">
              <w:rPr>
                <w:rFonts w:ascii="Sylfaen" w:eastAsia="MS Mincho" w:hAnsi="Sylfaen" w:cs="MS Mincho"/>
                <w:color w:val="000000" w:themeColor="text1"/>
                <w:sz w:val="16"/>
                <w:szCs w:val="16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7EA77D" w14:textId="64185A6C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500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5CEC688F" w14:textId="1551C74A" w:rsidR="00AD0C66" w:rsidRPr="00EF2DDC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3"/>
                <w:szCs w:val="13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AD0C66" w:rsidRPr="004F7109" w14:paraId="46958164" w14:textId="77777777" w:rsidTr="006D7826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0326A4B0" w14:textId="5A091B10" w:rsidR="00AD0C66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>37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7C88A89C" w14:textId="131FE1F9" w:rsidR="00AD0C66" w:rsidRPr="00EF2DDC" w:rsidRDefault="00AD0C66" w:rsidP="00AD0C66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Arial AM" w:hAnsi="Arial AM"/>
                <w:color w:val="000000" w:themeColor="text1"/>
                <w:sz w:val="16"/>
                <w:szCs w:val="16"/>
              </w:rPr>
              <w:t>33141142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21B95D1D" w14:textId="492CCC06" w:rsidR="00AD0C66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Ներարկիչ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ասեղով</w:t>
            </w:r>
            <w:r w:rsidRPr="00A008E5">
              <w:rPr>
                <w:rFonts w:ascii="Arial AM" w:hAnsi="Arial AM"/>
                <w:color w:val="000000" w:themeColor="text1"/>
                <w:sz w:val="16"/>
                <w:szCs w:val="16"/>
              </w:rPr>
              <w:t> 3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մլ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F35F66D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43BAC15" w14:textId="569BCF5B" w:rsidR="00AD0C66" w:rsidRPr="00AD0ADB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Ներարկիչ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 3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մլ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եռակոմպոնենտ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>,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ասեղ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- 22G, : 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Ներարկիչը պատրաստված է թափանցիկ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ոչ տոքսիկնյութից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:   </w:t>
            </w: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 xml:space="preserve">Որակի սերտիֆիկատների </w:t>
            </w: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lastRenderedPageBreak/>
              <w:t>առկայություն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70457E76" w14:textId="326EB358" w:rsidR="00AD0C66" w:rsidRPr="00164E03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lastRenderedPageBreak/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7718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2A1DE" w14:textId="77777777" w:rsidR="00AD0C66" w:rsidRPr="00EF2DDC" w:rsidRDefault="00AD0C66" w:rsidP="00AD0C66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8ACCC" w14:textId="5BE31647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2000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69DE5C" w14:textId="31DA7D6E" w:rsidR="00AD0C66" w:rsidRPr="00BB6497" w:rsidRDefault="00AD0C66" w:rsidP="00AD0C66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</w:t>
            </w:r>
            <w:r w:rsidRPr="00A008E5">
              <w:rPr>
                <w:rFonts w:ascii="MS Mincho" w:eastAsia="MS Mincho" w:hAnsi="MS Mincho" w:cs="MS Mincho"/>
                <w:color w:val="000000" w:themeColor="text1"/>
                <w:sz w:val="16"/>
                <w:szCs w:val="16"/>
                <w:lang w:val="hy-AM"/>
              </w:rPr>
              <w:t>․</w:t>
            </w:r>
            <w:r w:rsidRPr="00A008E5">
              <w:rPr>
                <w:rFonts w:ascii="Sylfaen" w:eastAsia="MS Mincho" w:hAnsi="Sylfaen" w:cs="MS Mincho"/>
                <w:color w:val="000000" w:themeColor="text1"/>
                <w:sz w:val="16"/>
                <w:szCs w:val="16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843782" w14:textId="260AC46C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2000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01521FAB" w14:textId="061E2673" w:rsidR="00AD0C66" w:rsidRPr="00EF2DDC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3"/>
                <w:szCs w:val="13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 xml:space="preserve"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</w:t>
            </w:r>
            <w:r w:rsidRPr="00A008E5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lastRenderedPageBreak/>
              <w:t>ժամկետում։ Մատակարարման վերջնաժամկետը չի կարող ավել լինել, քան տվյալ տարվա դեկտեմբերի 15-ը։</w:t>
            </w:r>
          </w:p>
        </w:tc>
      </w:tr>
      <w:tr w:rsidR="00AD0C66" w:rsidRPr="004F7109" w14:paraId="0BBE0062" w14:textId="77777777" w:rsidTr="006D7826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43E406A1" w14:textId="42278DF4" w:rsidR="00AD0C66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lastRenderedPageBreak/>
              <w:t>38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DDF2110" w14:textId="4FC59CD0" w:rsidR="00AD0C66" w:rsidRPr="00EF2DDC" w:rsidRDefault="00AD0C66" w:rsidP="00AD0C66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Arial AM" w:hAnsi="Arial AM"/>
                <w:color w:val="000000" w:themeColor="text1"/>
                <w:sz w:val="16"/>
                <w:szCs w:val="16"/>
              </w:rPr>
              <w:t>33141142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14041CBC" w14:textId="6B1DA7BC" w:rsidR="00AD0C66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Ներարկիչ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ասեղով</w:t>
            </w:r>
            <w:r w:rsidRPr="00A008E5">
              <w:rPr>
                <w:rFonts w:ascii="Arial AM" w:hAnsi="Arial AM"/>
                <w:color w:val="000000" w:themeColor="text1"/>
                <w:sz w:val="16"/>
                <w:szCs w:val="16"/>
              </w:rPr>
              <w:t> 5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մլ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CCF1B6E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05C4193" w14:textId="6BB8BEC5" w:rsidR="00AD0C66" w:rsidRPr="00AD0ADB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Ներարկիչ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 5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մլ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եռակոմպոնենտ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ասեղ-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22G,  :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Ներարկիչը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պատրաստված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է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թափանցիկ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ոչ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տոքսիկնյութից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: 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Որակի</w:t>
            </w: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սերտիֆիկատների</w:t>
            </w: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առկայություն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5E4C6C8F" w14:textId="297B85ED" w:rsidR="00AD0C66" w:rsidRPr="00164E03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D80B8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D35C" w14:textId="77777777" w:rsidR="00AD0C66" w:rsidRPr="00EF2DDC" w:rsidRDefault="00AD0C66" w:rsidP="00AD0C66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32F5" w14:textId="02CDA068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2000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0BC63B" w14:textId="258F57F3" w:rsidR="00AD0C66" w:rsidRPr="00BB6497" w:rsidRDefault="00AD0C66" w:rsidP="00AD0C66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</w:t>
            </w:r>
            <w:r w:rsidRPr="00A008E5">
              <w:rPr>
                <w:rFonts w:ascii="MS Mincho" w:eastAsia="MS Mincho" w:hAnsi="MS Mincho" w:cs="MS Mincho"/>
                <w:color w:val="000000" w:themeColor="text1"/>
                <w:sz w:val="16"/>
                <w:szCs w:val="16"/>
                <w:lang w:val="hy-AM"/>
              </w:rPr>
              <w:t>․</w:t>
            </w:r>
            <w:r w:rsidRPr="00A008E5">
              <w:rPr>
                <w:rFonts w:ascii="Sylfaen" w:eastAsia="MS Mincho" w:hAnsi="Sylfaen" w:cs="MS Mincho"/>
                <w:color w:val="000000" w:themeColor="text1"/>
                <w:sz w:val="16"/>
                <w:szCs w:val="16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C0AE7C" w14:textId="072DD887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2</w:t>
            </w:r>
            <w:r w:rsidRPr="00A008E5">
              <w:rPr>
                <w:rFonts w:ascii="Arial AM" w:hAnsi="Arial AM"/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0EF29800" w14:textId="04D875F5" w:rsidR="00AD0C66" w:rsidRPr="00EF2DDC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3"/>
                <w:szCs w:val="13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AD0C66" w:rsidRPr="004F7109" w14:paraId="4DBAC70B" w14:textId="77777777" w:rsidTr="006D7826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40DCB3B4" w14:textId="2709ED79" w:rsidR="00AD0C66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>39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6DE6D5BB" w14:textId="3A5171C7" w:rsidR="00AD0C66" w:rsidRPr="00EF2DDC" w:rsidRDefault="00AD0C66" w:rsidP="00AD0C66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Arial AM" w:hAnsi="Arial AM"/>
                <w:color w:val="000000" w:themeColor="text1"/>
                <w:sz w:val="16"/>
                <w:szCs w:val="16"/>
              </w:rPr>
              <w:t>33141143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4BA262DD" w14:textId="6186AE0A" w:rsidR="00AD0C66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Սկարիֆիկատոր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FB7A2E9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2F18A54" w14:textId="58C10955" w:rsidR="00AD0C66" w:rsidRPr="00AD0ADB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Սկարիֆիկատոր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` 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մատ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ի 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ծակիչ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՝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արյան անալիզ վերցնելու համար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միանվագ օգտագործման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պլաստմասե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ստերիլ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: 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Ունի բարակ ասեղ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որը պատված է պլաստմասե շապիկով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(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կափարիչով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>)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>,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պլասմասե բռնիչով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։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</w:rPr>
              <w:t>Որակի</w:t>
            </w: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</w:rPr>
              <w:t>սերտիֆիկատների</w:t>
            </w: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 xml:space="preserve"> 40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</w:rPr>
              <w:t>առկայություն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77548F81" w14:textId="68F2CAC0" w:rsidR="00AD0C66" w:rsidRPr="00164E03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243A6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9ED7B" w14:textId="77777777" w:rsidR="00AD0C66" w:rsidRPr="00EF2DDC" w:rsidRDefault="00AD0C66" w:rsidP="00AD0C66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847AD" w14:textId="45590B41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4286FA" w14:textId="04119ED9" w:rsidR="00AD0C66" w:rsidRPr="00BB6497" w:rsidRDefault="00AD0C66" w:rsidP="00AD0C66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</w:t>
            </w:r>
            <w:r w:rsidRPr="00A008E5">
              <w:rPr>
                <w:rFonts w:ascii="MS Mincho" w:eastAsia="MS Mincho" w:hAnsi="MS Mincho" w:cs="MS Mincho"/>
                <w:color w:val="000000" w:themeColor="text1"/>
                <w:sz w:val="16"/>
                <w:szCs w:val="16"/>
                <w:lang w:val="hy-AM"/>
              </w:rPr>
              <w:t>․</w:t>
            </w:r>
            <w:r w:rsidRPr="00A008E5">
              <w:rPr>
                <w:rFonts w:ascii="Sylfaen" w:eastAsia="MS Mincho" w:hAnsi="Sylfaen" w:cs="MS Mincho"/>
                <w:color w:val="000000" w:themeColor="text1"/>
                <w:sz w:val="16"/>
                <w:szCs w:val="16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40D11A" w14:textId="3307A354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3</w:t>
            </w:r>
            <w:r w:rsidRPr="00A008E5"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10A2B9B3" w14:textId="4711A5B5" w:rsidR="00AD0C66" w:rsidRPr="00EF2DDC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3"/>
                <w:szCs w:val="13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AD0C66" w:rsidRPr="004F7109" w14:paraId="392038C5" w14:textId="77777777" w:rsidTr="006D7826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3D587DAC" w14:textId="2AEB1B04" w:rsidR="00AD0C66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>40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6D9F9D1" w14:textId="551708BA" w:rsidR="00AD0C66" w:rsidRPr="00EF2DDC" w:rsidRDefault="00AD0C66" w:rsidP="00AD0C66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Arial AM" w:hAnsi="Arial AM"/>
                <w:color w:val="000000" w:themeColor="text1"/>
                <w:sz w:val="16"/>
                <w:szCs w:val="16"/>
              </w:rPr>
              <w:t>33161220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73518198" w14:textId="6FB6B3EA" w:rsidR="00AD0C66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Շպատել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8E586AD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86C6866" w14:textId="4F210ADF" w:rsidR="00AD0C66" w:rsidRPr="00AD0ADB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Շպատել փայտե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` 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ոչ ստերիլ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: 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Երկարությունը ոչ պակաս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քան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140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մմ և ոչ ավե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լ,  քան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160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լայնությունը ոչ պակաս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,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քան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16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մմ և ոչ ավել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քան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20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>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31EDEAD2" w14:textId="41AAF862" w:rsidR="00AD0C66" w:rsidRPr="00164E03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644FF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1A1C8" w14:textId="77777777" w:rsidR="00AD0C66" w:rsidRPr="00EF2DDC" w:rsidRDefault="00AD0C66" w:rsidP="00AD0C66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869E0" w14:textId="5707AC9B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2000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925F5C" w14:textId="5C758A74" w:rsidR="00AD0C66" w:rsidRPr="00BB6497" w:rsidRDefault="00AD0C66" w:rsidP="00AD0C66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</w:t>
            </w:r>
            <w:r w:rsidRPr="00A008E5">
              <w:rPr>
                <w:rFonts w:ascii="MS Mincho" w:eastAsia="MS Mincho" w:hAnsi="MS Mincho" w:cs="MS Mincho"/>
                <w:color w:val="000000" w:themeColor="text1"/>
                <w:sz w:val="16"/>
                <w:szCs w:val="16"/>
                <w:lang w:val="hy-AM"/>
              </w:rPr>
              <w:t>․</w:t>
            </w:r>
            <w:r w:rsidRPr="00A008E5">
              <w:rPr>
                <w:rFonts w:ascii="Sylfaen" w:eastAsia="MS Mincho" w:hAnsi="Sylfaen" w:cs="MS Mincho"/>
                <w:color w:val="000000" w:themeColor="text1"/>
                <w:sz w:val="16"/>
                <w:szCs w:val="16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6133F9" w14:textId="244D5D4F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2</w:t>
            </w:r>
            <w:r w:rsidRPr="00A008E5">
              <w:rPr>
                <w:rFonts w:ascii="Arial AM" w:hAnsi="Arial AM"/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5313C959" w14:textId="47015905" w:rsidR="00AD0C66" w:rsidRPr="00EF2DDC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3"/>
                <w:szCs w:val="13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AD0C66" w:rsidRPr="004F7109" w14:paraId="01C74E66" w14:textId="77777777" w:rsidTr="006D7826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52E05FE7" w14:textId="563B43F2" w:rsidR="00AD0C66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>41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4CBF2F8" w14:textId="194E57AE" w:rsidR="00AD0C66" w:rsidRPr="00EF2DDC" w:rsidRDefault="00AD0C66" w:rsidP="00AD0C66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Arial AM" w:hAnsi="Arial AM"/>
                <w:color w:val="000000" w:themeColor="text1"/>
                <w:sz w:val="16"/>
                <w:szCs w:val="16"/>
              </w:rPr>
              <w:t>33141111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1F34C39A" w14:textId="6D86734B" w:rsidR="00AD0C66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Կպչուն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ժապավեն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640A491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8F61C4D" w14:textId="5A01F037" w:rsidR="00AD0C66" w:rsidRPr="00AD0ADB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Սպեղանի կպչուն  5սմ x 5 մ: Հանձնելու պահին պիտանելիության ժամկետի 2/3-ի  առկայություն,       Ֆիրմային նշանի առկայություն: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54A896B4" w14:textId="17696472" w:rsidR="00AD0C66" w:rsidRPr="00164E03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A6456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81521" w14:textId="77777777" w:rsidR="00AD0C66" w:rsidRPr="00EF2DDC" w:rsidRDefault="00AD0C66" w:rsidP="00AD0C66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F5D52" w14:textId="413F238F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9BCD75" w14:textId="2E43FCFE" w:rsidR="00AD0C66" w:rsidRPr="00BB6497" w:rsidRDefault="00AD0C66" w:rsidP="00AD0C66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</w:t>
            </w:r>
            <w:r w:rsidRPr="00A008E5">
              <w:rPr>
                <w:rFonts w:ascii="MS Mincho" w:eastAsia="MS Mincho" w:hAnsi="MS Mincho" w:cs="MS Mincho"/>
                <w:color w:val="000000" w:themeColor="text1"/>
                <w:sz w:val="16"/>
                <w:szCs w:val="16"/>
                <w:lang w:val="hy-AM"/>
              </w:rPr>
              <w:t>․</w:t>
            </w:r>
            <w:r w:rsidRPr="00A008E5">
              <w:rPr>
                <w:rFonts w:ascii="Sylfaen" w:eastAsia="MS Mincho" w:hAnsi="Sylfaen" w:cs="MS Mincho"/>
                <w:color w:val="000000" w:themeColor="text1"/>
                <w:sz w:val="16"/>
                <w:szCs w:val="16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25E3F6" w14:textId="014D602A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Arial AM" w:hAnsi="Arial AM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17A721C5" w14:textId="106ECE1A" w:rsidR="00AD0C66" w:rsidRPr="00EF2DDC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3"/>
                <w:szCs w:val="13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 xml:space="preserve"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</w:t>
            </w:r>
            <w:r w:rsidRPr="00A008E5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lastRenderedPageBreak/>
              <w:t>վերջնաժամկետը չի կարող ավել լինել, քան տվյալ տարվա դեկտեմբերի 15-ը։</w:t>
            </w:r>
          </w:p>
        </w:tc>
      </w:tr>
      <w:tr w:rsidR="00AD0C66" w:rsidRPr="004F7109" w14:paraId="363C3691" w14:textId="77777777" w:rsidTr="006D7826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51FAE63E" w14:textId="3AD4A4B0" w:rsidR="00AD0C66" w:rsidRPr="00AD0C66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lastRenderedPageBreak/>
              <w:t>42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215FB476" w14:textId="05E580AF" w:rsidR="00AD0C66" w:rsidRPr="00EF2DDC" w:rsidRDefault="00AD0C66" w:rsidP="00AD0C66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33141112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6F9AE7D5" w14:textId="50867242" w:rsidR="00AD0C66" w:rsidRPr="00AD0C66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Կպչուն ժապավեն / սանտավիկ կամ համարժեք/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4BCD5D5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B64252A" w14:textId="50DA2468" w:rsidR="00AD0C66" w:rsidRPr="00AD0ADB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Առաջին օգնության սպեղանի: Ունի կլանող բարձիկ և ամուր կպչուն հատված: Որակի սերտիֆիկատների առկայություն: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4BF2C5D3" w14:textId="5BB38471" w:rsidR="00AD0C66" w:rsidRPr="00164E03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C1C60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957DA" w14:textId="77777777" w:rsidR="00AD0C66" w:rsidRPr="00EF2DDC" w:rsidRDefault="00AD0C66" w:rsidP="00AD0C66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4340" w14:textId="10ECDB04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9CCE3B" w14:textId="699AD482" w:rsidR="00AD0C66" w:rsidRPr="00BB6497" w:rsidRDefault="00AD0C66" w:rsidP="00AD0C66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</w:t>
            </w:r>
            <w:r w:rsidRPr="00A008E5">
              <w:rPr>
                <w:rFonts w:ascii="MS Mincho" w:eastAsia="MS Mincho" w:hAnsi="MS Mincho" w:cs="MS Mincho"/>
                <w:color w:val="000000" w:themeColor="text1"/>
                <w:sz w:val="16"/>
                <w:szCs w:val="16"/>
                <w:lang w:val="hy-AM"/>
              </w:rPr>
              <w:t>․</w:t>
            </w:r>
            <w:r w:rsidRPr="00A008E5">
              <w:rPr>
                <w:rFonts w:ascii="Sylfaen" w:eastAsia="MS Mincho" w:hAnsi="Sylfaen" w:cs="MS Mincho"/>
                <w:color w:val="000000" w:themeColor="text1"/>
                <w:sz w:val="16"/>
                <w:szCs w:val="16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A0A17F" w14:textId="73D777EF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200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48606CD6" w14:textId="2C20FD91" w:rsidR="00AD0C66" w:rsidRPr="00EF2DDC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3"/>
                <w:szCs w:val="13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AD0C66" w:rsidRPr="004F7109" w14:paraId="6C570B8B" w14:textId="77777777" w:rsidTr="006D7826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6D538983" w14:textId="53DDC8FE" w:rsidR="00AD0C66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>43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38CF4DFE" w14:textId="5AD11436" w:rsidR="00AD0C66" w:rsidRPr="00EF2DDC" w:rsidRDefault="00AD0C66" w:rsidP="00AD0C66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Arial AM" w:hAnsi="Arial AM"/>
                <w:color w:val="000000" w:themeColor="text1"/>
                <w:sz w:val="16"/>
                <w:szCs w:val="16"/>
              </w:rPr>
              <w:t>33141160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03EFD63B" w14:textId="22014C63" w:rsidR="00AD0C66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Սոնոգրաֆիայի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գել</w:t>
            </w:r>
            <w:r w:rsidRPr="00A008E5">
              <w:rPr>
                <w:rFonts w:ascii="Arial AM" w:hAnsi="Arial AM"/>
                <w:color w:val="000000" w:themeColor="text1"/>
                <w:sz w:val="16"/>
                <w:szCs w:val="16"/>
              </w:rPr>
              <w:t> 250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մլ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2FA3774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42E2272" w14:textId="26DC339B" w:rsidR="00AD0C66" w:rsidRPr="00AD0ADB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Սոնոգրաֆիայի գել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(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ուլտրաձայնային գել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): 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Մեկ տարայում պարունակ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վ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ող գելի ծավալը ոչ պակաս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,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քան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250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մլ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։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</w:rPr>
              <w:t>Որակի</w:t>
            </w: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</w:rPr>
              <w:t>սերտիֆիկատների</w:t>
            </w: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</w:rPr>
              <w:t>առկայություն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28EC704B" w14:textId="68B47947" w:rsidR="00AD0C66" w:rsidRPr="00164E03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CB0E9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B8EF2" w14:textId="77777777" w:rsidR="00AD0C66" w:rsidRPr="00EF2DDC" w:rsidRDefault="00AD0C66" w:rsidP="00AD0C66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AB82" w14:textId="6E9D8CEE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AB9302" w14:textId="2D347522" w:rsidR="00AD0C66" w:rsidRPr="00BB6497" w:rsidRDefault="00AD0C66" w:rsidP="00AD0C66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</w:t>
            </w:r>
            <w:r w:rsidRPr="00A008E5">
              <w:rPr>
                <w:rFonts w:ascii="MS Mincho" w:eastAsia="MS Mincho" w:hAnsi="MS Mincho" w:cs="MS Mincho"/>
                <w:color w:val="000000" w:themeColor="text1"/>
                <w:sz w:val="16"/>
                <w:szCs w:val="16"/>
                <w:lang w:val="hy-AM"/>
              </w:rPr>
              <w:t>․</w:t>
            </w:r>
            <w:r w:rsidRPr="00A008E5">
              <w:rPr>
                <w:rFonts w:ascii="Sylfaen" w:eastAsia="MS Mincho" w:hAnsi="Sylfaen" w:cs="MS Mincho"/>
                <w:color w:val="000000" w:themeColor="text1"/>
                <w:sz w:val="16"/>
                <w:szCs w:val="16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33AC6F" w14:textId="507E57C4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5</w:t>
            </w:r>
            <w:r w:rsidRPr="00A008E5"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7E6B1023" w14:textId="19F9DFCF" w:rsidR="00AD0C66" w:rsidRPr="00EF2DDC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3"/>
                <w:szCs w:val="13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AD0C66" w:rsidRPr="004F7109" w14:paraId="6500492D" w14:textId="77777777" w:rsidTr="006D7826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5391DD6A" w14:textId="58F695A1" w:rsidR="00AD0C66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>44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DE815AF" w14:textId="38EC1958" w:rsidR="00AD0C66" w:rsidRPr="00EF2DDC" w:rsidRDefault="00AD0C66" w:rsidP="00AD0C66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Arial AM" w:hAnsi="Arial AM"/>
                <w:color w:val="000000" w:themeColor="text1"/>
                <w:sz w:val="16"/>
                <w:szCs w:val="16"/>
              </w:rPr>
              <w:t>33791300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6B949CCF" w14:textId="549527A6" w:rsidR="00AD0C66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Առարկայական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ապակի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F50A0EB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33A2A9F" w14:textId="791EED9C" w:rsidR="00AD0C66" w:rsidRPr="00AD0ADB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Առարկայական ապակի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: </w:t>
            </w: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Չափսերը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76</w:t>
            </w: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>х26</w:t>
            </w: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հաստ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-ը 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>10</w:t>
            </w: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։</w:t>
            </w:r>
            <w:r w:rsidRPr="00AD0C66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Որակի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սերտիֆիկատների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առկայություն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3981C1AC" w14:textId="328E5F80" w:rsidR="00AD0C66" w:rsidRPr="00164E03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FA7E5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8CFD0" w14:textId="77777777" w:rsidR="00AD0C66" w:rsidRPr="00EF2DDC" w:rsidRDefault="00AD0C66" w:rsidP="00AD0C66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92D50" w14:textId="1AF285A6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2000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EC2C3B" w14:textId="64FDE41B" w:rsidR="00AD0C66" w:rsidRPr="00BB6497" w:rsidRDefault="00AD0C66" w:rsidP="00AD0C66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</w:t>
            </w:r>
            <w:r w:rsidRPr="00A008E5">
              <w:rPr>
                <w:rFonts w:ascii="MS Mincho" w:eastAsia="MS Mincho" w:hAnsi="MS Mincho" w:cs="MS Mincho"/>
                <w:color w:val="000000" w:themeColor="text1"/>
                <w:sz w:val="16"/>
                <w:szCs w:val="16"/>
                <w:lang w:val="hy-AM"/>
              </w:rPr>
              <w:t>․</w:t>
            </w:r>
            <w:r w:rsidRPr="00A008E5">
              <w:rPr>
                <w:rFonts w:ascii="Sylfaen" w:eastAsia="MS Mincho" w:hAnsi="Sylfaen" w:cs="MS Mincho"/>
                <w:color w:val="000000" w:themeColor="text1"/>
                <w:sz w:val="16"/>
                <w:szCs w:val="16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69A8EE" w14:textId="7B24BF7D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Arial AM" w:hAnsi="Arial AM"/>
                <w:color w:val="000000" w:themeColor="text1"/>
                <w:sz w:val="16"/>
                <w:szCs w:val="16"/>
              </w:rPr>
              <w:t>2000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56826F9A" w14:textId="4BD31CE4" w:rsidR="00AD0C66" w:rsidRPr="00EF2DDC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3"/>
                <w:szCs w:val="13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լինել, քան տվյալ տարվա դեկտեմբերի 15-ը։</w:t>
            </w:r>
          </w:p>
        </w:tc>
      </w:tr>
      <w:tr w:rsidR="00AD0C66" w:rsidRPr="004F7109" w14:paraId="4829D369" w14:textId="77777777" w:rsidTr="006D7826">
        <w:trPr>
          <w:trHeight w:val="508"/>
        </w:trPr>
        <w:tc>
          <w:tcPr>
            <w:tcW w:w="817" w:type="dxa"/>
            <w:shd w:val="clear" w:color="auto" w:fill="auto"/>
            <w:vAlign w:val="center"/>
          </w:tcPr>
          <w:p w14:paraId="130C4464" w14:textId="063D2BD0" w:rsidR="00AD0C66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  <w:lang w:val="en-US"/>
              </w:rPr>
              <w:t>45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58A87CE7" w14:textId="3C00FBA9" w:rsidR="00AD0C66" w:rsidRPr="00EF2DDC" w:rsidRDefault="00AD0C66" w:rsidP="00AD0C66">
            <w:pPr>
              <w:spacing w:after="0"/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Arial AM" w:hAnsi="Arial AM"/>
                <w:color w:val="000000" w:themeColor="text1"/>
                <w:sz w:val="16"/>
                <w:szCs w:val="16"/>
              </w:rPr>
              <w:t>33141129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52CC9C2F" w14:textId="0CC34828" w:rsidR="00AD0C66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en-US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Դիմակ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միանվագ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ռեզինե</w:t>
            </w:r>
            <w:r>
              <w:rPr>
                <w:rFonts w:ascii="Sylfaen" w:hAnsi="Sylfaen" w:cs="Sylfaen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կապիչներով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E9090FE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B17128D" w14:textId="3AB3DE21" w:rsidR="00AD0C66" w:rsidRPr="00AD0ADB" w:rsidRDefault="00AD0C66" w:rsidP="00AD0C66">
            <w:pPr>
              <w:jc w:val="center"/>
              <w:rPr>
                <w:rFonts w:ascii="Sylfaen" w:hAnsi="Sylfaen" w:cs="Calibri"/>
                <w:color w:val="000000" w:themeColor="text1"/>
                <w:sz w:val="14"/>
                <w:szCs w:val="14"/>
                <w:lang w:val="hy-AM"/>
              </w:rPr>
            </w:pP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Դիմակ մեկանգամյա օգտագործման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համար, 9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,5 x 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17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,5սմ</w:t>
            </w: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,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 xml:space="preserve"> ռեզինե կապիչներով</w:t>
            </w:r>
            <w:r w:rsidRPr="00A008E5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եռաշերտ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վիրաբուժական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հիպոալերգիկ</w:t>
            </w:r>
            <w:r w:rsidRPr="00AD0C66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: </w:t>
            </w:r>
            <w:r w:rsidRPr="00AD0C66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Որակի սերտիֆիկատների առկայություն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1F2F807E" w14:textId="215D694A" w:rsidR="00AD0C66" w:rsidRPr="00164E03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1305F" w14:textId="77777777" w:rsidR="00AD0C66" w:rsidRPr="00EF2DDC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99B1B" w14:textId="77777777" w:rsidR="00AD0C66" w:rsidRPr="00EF2DDC" w:rsidRDefault="00AD0C66" w:rsidP="00AD0C66">
            <w:pPr>
              <w:jc w:val="center"/>
              <w:rPr>
                <w:rFonts w:ascii="Arial AM" w:hAnsi="Arial AM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0388B" w14:textId="179CF26F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560F40" w14:textId="7B0D48CA" w:rsidR="00AD0C66" w:rsidRPr="00BB6497" w:rsidRDefault="00AD0C66" w:rsidP="00AD0C66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Պ</w:t>
            </w:r>
            <w:r w:rsidRPr="00A008E5">
              <w:rPr>
                <w:rFonts w:ascii="MS Mincho" w:eastAsia="MS Mincho" w:hAnsi="MS Mincho" w:cs="MS Mincho"/>
                <w:color w:val="000000" w:themeColor="text1"/>
                <w:sz w:val="16"/>
                <w:szCs w:val="16"/>
                <w:lang w:val="hy-AM"/>
              </w:rPr>
              <w:t>․</w:t>
            </w:r>
            <w:r w:rsidRPr="00A008E5">
              <w:rPr>
                <w:rFonts w:ascii="Sylfaen" w:eastAsia="MS Mincho" w:hAnsi="Sylfaen" w:cs="MS Mincho"/>
                <w:color w:val="000000" w:themeColor="text1"/>
                <w:sz w:val="16"/>
                <w:szCs w:val="16"/>
                <w:lang w:val="hy-AM"/>
              </w:rPr>
              <w:t>Սևակի 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93F386" w14:textId="47AE5DA0" w:rsidR="00AD0C66" w:rsidRPr="00164E03" w:rsidRDefault="00AD0C66" w:rsidP="00AD0C66">
            <w:pPr>
              <w:jc w:val="center"/>
              <w:rPr>
                <w:rFonts w:ascii="Sylfaen" w:hAnsi="Sylfaen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Arial AM" w:hAnsi="Arial AM"/>
                <w:color w:val="000000" w:themeColor="text1"/>
                <w:sz w:val="16"/>
                <w:szCs w:val="16"/>
                <w:lang w:val="en-US"/>
              </w:rPr>
              <w:t>300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60F23D62" w14:textId="074AA0DD" w:rsidR="00AD0C66" w:rsidRPr="00EF2DDC" w:rsidRDefault="00AD0C66" w:rsidP="00AD0C66">
            <w:pPr>
              <w:jc w:val="center"/>
              <w:rPr>
                <w:rFonts w:ascii="Sylfaen" w:hAnsi="Sylfaen" w:cs="Arial"/>
                <w:color w:val="000000" w:themeColor="text1"/>
                <w:sz w:val="13"/>
                <w:szCs w:val="13"/>
                <w:lang w:val="hy-AM"/>
              </w:rPr>
            </w:pPr>
            <w:r w:rsidRPr="00A008E5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t xml:space="preserve">Մատակարարումն իրականացվում է պատվիրատուի պահանջից հետո 5 աշխատանքային օրվա ընթացքում, բայց ոչ շուտ պայմանագիր կնքելու 20-րդ օրից, բացառությամբ այն դեպքի, երբ ընտրված մասնակիցը համաձայնում է ապրանքը մատակարարել ավելի կարճ ժամկետում։ Մատակարարման վերջնաժամկետը չի կարող ավել </w:t>
            </w:r>
            <w:r w:rsidRPr="00A008E5">
              <w:rPr>
                <w:rFonts w:ascii="Sylfaen" w:hAnsi="Sylfaen"/>
                <w:color w:val="000000" w:themeColor="text1"/>
                <w:sz w:val="13"/>
                <w:szCs w:val="13"/>
                <w:lang w:val="hy-AM"/>
              </w:rPr>
              <w:lastRenderedPageBreak/>
              <w:t>լինել, քան տվյալ տարվա դեկտեմբերի 15-ը։</w:t>
            </w:r>
          </w:p>
        </w:tc>
      </w:tr>
    </w:tbl>
    <w:p w14:paraId="61090DE3" w14:textId="77777777" w:rsidR="00F21B20" w:rsidRPr="00EF2DDC" w:rsidRDefault="00F21B20" w:rsidP="000A7C29">
      <w:pPr>
        <w:spacing w:after="0"/>
        <w:jc w:val="both"/>
        <w:rPr>
          <w:rFonts w:ascii="Sylfaen" w:eastAsia="SimSun" w:hAnsi="Sylfaen" w:cs="Sylfaen"/>
          <w:bCs/>
          <w:iCs/>
          <w:color w:val="000000" w:themeColor="text1"/>
          <w:sz w:val="18"/>
          <w:szCs w:val="18"/>
          <w:lang w:val="pt-BR" w:eastAsia="zh-CN"/>
        </w:rPr>
      </w:pPr>
    </w:p>
    <w:sectPr w:rsidR="00F21B20" w:rsidRPr="00EF2DDC" w:rsidSect="00891FF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3730B4" w14:textId="77777777" w:rsidR="003D6443" w:rsidRDefault="003D6443" w:rsidP="001B2A2E">
      <w:pPr>
        <w:spacing w:after="0" w:line="240" w:lineRule="auto"/>
      </w:pPr>
      <w:r>
        <w:separator/>
      </w:r>
    </w:p>
  </w:endnote>
  <w:endnote w:type="continuationSeparator" w:id="0">
    <w:p w14:paraId="7A08448E" w14:textId="77777777" w:rsidR="003D6443" w:rsidRDefault="003D6443" w:rsidP="001B2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M">
    <w:altName w:val="Arial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CE066C" w14:textId="77777777" w:rsidR="003D6443" w:rsidRDefault="003D6443" w:rsidP="001B2A2E">
      <w:pPr>
        <w:spacing w:after="0" w:line="240" w:lineRule="auto"/>
      </w:pPr>
      <w:r>
        <w:separator/>
      </w:r>
    </w:p>
  </w:footnote>
  <w:footnote w:type="continuationSeparator" w:id="0">
    <w:p w14:paraId="6F20483B" w14:textId="77777777" w:rsidR="003D6443" w:rsidRDefault="003D6443" w:rsidP="001B2A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6DF5A58"/>
    <w:multiLevelType w:val="hybridMultilevel"/>
    <w:tmpl w:val="43465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62652"/>
    <w:multiLevelType w:val="hybridMultilevel"/>
    <w:tmpl w:val="FD2039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E2093"/>
    <w:multiLevelType w:val="hybridMultilevel"/>
    <w:tmpl w:val="AB98811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 w15:restartNumberingAfterBreak="0">
    <w:nsid w:val="20F6407E"/>
    <w:multiLevelType w:val="hybridMultilevel"/>
    <w:tmpl w:val="DD7A1E3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72B66"/>
    <w:multiLevelType w:val="hybridMultilevel"/>
    <w:tmpl w:val="33A00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3053D91"/>
    <w:multiLevelType w:val="hybridMultilevel"/>
    <w:tmpl w:val="61047530"/>
    <w:lvl w:ilvl="0" w:tplc="027A75EC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5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D6B1420"/>
    <w:multiLevelType w:val="hybridMultilevel"/>
    <w:tmpl w:val="9B8E35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E4A12BC"/>
    <w:multiLevelType w:val="hybridMultilevel"/>
    <w:tmpl w:val="F3021C56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0" w15:restartNumberingAfterBreak="0">
    <w:nsid w:val="363010AD"/>
    <w:multiLevelType w:val="hybridMultilevel"/>
    <w:tmpl w:val="4CF848D2"/>
    <w:lvl w:ilvl="0" w:tplc="C44E85A4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3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34E2D95"/>
    <w:multiLevelType w:val="hybridMultilevel"/>
    <w:tmpl w:val="E40C3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31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3F404D"/>
    <w:multiLevelType w:val="multilevel"/>
    <w:tmpl w:val="268ADB1C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35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6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8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1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4"/>
  </w:num>
  <w:num w:numId="3">
    <w:abstractNumId w:val="20"/>
  </w:num>
  <w:num w:numId="4">
    <w:abstractNumId w:val="14"/>
  </w:num>
  <w:num w:numId="5">
    <w:abstractNumId w:val="32"/>
  </w:num>
  <w:num w:numId="6">
    <w:abstractNumId w:val="13"/>
  </w:num>
  <w:num w:numId="7">
    <w:abstractNumId w:val="30"/>
  </w:num>
  <w:num w:numId="8">
    <w:abstractNumId w:val="23"/>
  </w:num>
  <w:num w:numId="9">
    <w:abstractNumId w:val="36"/>
  </w:num>
  <w:num w:numId="10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7"/>
  </w:num>
  <w:num w:numId="15">
    <w:abstractNumId w:val="10"/>
  </w:num>
  <w:num w:numId="16">
    <w:abstractNumId w:val="40"/>
  </w:num>
  <w:num w:numId="17">
    <w:abstractNumId w:val="37"/>
  </w:num>
  <w:num w:numId="18">
    <w:abstractNumId w:val="16"/>
  </w:num>
  <w:num w:numId="19">
    <w:abstractNumId w:val="38"/>
  </w:num>
  <w:num w:numId="20">
    <w:abstractNumId w:val="21"/>
  </w:num>
  <w:num w:numId="21">
    <w:abstractNumId w:val="11"/>
  </w:num>
  <w:num w:numId="22">
    <w:abstractNumId w:val="8"/>
  </w:num>
  <w:num w:numId="23">
    <w:abstractNumId w:val="2"/>
  </w:num>
  <w:num w:numId="24">
    <w:abstractNumId w:val="12"/>
  </w:num>
  <w:num w:numId="25">
    <w:abstractNumId w:val="19"/>
  </w:num>
  <w:num w:numId="26">
    <w:abstractNumId w:val="26"/>
  </w:num>
  <w:num w:numId="27">
    <w:abstractNumId w:val="22"/>
  </w:num>
  <w:num w:numId="28">
    <w:abstractNumId w:val="34"/>
  </w:num>
  <w:num w:numId="29">
    <w:abstractNumId w:val="3"/>
  </w:num>
  <w:num w:numId="30">
    <w:abstractNumId w:val="17"/>
  </w:num>
  <w:num w:numId="31">
    <w:abstractNumId w:val="0"/>
  </w:num>
  <w:num w:numId="32">
    <w:abstractNumId w:val="25"/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9"/>
  </w:num>
  <w:num w:numId="36">
    <w:abstractNumId w:val="29"/>
  </w:num>
  <w:num w:numId="37">
    <w:abstractNumId w:val="6"/>
  </w:num>
  <w:num w:numId="38">
    <w:abstractNumId w:val="5"/>
  </w:num>
  <w:num w:numId="39">
    <w:abstractNumId w:val="41"/>
  </w:num>
  <w:num w:numId="40">
    <w:abstractNumId w:val="39"/>
  </w:num>
  <w:num w:numId="41">
    <w:abstractNumId w:val="35"/>
  </w:num>
  <w:num w:numId="42">
    <w:abstractNumId w:val="1"/>
  </w:num>
  <w:num w:numId="43">
    <w:abstractNumId w:val="31"/>
  </w:num>
  <w:num w:numId="44">
    <w:abstractNumId w:val="15"/>
  </w:num>
  <w:num w:numId="45">
    <w:abstractNumId w:val="18"/>
  </w:num>
  <w:num w:numId="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1B20"/>
    <w:rsid w:val="00000492"/>
    <w:rsid w:val="0000465D"/>
    <w:rsid w:val="000046CF"/>
    <w:rsid w:val="0000489E"/>
    <w:rsid w:val="0000531A"/>
    <w:rsid w:val="000137AE"/>
    <w:rsid w:val="0001569F"/>
    <w:rsid w:val="00017555"/>
    <w:rsid w:val="00020C00"/>
    <w:rsid w:val="000222B3"/>
    <w:rsid w:val="00022456"/>
    <w:rsid w:val="00025DAC"/>
    <w:rsid w:val="00026698"/>
    <w:rsid w:val="0003226D"/>
    <w:rsid w:val="00032598"/>
    <w:rsid w:val="00035129"/>
    <w:rsid w:val="00041347"/>
    <w:rsid w:val="0004189B"/>
    <w:rsid w:val="000428CE"/>
    <w:rsid w:val="00045B88"/>
    <w:rsid w:val="000506E9"/>
    <w:rsid w:val="00051BFD"/>
    <w:rsid w:val="00052C6C"/>
    <w:rsid w:val="00053AF3"/>
    <w:rsid w:val="00056997"/>
    <w:rsid w:val="000569C7"/>
    <w:rsid w:val="00056ABD"/>
    <w:rsid w:val="00066990"/>
    <w:rsid w:val="000717B7"/>
    <w:rsid w:val="00076155"/>
    <w:rsid w:val="00077843"/>
    <w:rsid w:val="00080FB3"/>
    <w:rsid w:val="00081B00"/>
    <w:rsid w:val="00083C9E"/>
    <w:rsid w:val="00086331"/>
    <w:rsid w:val="00086DE5"/>
    <w:rsid w:val="00087A45"/>
    <w:rsid w:val="000911FD"/>
    <w:rsid w:val="00091490"/>
    <w:rsid w:val="00091928"/>
    <w:rsid w:val="00091F9E"/>
    <w:rsid w:val="0009249A"/>
    <w:rsid w:val="000930DB"/>
    <w:rsid w:val="000943CA"/>
    <w:rsid w:val="00096841"/>
    <w:rsid w:val="000A3585"/>
    <w:rsid w:val="000A7C29"/>
    <w:rsid w:val="000B05F0"/>
    <w:rsid w:val="000B463F"/>
    <w:rsid w:val="000C0C91"/>
    <w:rsid w:val="000D4BAE"/>
    <w:rsid w:val="000D4D91"/>
    <w:rsid w:val="000D6573"/>
    <w:rsid w:val="000E04CE"/>
    <w:rsid w:val="000E054A"/>
    <w:rsid w:val="000E3A55"/>
    <w:rsid w:val="000E542D"/>
    <w:rsid w:val="000E568C"/>
    <w:rsid w:val="000E6EBA"/>
    <w:rsid w:val="000E7205"/>
    <w:rsid w:val="000F2E88"/>
    <w:rsid w:val="00100BFC"/>
    <w:rsid w:val="0010161F"/>
    <w:rsid w:val="00105405"/>
    <w:rsid w:val="00105EC8"/>
    <w:rsid w:val="00107CAF"/>
    <w:rsid w:val="00111BCF"/>
    <w:rsid w:val="001222E2"/>
    <w:rsid w:val="00123B3F"/>
    <w:rsid w:val="00124125"/>
    <w:rsid w:val="0012669D"/>
    <w:rsid w:val="00127440"/>
    <w:rsid w:val="00130EBF"/>
    <w:rsid w:val="00133A14"/>
    <w:rsid w:val="00142C29"/>
    <w:rsid w:val="00142FB2"/>
    <w:rsid w:val="00143154"/>
    <w:rsid w:val="00143935"/>
    <w:rsid w:val="00145EDB"/>
    <w:rsid w:val="00152181"/>
    <w:rsid w:val="0016229C"/>
    <w:rsid w:val="00163944"/>
    <w:rsid w:val="00164907"/>
    <w:rsid w:val="00164E03"/>
    <w:rsid w:val="0016504F"/>
    <w:rsid w:val="00166B16"/>
    <w:rsid w:val="0016775D"/>
    <w:rsid w:val="00167AB6"/>
    <w:rsid w:val="00173082"/>
    <w:rsid w:val="00173DCB"/>
    <w:rsid w:val="0018140F"/>
    <w:rsid w:val="00181A1E"/>
    <w:rsid w:val="00182519"/>
    <w:rsid w:val="00183E40"/>
    <w:rsid w:val="00184292"/>
    <w:rsid w:val="00186112"/>
    <w:rsid w:val="001A002B"/>
    <w:rsid w:val="001A4CB0"/>
    <w:rsid w:val="001A5743"/>
    <w:rsid w:val="001B25B5"/>
    <w:rsid w:val="001B2A2E"/>
    <w:rsid w:val="001B37CB"/>
    <w:rsid w:val="001B5468"/>
    <w:rsid w:val="001B6CA2"/>
    <w:rsid w:val="001C28A7"/>
    <w:rsid w:val="001C3581"/>
    <w:rsid w:val="001C5188"/>
    <w:rsid w:val="001D0CD2"/>
    <w:rsid w:val="001D0DD5"/>
    <w:rsid w:val="001D1EF5"/>
    <w:rsid w:val="001E1CA0"/>
    <w:rsid w:val="001E2156"/>
    <w:rsid w:val="001E34F8"/>
    <w:rsid w:val="001E5692"/>
    <w:rsid w:val="001E5A91"/>
    <w:rsid w:val="001F1C2C"/>
    <w:rsid w:val="001F2F17"/>
    <w:rsid w:val="001F658B"/>
    <w:rsid w:val="002000F5"/>
    <w:rsid w:val="0020238C"/>
    <w:rsid w:val="002044E5"/>
    <w:rsid w:val="00206624"/>
    <w:rsid w:val="00206CAD"/>
    <w:rsid w:val="00214159"/>
    <w:rsid w:val="00216D89"/>
    <w:rsid w:val="0022027E"/>
    <w:rsid w:val="0022670F"/>
    <w:rsid w:val="0023022E"/>
    <w:rsid w:val="0023071F"/>
    <w:rsid w:val="00234760"/>
    <w:rsid w:val="002402BB"/>
    <w:rsid w:val="00240382"/>
    <w:rsid w:val="0024142C"/>
    <w:rsid w:val="00242CF2"/>
    <w:rsid w:val="00246656"/>
    <w:rsid w:val="00250EDB"/>
    <w:rsid w:val="0025127F"/>
    <w:rsid w:val="002537A1"/>
    <w:rsid w:val="00257126"/>
    <w:rsid w:val="00260594"/>
    <w:rsid w:val="002621E6"/>
    <w:rsid w:val="00262DB6"/>
    <w:rsid w:val="00263B85"/>
    <w:rsid w:val="00264F10"/>
    <w:rsid w:val="00265188"/>
    <w:rsid w:val="00271639"/>
    <w:rsid w:val="00271A11"/>
    <w:rsid w:val="00272842"/>
    <w:rsid w:val="00273079"/>
    <w:rsid w:val="00281191"/>
    <w:rsid w:val="00283D3D"/>
    <w:rsid w:val="00284B9A"/>
    <w:rsid w:val="00285596"/>
    <w:rsid w:val="00293C80"/>
    <w:rsid w:val="002941F3"/>
    <w:rsid w:val="00294C92"/>
    <w:rsid w:val="00297FC5"/>
    <w:rsid w:val="002A16AF"/>
    <w:rsid w:val="002A1D48"/>
    <w:rsid w:val="002A2ADC"/>
    <w:rsid w:val="002A3CD8"/>
    <w:rsid w:val="002A5750"/>
    <w:rsid w:val="002A621F"/>
    <w:rsid w:val="002B444F"/>
    <w:rsid w:val="002B4FF3"/>
    <w:rsid w:val="002B6824"/>
    <w:rsid w:val="002C173C"/>
    <w:rsid w:val="002C3F8B"/>
    <w:rsid w:val="002C64F3"/>
    <w:rsid w:val="002C740A"/>
    <w:rsid w:val="002D0C78"/>
    <w:rsid w:val="002D18D0"/>
    <w:rsid w:val="002D2658"/>
    <w:rsid w:val="002D7225"/>
    <w:rsid w:val="002E221B"/>
    <w:rsid w:val="002E2231"/>
    <w:rsid w:val="002E3DED"/>
    <w:rsid w:val="002E5276"/>
    <w:rsid w:val="002E648B"/>
    <w:rsid w:val="002E6817"/>
    <w:rsid w:val="002F3083"/>
    <w:rsid w:val="003000C1"/>
    <w:rsid w:val="00301287"/>
    <w:rsid w:val="00301962"/>
    <w:rsid w:val="00301D02"/>
    <w:rsid w:val="0030287D"/>
    <w:rsid w:val="00303916"/>
    <w:rsid w:val="00303CC1"/>
    <w:rsid w:val="0030621E"/>
    <w:rsid w:val="00306F6F"/>
    <w:rsid w:val="0031246F"/>
    <w:rsid w:val="0031497E"/>
    <w:rsid w:val="003158BD"/>
    <w:rsid w:val="00316F73"/>
    <w:rsid w:val="00317102"/>
    <w:rsid w:val="00320CAC"/>
    <w:rsid w:val="003220C3"/>
    <w:rsid w:val="003227BF"/>
    <w:rsid w:val="00322A80"/>
    <w:rsid w:val="00322FF2"/>
    <w:rsid w:val="00323264"/>
    <w:rsid w:val="003232A0"/>
    <w:rsid w:val="00325B25"/>
    <w:rsid w:val="00326498"/>
    <w:rsid w:val="00333F82"/>
    <w:rsid w:val="0033518B"/>
    <w:rsid w:val="003466B5"/>
    <w:rsid w:val="00346C13"/>
    <w:rsid w:val="00357D9F"/>
    <w:rsid w:val="00363226"/>
    <w:rsid w:val="00367EAD"/>
    <w:rsid w:val="003728C0"/>
    <w:rsid w:val="00374740"/>
    <w:rsid w:val="00375E78"/>
    <w:rsid w:val="0037678E"/>
    <w:rsid w:val="00383D6E"/>
    <w:rsid w:val="00385468"/>
    <w:rsid w:val="00392E92"/>
    <w:rsid w:val="0039658B"/>
    <w:rsid w:val="003A0189"/>
    <w:rsid w:val="003A140E"/>
    <w:rsid w:val="003A1DF0"/>
    <w:rsid w:val="003A3153"/>
    <w:rsid w:val="003A5B19"/>
    <w:rsid w:val="003C05AC"/>
    <w:rsid w:val="003C0F7C"/>
    <w:rsid w:val="003C5BC1"/>
    <w:rsid w:val="003D1861"/>
    <w:rsid w:val="003D3FEE"/>
    <w:rsid w:val="003D6443"/>
    <w:rsid w:val="003D6E78"/>
    <w:rsid w:val="003E1F0F"/>
    <w:rsid w:val="003E3205"/>
    <w:rsid w:val="003E4746"/>
    <w:rsid w:val="003E647D"/>
    <w:rsid w:val="003E6E51"/>
    <w:rsid w:val="003F2EE5"/>
    <w:rsid w:val="00400D93"/>
    <w:rsid w:val="00401407"/>
    <w:rsid w:val="00403718"/>
    <w:rsid w:val="00403CED"/>
    <w:rsid w:val="00412F48"/>
    <w:rsid w:val="0041516F"/>
    <w:rsid w:val="00416025"/>
    <w:rsid w:val="004166C7"/>
    <w:rsid w:val="004168CA"/>
    <w:rsid w:val="00416995"/>
    <w:rsid w:val="00416EB4"/>
    <w:rsid w:val="00426F61"/>
    <w:rsid w:val="00427310"/>
    <w:rsid w:val="00431123"/>
    <w:rsid w:val="0043218E"/>
    <w:rsid w:val="00432F92"/>
    <w:rsid w:val="00434879"/>
    <w:rsid w:val="00435D53"/>
    <w:rsid w:val="004515FA"/>
    <w:rsid w:val="00451751"/>
    <w:rsid w:val="00452BEF"/>
    <w:rsid w:val="0046087A"/>
    <w:rsid w:val="004612CC"/>
    <w:rsid w:val="004615F5"/>
    <w:rsid w:val="00461C40"/>
    <w:rsid w:val="00462CDC"/>
    <w:rsid w:val="00462EB8"/>
    <w:rsid w:val="00465A90"/>
    <w:rsid w:val="00467436"/>
    <w:rsid w:val="00471A01"/>
    <w:rsid w:val="004777BB"/>
    <w:rsid w:val="00490CB3"/>
    <w:rsid w:val="00490E85"/>
    <w:rsid w:val="00492F34"/>
    <w:rsid w:val="00493A74"/>
    <w:rsid w:val="004A4050"/>
    <w:rsid w:val="004A43ED"/>
    <w:rsid w:val="004A4AE1"/>
    <w:rsid w:val="004A4C21"/>
    <w:rsid w:val="004A5F77"/>
    <w:rsid w:val="004B2A1F"/>
    <w:rsid w:val="004B6132"/>
    <w:rsid w:val="004B69D0"/>
    <w:rsid w:val="004B731F"/>
    <w:rsid w:val="004C2F9A"/>
    <w:rsid w:val="004C3227"/>
    <w:rsid w:val="004C6042"/>
    <w:rsid w:val="004D39F1"/>
    <w:rsid w:val="004D4FFD"/>
    <w:rsid w:val="004D57D9"/>
    <w:rsid w:val="004D6E60"/>
    <w:rsid w:val="004D76A1"/>
    <w:rsid w:val="004E13B1"/>
    <w:rsid w:val="004E1C2D"/>
    <w:rsid w:val="004E29BF"/>
    <w:rsid w:val="004F1E88"/>
    <w:rsid w:val="004F360E"/>
    <w:rsid w:val="004F4760"/>
    <w:rsid w:val="004F5E2D"/>
    <w:rsid w:val="004F7109"/>
    <w:rsid w:val="00500458"/>
    <w:rsid w:val="00502B01"/>
    <w:rsid w:val="005034DC"/>
    <w:rsid w:val="0050499B"/>
    <w:rsid w:val="005079CE"/>
    <w:rsid w:val="0051261A"/>
    <w:rsid w:val="00512CAA"/>
    <w:rsid w:val="0052243D"/>
    <w:rsid w:val="0052262E"/>
    <w:rsid w:val="005275A2"/>
    <w:rsid w:val="00527D43"/>
    <w:rsid w:val="0053017D"/>
    <w:rsid w:val="00531D7A"/>
    <w:rsid w:val="00534A90"/>
    <w:rsid w:val="00534FB5"/>
    <w:rsid w:val="005354BC"/>
    <w:rsid w:val="00535C72"/>
    <w:rsid w:val="00535FCE"/>
    <w:rsid w:val="005427D4"/>
    <w:rsid w:val="005450BE"/>
    <w:rsid w:val="0054526A"/>
    <w:rsid w:val="0054632E"/>
    <w:rsid w:val="00547A4D"/>
    <w:rsid w:val="0055085F"/>
    <w:rsid w:val="00554170"/>
    <w:rsid w:val="00555577"/>
    <w:rsid w:val="00555723"/>
    <w:rsid w:val="00556D99"/>
    <w:rsid w:val="00557541"/>
    <w:rsid w:val="00564C5E"/>
    <w:rsid w:val="0056695D"/>
    <w:rsid w:val="00567DBD"/>
    <w:rsid w:val="00567F45"/>
    <w:rsid w:val="005717B8"/>
    <w:rsid w:val="0057336D"/>
    <w:rsid w:val="00573F83"/>
    <w:rsid w:val="00580B6F"/>
    <w:rsid w:val="00581464"/>
    <w:rsid w:val="00581EE5"/>
    <w:rsid w:val="00582B83"/>
    <w:rsid w:val="00584609"/>
    <w:rsid w:val="00586480"/>
    <w:rsid w:val="00586739"/>
    <w:rsid w:val="00587B8B"/>
    <w:rsid w:val="00592B98"/>
    <w:rsid w:val="00592F22"/>
    <w:rsid w:val="005951D9"/>
    <w:rsid w:val="005A44C1"/>
    <w:rsid w:val="005B0CFA"/>
    <w:rsid w:val="005B478E"/>
    <w:rsid w:val="005B65D0"/>
    <w:rsid w:val="005B7F71"/>
    <w:rsid w:val="005C10A3"/>
    <w:rsid w:val="005C2A20"/>
    <w:rsid w:val="005C4CEC"/>
    <w:rsid w:val="005C50F3"/>
    <w:rsid w:val="005C61A6"/>
    <w:rsid w:val="005C653E"/>
    <w:rsid w:val="005C72B2"/>
    <w:rsid w:val="005D2969"/>
    <w:rsid w:val="005D5C57"/>
    <w:rsid w:val="005E16FD"/>
    <w:rsid w:val="005E2B8F"/>
    <w:rsid w:val="005E52BE"/>
    <w:rsid w:val="005E6465"/>
    <w:rsid w:val="005E7A23"/>
    <w:rsid w:val="005F06A1"/>
    <w:rsid w:val="005F1741"/>
    <w:rsid w:val="005F20BD"/>
    <w:rsid w:val="005F4017"/>
    <w:rsid w:val="005F57FD"/>
    <w:rsid w:val="005F778A"/>
    <w:rsid w:val="00602C13"/>
    <w:rsid w:val="006030D3"/>
    <w:rsid w:val="0061132B"/>
    <w:rsid w:val="00621D50"/>
    <w:rsid w:val="00622393"/>
    <w:rsid w:val="006225EE"/>
    <w:rsid w:val="006233DB"/>
    <w:rsid w:val="0062550D"/>
    <w:rsid w:val="00640381"/>
    <w:rsid w:val="0064498A"/>
    <w:rsid w:val="006450FA"/>
    <w:rsid w:val="0064676D"/>
    <w:rsid w:val="00654433"/>
    <w:rsid w:val="00654A7A"/>
    <w:rsid w:val="00655D0C"/>
    <w:rsid w:val="006572C6"/>
    <w:rsid w:val="00657D15"/>
    <w:rsid w:val="00664E5A"/>
    <w:rsid w:val="00665068"/>
    <w:rsid w:val="00666347"/>
    <w:rsid w:val="0067056E"/>
    <w:rsid w:val="0067190C"/>
    <w:rsid w:val="00672558"/>
    <w:rsid w:val="00674A85"/>
    <w:rsid w:val="00675341"/>
    <w:rsid w:val="00682C7E"/>
    <w:rsid w:val="00683BD4"/>
    <w:rsid w:val="0068465C"/>
    <w:rsid w:val="0068628E"/>
    <w:rsid w:val="006943CC"/>
    <w:rsid w:val="0069798E"/>
    <w:rsid w:val="006A3091"/>
    <w:rsid w:val="006A3AE0"/>
    <w:rsid w:val="006A3DED"/>
    <w:rsid w:val="006A4549"/>
    <w:rsid w:val="006A6560"/>
    <w:rsid w:val="006B3185"/>
    <w:rsid w:val="006B65A5"/>
    <w:rsid w:val="006B7DAC"/>
    <w:rsid w:val="006C0C4D"/>
    <w:rsid w:val="006C1527"/>
    <w:rsid w:val="006D1ADC"/>
    <w:rsid w:val="006D4376"/>
    <w:rsid w:val="006D5C8F"/>
    <w:rsid w:val="006E0535"/>
    <w:rsid w:val="006E0A70"/>
    <w:rsid w:val="006E17BF"/>
    <w:rsid w:val="006E1CEE"/>
    <w:rsid w:val="006E2C4D"/>
    <w:rsid w:val="006E2DB4"/>
    <w:rsid w:val="00701081"/>
    <w:rsid w:val="00703272"/>
    <w:rsid w:val="00706F45"/>
    <w:rsid w:val="0070771A"/>
    <w:rsid w:val="0071358C"/>
    <w:rsid w:val="00715221"/>
    <w:rsid w:val="00715DF4"/>
    <w:rsid w:val="00716D7D"/>
    <w:rsid w:val="007222A6"/>
    <w:rsid w:val="007223FC"/>
    <w:rsid w:val="00727B43"/>
    <w:rsid w:val="00733250"/>
    <w:rsid w:val="007336E3"/>
    <w:rsid w:val="00734836"/>
    <w:rsid w:val="00737685"/>
    <w:rsid w:val="0073771B"/>
    <w:rsid w:val="00740314"/>
    <w:rsid w:val="00745DE5"/>
    <w:rsid w:val="007473AC"/>
    <w:rsid w:val="00750201"/>
    <w:rsid w:val="00750CDC"/>
    <w:rsid w:val="0075117B"/>
    <w:rsid w:val="00753902"/>
    <w:rsid w:val="00756650"/>
    <w:rsid w:val="007600BA"/>
    <w:rsid w:val="00762300"/>
    <w:rsid w:val="00762A20"/>
    <w:rsid w:val="007726C9"/>
    <w:rsid w:val="007738B0"/>
    <w:rsid w:val="00774962"/>
    <w:rsid w:val="00777BFB"/>
    <w:rsid w:val="007847D4"/>
    <w:rsid w:val="007849F2"/>
    <w:rsid w:val="00784F9E"/>
    <w:rsid w:val="007850B3"/>
    <w:rsid w:val="00785401"/>
    <w:rsid w:val="00791C02"/>
    <w:rsid w:val="007935B1"/>
    <w:rsid w:val="007A02B7"/>
    <w:rsid w:val="007A1B72"/>
    <w:rsid w:val="007A224F"/>
    <w:rsid w:val="007A5D7F"/>
    <w:rsid w:val="007C0C9F"/>
    <w:rsid w:val="007C1A9D"/>
    <w:rsid w:val="007C4963"/>
    <w:rsid w:val="007C7E79"/>
    <w:rsid w:val="007D066B"/>
    <w:rsid w:val="007D3B7E"/>
    <w:rsid w:val="007D717F"/>
    <w:rsid w:val="007E2A43"/>
    <w:rsid w:val="007E5BBC"/>
    <w:rsid w:val="007E5CA1"/>
    <w:rsid w:val="007F16F9"/>
    <w:rsid w:val="007F1CFF"/>
    <w:rsid w:val="007F448A"/>
    <w:rsid w:val="007F7368"/>
    <w:rsid w:val="007F7515"/>
    <w:rsid w:val="00803238"/>
    <w:rsid w:val="00804B66"/>
    <w:rsid w:val="00810AB9"/>
    <w:rsid w:val="008134D9"/>
    <w:rsid w:val="0081732D"/>
    <w:rsid w:val="008229C3"/>
    <w:rsid w:val="008238A9"/>
    <w:rsid w:val="00824858"/>
    <w:rsid w:val="00830A71"/>
    <w:rsid w:val="008322CD"/>
    <w:rsid w:val="008364A6"/>
    <w:rsid w:val="008366B0"/>
    <w:rsid w:val="00842C50"/>
    <w:rsid w:val="00846762"/>
    <w:rsid w:val="00850F40"/>
    <w:rsid w:val="008530D6"/>
    <w:rsid w:val="00854018"/>
    <w:rsid w:val="0085646A"/>
    <w:rsid w:val="00856B4B"/>
    <w:rsid w:val="0086325C"/>
    <w:rsid w:val="00865818"/>
    <w:rsid w:val="0087447D"/>
    <w:rsid w:val="00875450"/>
    <w:rsid w:val="00875C48"/>
    <w:rsid w:val="00876B9D"/>
    <w:rsid w:val="00880E18"/>
    <w:rsid w:val="00885EF5"/>
    <w:rsid w:val="00887747"/>
    <w:rsid w:val="00890169"/>
    <w:rsid w:val="00891A47"/>
    <w:rsid w:val="00891FF9"/>
    <w:rsid w:val="00894E06"/>
    <w:rsid w:val="00895DA8"/>
    <w:rsid w:val="00896331"/>
    <w:rsid w:val="00896334"/>
    <w:rsid w:val="008A3082"/>
    <w:rsid w:val="008A538E"/>
    <w:rsid w:val="008A5E32"/>
    <w:rsid w:val="008B0C07"/>
    <w:rsid w:val="008B19FB"/>
    <w:rsid w:val="008B5D0A"/>
    <w:rsid w:val="008B7FED"/>
    <w:rsid w:val="008C1AB3"/>
    <w:rsid w:val="008C2164"/>
    <w:rsid w:val="008C4FE3"/>
    <w:rsid w:val="008C52F7"/>
    <w:rsid w:val="008C67F6"/>
    <w:rsid w:val="008C6E9F"/>
    <w:rsid w:val="008C727D"/>
    <w:rsid w:val="008D40F8"/>
    <w:rsid w:val="008D784E"/>
    <w:rsid w:val="008D7D9D"/>
    <w:rsid w:val="008E2DED"/>
    <w:rsid w:val="008E2F4A"/>
    <w:rsid w:val="008E3B2F"/>
    <w:rsid w:val="008F0553"/>
    <w:rsid w:val="008F0A34"/>
    <w:rsid w:val="008F1059"/>
    <w:rsid w:val="008F2095"/>
    <w:rsid w:val="008F27BA"/>
    <w:rsid w:val="008F542D"/>
    <w:rsid w:val="008F671F"/>
    <w:rsid w:val="0090226E"/>
    <w:rsid w:val="009053A8"/>
    <w:rsid w:val="00907523"/>
    <w:rsid w:val="00907873"/>
    <w:rsid w:val="00907923"/>
    <w:rsid w:val="00910540"/>
    <w:rsid w:val="009147EA"/>
    <w:rsid w:val="00914991"/>
    <w:rsid w:val="0091624D"/>
    <w:rsid w:val="00916C1F"/>
    <w:rsid w:val="00920CF8"/>
    <w:rsid w:val="009233D3"/>
    <w:rsid w:val="00927DC8"/>
    <w:rsid w:val="00931944"/>
    <w:rsid w:val="00933004"/>
    <w:rsid w:val="00937219"/>
    <w:rsid w:val="00940FD6"/>
    <w:rsid w:val="00944717"/>
    <w:rsid w:val="009464D0"/>
    <w:rsid w:val="00950DD0"/>
    <w:rsid w:val="0095682C"/>
    <w:rsid w:val="00960D46"/>
    <w:rsid w:val="00966158"/>
    <w:rsid w:val="00966850"/>
    <w:rsid w:val="0096767A"/>
    <w:rsid w:val="0098292D"/>
    <w:rsid w:val="00983809"/>
    <w:rsid w:val="0099185C"/>
    <w:rsid w:val="00991CD0"/>
    <w:rsid w:val="00992272"/>
    <w:rsid w:val="009A2521"/>
    <w:rsid w:val="009A2C0F"/>
    <w:rsid w:val="009A3323"/>
    <w:rsid w:val="009A33D4"/>
    <w:rsid w:val="009B04E5"/>
    <w:rsid w:val="009B12D3"/>
    <w:rsid w:val="009B1678"/>
    <w:rsid w:val="009B1DFA"/>
    <w:rsid w:val="009B2552"/>
    <w:rsid w:val="009B4C13"/>
    <w:rsid w:val="009B604E"/>
    <w:rsid w:val="009B63CA"/>
    <w:rsid w:val="009C26AD"/>
    <w:rsid w:val="009C342B"/>
    <w:rsid w:val="009C4E6B"/>
    <w:rsid w:val="009D2A05"/>
    <w:rsid w:val="009E002A"/>
    <w:rsid w:val="009E0DF2"/>
    <w:rsid w:val="009E47BD"/>
    <w:rsid w:val="009E4E5F"/>
    <w:rsid w:val="009E612B"/>
    <w:rsid w:val="009F5F20"/>
    <w:rsid w:val="009F61F3"/>
    <w:rsid w:val="00A0101A"/>
    <w:rsid w:val="00A019FE"/>
    <w:rsid w:val="00A027A2"/>
    <w:rsid w:val="00A05D9D"/>
    <w:rsid w:val="00A06C20"/>
    <w:rsid w:val="00A10B94"/>
    <w:rsid w:val="00A139D4"/>
    <w:rsid w:val="00A176C2"/>
    <w:rsid w:val="00A20CF7"/>
    <w:rsid w:val="00A2308B"/>
    <w:rsid w:val="00A24FE1"/>
    <w:rsid w:val="00A25681"/>
    <w:rsid w:val="00A2753E"/>
    <w:rsid w:val="00A34E86"/>
    <w:rsid w:val="00A45CD0"/>
    <w:rsid w:val="00A47E81"/>
    <w:rsid w:val="00A5033E"/>
    <w:rsid w:val="00A53653"/>
    <w:rsid w:val="00A54585"/>
    <w:rsid w:val="00A551C1"/>
    <w:rsid w:val="00A55913"/>
    <w:rsid w:val="00A56816"/>
    <w:rsid w:val="00A57E1C"/>
    <w:rsid w:val="00A60C11"/>
    <w:rsid w:val="00A62306"/>
    <w:rsid w:val="00A634DC"/>
    <w:rsid w:val="00A639E7"/>
    <w:rsid w:val="00A6428C"/>
    <w:rsid w:val="00A706E8"/>
    <w:rsid w:val="00A70EB8"/>
    <w:rsid w:val="00A779AA"/>
    <w:rsid w:val="00A8319B"/>
    <w:rsid w:val="00A84288"/>
    <w:rsid w:val="00A866AC"/>
    <w:rsid w:val="00A86AEA"/>
    <w:rsid w:val="00A90C7F"/>
    <w:rsid w:val="00A92EBA"/>
    <w:rsid w:val="00A95027"/>
    <w:rsid w:val="00AA094E"/>
    <w:rsid w:val="00AA0CBB"/>
    <w:rsid w:val="00AA4861"/>
    <w:rsid w:val="00AA6E76"/>
    <w:rsid w:val="00AB110A"/>
    <w:rsid w:val="00AB6980"/>
    <w:rsid w:val="00AC7E5F"/>
    <w:rsid w:val="00AD00D1"/>
    <w:rsid w:val="00AD0ADB"/>
    <w:rsid w:val="00AD0C66"/>
    <w:rsid w:val="00AD15A9"/>
    <w:rsid w:val="00AD33E4"/>
    <w:rsid w:val="00AD3BF5"/>
    <w:rsid w:val="00AD570A"/>
    <w:rsid w:val="00AD6F7A"/>
    <w:rsid w:val="00AD758E"/>
    <w:rsid w:val="00AE0B66"/>
    <w:rsid w:val="00AE0FB7"/>
    <w:rsid w:val="00AE4A5B"/>
    <w:rsid w:val="00AF07AE"/>
    <w:rsid w:val="00AF2422"/>
    <w:rsid w:val="00AF2F5C"/>
    <w:rsid w:val="00AF335B"/>
    <w:rsid w:val="00AF5E4A"/>
    <w:rsid w:val="00B01750"/>
    <w:rsid w:val="00B079AF"/>
    <w:rsid w:val="00B07DA5"/>
    <w:rsid w:val="00B13404"/>
    <w:rsid w:val="00B177A5"/>
    <w:rsid w:val="00B2118A"/>
    <w:rsid w:val="00B23720"/>
    <w:rsid w:val="00B237A3"/>
    <w:rsid w:val="00B23FC4"/>
    <w:rsid w:val="00B2493F"/>
    <w:rsid w:val="00B311E7"/>
    <w:rsid w:val="00B45BB2"/>
    <w:rsid w:val="00B4788F"/>
    <w:rsid w:val="00B47DF8"/>
    <w:rsid w:val="00B507EF"/>
    <w:rsid w:val="00B5257C"/>
    <w:rsid w:val="00B5483B"/>
    <w:rsid w:val="00B5700E"/>
    <w:rsid w:val="00B57483"/>
    <w:rsid w:val="00B57601"/>
    <w:rsid w:val="00B6006F"/>
    <w:rsid w:val="00B610FF"/>
    <w:rsid w:val="00B61E1E"/>
    <w:rsid w:val="00B65961"/>
    <w:rsid w:val="00B6621B"/>
    <w:rsid w:val="00B75425"/>
    <w:rsid w:val="00B758E6"/>
    <w:rsid w:val="00B82B9A"/>
    <w:rsid w:val="00B91E8E"/>
    <w:rsid w:val="00BA5C43"/>
    <w:rsid w:val="00BB0074"/>
    <w:rsid w:val="00BB10A2"/>
    <w:rsid w:val="00BB1CF4"/>
    <w:rsid w:val="00BC040B"/>
    <w:rsid w:val="00BC28E4"/>
    <w:rsid w:val="00BC2E38"/>
    <w:rsid w:val="00BC497F"/>
    <w:rsid w:val="00BC4ACA"/>
    <w:rsid w:val="00BC536E"/>
    <w:rsid w:val="00BC60AE"/>
    <w:rsid w:val="00BD0BA1"/>
    <w:rsid w:val="00BD147E"/>
    <w:rsid w:val="00BD27F3"/>
    <w:rsid w:val="00BD2A19"/>
    <w:rsid w:val="00BE02D1"/>
    <w:rsid w:val="00BE277E"/>
    <w:rsid w:val="00BE4237"/>
    <w:rsid w:val="00BE5D71"/>
    <w:rsid w:val="00BE66B2"/>
    <w:rsid w:val="00BF42A6"/>
    <w:rsid w:val="00C01316"/>
    <w:rsid w:val="00C013CD"/>
    <w:rsid w:val="00C014FF"/>
    <w:rsid w:val="00C06EB2"/>
    <w:rsid w:val="00C22B95"/>
    <w:rsid w:val="00C22DAF"/>
    <w:rsid w:val="00C22EE2"/>
    <w:rsid w:val="00C32B32"/>
    <w:rsid w:val="00C3662F"/>
    <w:rsid w:val="00C40E7D"/>
    <w:rsid w:val="00C4355F"/>
    <w:rsid w:val="00C47738"/>
    <w:rsid w:val="00C536E7"/>
    <w:rsid w:val="00C55443"/>
    <w:rsid w:val="00C60EB8"/>
    <w:rsid w:val="00C620D1"/>
    <w:rsid w:val="00C62686"/>
    <w:rsid w:val="00C62EDC"/>
    <w:rsid w:val="00C64E06"/>
    <w:rsid w:val="00C66587"/>
    <w:rsid w:val="00C700A9"/>
    <w:rsid w:val="00C71DAB"/>
    <w:rsid w:val="00C733FC"/>
    <w:rsid w:val="00C73748"/>
    <w:rsid w:val="00C73987"/>
    <w:rsid w:val="00C74906"/>
    <w:rsid w:val="00C77333"/>
    <w:rsid w:val="00C80339"/>
    <w:rsid w:val="00C82164"/>
    <w:rsid w:val="00C82203"/>
    <w:rsid w:val="00CA0A66"/>
    <w:rsid w:val="00CA5854"/>
    <w:rsid w:val="00CA7CA0"/>
    <w:rsid w:val="00CB0338"/>
    <w:rsid w:val="00CB4E8A"/>
    <w:rsid w:val="00CB548F"/>
    <w:rsid w:val="00CB5AD8"/>
    <w:rsid w:val="00CC4683"/>
    <w:rsid w:val="00CC51A0"/>
    <w:rsid w:val="00CD38EB"/>
    <w:rsid w:val="00CD42C7"/>
    <w:rsid w:val="00CD5FF5"/>
    <w:rsid w:val="00CE127E"/>
    <w:rsid w:val="00CE2846"/>
    <w:rsid w:val="00CE44FB"/>
    <w:rsid w:val="00CF1A17"/>
    <w:rsid w:val="00CF2D7F"/>
    <w:rsid w:val="00CF3D9B"/>
    <w:rsid w:val="00CF4D03"/>
    <w:rsid w:val="00CF587B"/>
    <w:rsid w:val="00D012A9"/>
    <w:rsid w:val="00D0332D"/>
    <w:rsid w:val="00D05794"/>
    <w:rsid w:val="00D06C12"/>
    <w:rsid w:val="00D12F61"/>
    <w:rsid w:val="00D1615A"/>
    <w:rsid w:val="00D247F5"/>
    <w:rsid w:val="00D24987"/>
    <w:rsid w:val="00D30A82"/>
    <w:rsid w:val="00D32680"/>
    <w:rsid w:val="00D3668D"/>
    <w:rsid w:val="00D43049"/>
    <w:rsid w:val="00D50BE8"/>
    <w:rsid w:val="00D53BD6"/>
    <w:rsid w:val="00D5536A"/>
    <w:rsid w:val="00D56EA6"/>
    <w:rsid w:val="00D645C0"/>
    <w:rsid w:val="00D708EB"/>
    <w:rsid w:val="00D72446"/>
    <w:rsid w:val="00D75DE7"/>
    <w:rsid w:val="00D767BF"/>
    <w:rsid w:val="00D77F7D"/>
    <w:rsid w:val="00D807F2"/>
    <w:rsid w:val="00D81C35"/>
    <w:rsid w:val="00D82B44"/>
    <w:rsid w:val="00D849D9"/>
    <w:rsid w:val="00D8591C"/>
    <w:rsid w:val="00D90EF4"/>
    <w:rsid w:val="00D94BAE"/>
    <w:rsid w:val="00D95DBF"/>
    <w:rsid w:val="00D979C7"/>
    <w:rsid w:val="00DA5A47"/>
    <w:rsid w:val="00DA64AF"/>
    <w:rsid w:val="00DB3A87"/>
    <w:rsid w:val="00DB6A17"/>
    <w:rsid w:val="00DB7A1E"/>
    <w:rsid w:val="00DB7D56"/>
    <w:rsid w:val="00DC1202"/>
    <w:rsid w:val="00DC33D1"/>
    <w:rsid w:val="00DC39DE"/>
    <w:rsid w:val="00DC4D51"/>
    <w:rsid w:val="00DD6CCF"/>
    <w:rsid w:val="00DE4355"/>
    <w:rsid w:val="00DE45A3"/>
    <w:rsid w:val="00DE4AB2"/>
    <w:rsid w:val="00DE55F0"/>
    <w:rsid w:val="00DE78FF"/>
    <w:rsid w:val="00DF0368"/>
    <w:rsid w:val="00DF2493"/>
    <w:rsid w:val="00DF6948"/>
    <w:rsid w:val="00E02BFE"/>
    <w:rsid w:val="00E050D9"/>
    <w:rsid w:val="00E15E7D"/>
    <w:rsid w:val="00E17F35"/>
    <w:rsid w:val="00E22649"/>
    <w:rsid w:val="00E24D0D"/>
    <w:rsid w:val="00E25126"/>
    <w:rsid w:val="00E30C78"/>
    <w:rsid w:val="00E35321"/>
    <w:rsid w:val="00E4368C"/>
    <w:rsid w:val="00E46371"/>
    <w:rsid w:val="00E5072E"/>
    <w:rsid w:val="00E51214"/>
    <w:rsid w:val="00E514B7"/>
    <w:rsid w:val="00E5624A"/>
    <w:rsid w:val="00E612CB"/>
    <w:rsid w:val="00E637EE"/>
    <w:rsid w:val="00E6779F"/>
    <w:rsid w:val="00E679BE"/>
    <w:rsid w:val="00E70652"/>
    <w:rsid w:val="00E70A35"/>
    <w:rsid w:val="00E7314E"/>
    <w:rsid w:val="00E73D4A"/>
    <w:rsid w:val="00E74C2B"/>
    <w:rsid w:val="00E74CFA"/>
    <w:rsid w:val="00E761E9"/>
    <w:rsid w:val="00E80013"/>
    <w:rsid w:val="00E87982"/>
    <w:rsid w:val="00E93A5B"/>
    <w:rsid w:val="00E957C3"/>
    <w:rsid w:val="00EA2D04"/>
    <w:rsid w:val="00EA4724"/>
    <w:rsid w:val="00EA6A2B"/>
    <w:rsid w:val="00EA7701"/>
    <w:rsid w:val="00EB1F57"/>
    <w:rsid w:val="00EB2385"/>
    <w:rsid w:val="00EB3ADF"/>
    <w:rsid w:val="00EB4CFF"/>
    <w:rsid w:val="00EC30ED"/>
    <w:rsid w:val="00EC3823"/>
    <w:rsid w:val="00ED17FB"/>
    <w:rsid w:val="00ED239E"/>
    <w:rsid w:val="00EE22BB"/>
    <w:rsid w:val="00EF2ADA"/>
    <w:rsid w:val="00EF2DDC"/>
    <w:rsid w:val="00EF7B70"/>
    <w:rsid w:val="00F05B58"/>
    <w:rsid w:val="00F0770E"/>
    <w:rsid w:val="00F12367"/>
    <w:rsid w:val="00F218CB"/>
    <w:rsid w:val="00F21B20"/>
    <w:rsid w:val="00F232B0"/>
    <w:rsid w:val="00F23631"/>
    <w:rsid w:val="00F252B6"/>
    <w:rsid w:val="00F31F90"/>
    <w:rsid w:val="00F323A1"/>
    <w:rsid w:val="00F34507"/>
    <w:rsid w:val="00F35AE6"/>
    <w:rsid w:val="00F4005E"/>
    <w:rsid w:val="00F4282C"/>
    <w:rsid w:val="00F4404C"/>
    <w:rsid w:val="00F44A6D"/>
    <w:rsid w:val="00F45A77"/>
    <w:rsid w:val="00F47048"/>
    <w:rsid w:val="00F56A3E"/>
    <w:rsid w:val="00F600E2"/>
    <w:rsid w:val="00F60D3C"/>
    <w:rsid w:val="00F60E91"/>
    <w:rsid w:val="00F61EA2"/>
    <w:rsid w:val="00F6364C"/>
    <w:rsid w:val="00F63D90"/>
    <w:rsid w:val="00F64DBF"/>
    <w:rsid w:val="00F67AE1"/>
    <w:rsid w:val="00F67CA5"/>
    <w:rsid w:val="00F74C2D"/>
    <w:rsid w:val="00F75F14"/>
    <w:rsid w:val="00F77B88"/>
    <w:rsid w:val="00F80408"/>
    <w:rsid w:val="00F80BB2"/>
    <w:rsid w:val="00F84595"/>
    <w:rsid w:val="00F8750B"/>
    <w:rsid w:val="00F91F2C"/>
    <w:rsid w:val="00F92716"/>
    <w:rsid w:val="00F94C3F"/>
    <w:rsid w:val="00FA1089"/>
    <w:rsid w:val="00FA5233"/>
    <w:rsid w:val="00FA7F37"/>
    <w:rsid w:val="00FB0495"/>
    <w:rsid w:val="00FB1632"/>
    <w:rsid w:val="00FB17BC"/>
    <w:rsid w:val="00FB47D1"/>
    <w:rsid w:val="00FB4912"/>
    <w:rsid w:val="00FB561F"/>
    <w:rsid w:val="00FB657F"/>
    <w:rsid w:val="00FC3243"/>
    <w:rsid w:val="00FC6AC8"/>
    <w:rsid w:val="00FD1963"/>
    <w:rsid w:val="00FD1E98"/>
    <w:rsid w:val="00FD2E64"/>
    <w:rsid w:val="00FD58D3"/>
    <w:rsid w:val="00FE131C"/>
    <w:rsid w:val="00FE136C"/>
    <w:rsid w:val="00FE40D8"/>
    <w:rsid w:val="00FF25F3"/>
    <w:rsid w:val="00FF3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41F12"/>
  <w15:docId w15:val="{8915F58E-0060-4496-B243-17B6F0D01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1B20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21B2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F21B2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F21B20"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F21B20"/>
    <w:pPr>
      <w:keepNext/>
      <w:spacing w:after="0" w:line="240" w:lineRule="auto"/>
      <w:outlineLvl w:val="3"/>
    </w:pPr>
    <w:rPr>
      <w:rFonts w:ascii="Arial LatArm" w:eastAsia="Times New Roman" w:hAnsi="Arial LatArm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F21B20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F21B20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F21B20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F21B20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qFormat/>
    <w:rsid w:val="00F21B20"/>
    <w:pPr>
      <w:keepNext/>
      <w:spacing w:after="0" w:line="240" w:lineRule="auto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1B20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F21B20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F21B2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F21B2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F21B2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F21B2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F21B2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F21B20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F21B2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table" w:styleId="a3">
    <w:name w:val="Table Grid"/>
    <w:basedOn w:val="a1"/>
    <w:rsid w:val="00F21B2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F21B20"/>
  </w:style>
  <w:style w:type="character" w:styleId="a4">
    <w:name w:val="Hyperlink"/>
    <w:rsid w:val="00F21B20"/>
    <w:rPr>
      <w:color w:val="757E88"/>
      <w:u w:val="single"/>
    </w:rPr>
  </w:style>
  <w:style w:type="paragraph" w:styleId="a5">
    <w:name w:val="Normal (Web)"/>
    <w:basedOn w:val="a"/>
    <w:uiPriority w:val="99"/>
    <w:rsid w:val="00F21B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a6">
    <w:name w:val="Strong"/>
    <w:qFormat/>
    <w:rsid w:val="00F21B20"/>
    <w:rPr>
      <w:b/>
      <w:bCs/>
    </w:rPr>
  </w:style>
  <w:style w:type="paragraph" w:styleId="a7">
    <w:name w:val="Body Text"/>
    <w:basedOn w:val="a"/>
    <w:link w:val="a8"/>
    <w:rsid w:val="00F21B20"/>
    <w:pPr>
      <w:spacing w:after="0" w:line="240" w:lineRule="auto"/>
      <w:jc w:val="center"/>
    </w:pPr>
    <w:rPr>
      <w:rFonts w:ascii="Arial Armenian" w:eastAsia="SimSun" w:hAnsi="Arial Armenian"/>
      <w:b/>
      <w:bCs/>
      <w:iCs/>
      <w:sz w:val="24"/>
      <w:szCs w:val="24"/>
      <w:lang w:val="en-US" w:eastAsia="zh-CN"/>
    </w:rPr>
  </w:style>
  <w:style w:type="character" w:customStyle="1" w:styleId="a8">
    <w:name w:val="Основной текст Знак"/>
    <w:basedOn w:val="a0"/>
    <w:link w:val="a7"/>
    <w:rsid w:val="00F21B20"/>
    <w:rPr>
      <w:rFonts w:ascii="Arial Armenian" w:eastAsia="SimSun" w:hAnsi="Arial Armenian" w:cs="Times New Roman"/>
      <w:b/>
      <w:bCs/>
      <w:iCs/>
      <w:sz w:val="24"/>
      <w:szCs w:val="24"/>
      <w:lang w:val="en-US" w:eastAsia="zh-CN"/>
    </w:rPr>
  </w:style>
  <w:style w:type="paragraph" w:styleId="a9">
    <w:name w:val="Body Text Indent"/>
    <w:aliases w:val=" Char, Char Char Char Char,Char Char Char Char"/>
    <w:basedOn w:val="a"/>
    <w:link w:val="aa"/>
    <w:rsid w:val="00F21B20"/>
    <w:pPr>
      <w:spacing w:after="120" w:line="240" w:lineRule="auto"/>
      <w:ind w:left="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F21B2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header"/>
    <w:basedOn w:val="a"/>
    <w:link w:val="ac"/>
    <w:uiPriority w:val="99"/>
    <w:rsid w:val="00F21B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c">
    <w:name w:val="Верхний колонтитул Знак"/>
    <w:basedOn w:val="a0"/>
    <w:link w:val="ab"/>
    <w:uiPriority w:val="99"/>
    <w:rsid w:val="00F21B2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1">
    <w:name w:val="Body Text Indent 3"/>
    <w:basedOn w:val="a"/>
    <w:link w:val="32"/>
    <w:rsid w:val="00F21B20"/>
    <w:pPr>
      <w:spacing w:after="120" w:line="240" w:lineRule="auto"/>
      <w:ind w:left="360"/>
    </w:pPr>
    <w:rPr>
      <w:rFonts w:ascii="Arial Armenian" w:eastAsia="Times New Roman" w:hAnsi="Arial Armenian"/>
      <w:sz w:val="16"/>
      <w:szCs w:val="16"/>
      <w:lang w:val="en-US"/>
    </w:rPr>
  </w:style>
  <w:style w:type="character" w:customStyle="1" w:styleId="32">
    <w:name w:val="Основной текст с отступом 3 Знак"/>
    <w:basedOn w:val="a0"/>
    <w:link w:val="31"/>
    <w:rsid w:val="00F21B20"/>
    <w:rPr>
      <w:rFonts w:ascii="Arial Armenian" w:eastAsia="Times New Roman" w:hAnsi="Arial Armenian" w:cs="Times New Roman"/>
      <w:sz w:val="16"/>
      <w:szCs w:val="16"/>
      <w:lang w:val="en-US"/>
    </w:rPr>
  </w:style>
  <w:style w:type="paragraph" w:customStyle="1" w:styleId="Char">
    <w:name w:val="Char"/>
    <w:basedOn w:val="a"/>
    <w:semiHidden/>
    <w:rsid w:val="00F21B20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table" w:customStyle="1" w:styleId="12">
    <w:name w:val="Сетка таблицы1"/>
    <w:basedOn w:val="a1"/>
    <w:next w:val="a3"/>
    <w:rsid w:val="00F21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rsid w:val="00F21B20"/>
    <w:pPr>
      <w:spacing w:after="120" w:line="480" w:lineRule="auto"/>
      <w:ind w:left="283"/>
    </w:pPr>
    <w:rPr>
      <w:rFonts w:ascii="Arial Armenian" w:eastAsia="Times New Roman" w:hAnsi="Arial Armenian"/>
      <w:sz w:val="28"/>
      <w:szCs w:val="28"/>
      <w:lang w:val="en-US"/>
    </w:rPr>
  </w:style>
  <w:style w:type="character" w:customStyle="1" w:styleId="22">
    <w:name w:val="Основной текст с отступом 2 Знак"/>
    <w:basedOn w:val="a0"/>
    <w:link w:val="21"/>
    <w:rsid w:val="00F21B20"/>
    <w:rPr>
      <w:rFonts w:ascii="Arial Armenian" w:eastAsia="Times New Roman" w:hAnsi="Arial Armenian" w:cs="Times New Roman"/>
      <w:sz w:val="28"/>
      <w:szCs w:val="28"/>
      <w:lang w:val="en-US"/>
    </w:rPr>
  </w:style>
  <w:style w:type="paragraph" w:customStyle="1" w:styleId="CharCharCharChar">
    <w:name w:val="Знак Знак Знак Char Char Char Char Знак Знак Знак"/>
    <w:basedOn w:val="a"/>
    <w:rsid w:val="00F21B20"/>
    <w:pPr>
      <w:widowControl w:val="0"/>
      <w:bidi/>
      <w:adjustRightInd w:val="0"/>
      <w:spacing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styleId="ad">
    <w:name w:val="footer"/>
    <w:basedOn w:val="a"/>
    <w:link w:val="ae"/>
    <w:rsid w:val="00F21B2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e">
    <w:name w:val="Нижний колонтитул Знак"/>
    <w:basedOn w:val="a0"/>
    <w:link w:val="ad"/>
    <w:rsid w:val="00F21B2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23">
    <w:name w:val="Body Text 2"/>
    <w:basedOn w:val="a"/>
    <w:link w:val="24"/>
    <w:rsid w:val="00F21B20"/>
    <w:pPr>
      <w:tabs>
        <w:tab w:val="left" w:pos="720"/>
      </w:tabs>
      <w:spacing w:after="0" w:line="360" w:lineRule="auto"/>
    </w:pPr>
    <w:rPr>
      <w:rFonts w:ascii="Arial LatArm" w:eastAsia="Times New Roman" w:hAnsi="Arial LatArm"/>
      <w:sz w:val="20"/>
      <w:szCs w:val="20"/>
      <w:lang w:val="en-US"/>
    </w:rPr>
  </w:style>
  <w:style w:type="character" w:customStyle="1" w:styleId="24">
    <w:name w:val="Основной текст 2 Знак"/>
    <w:basedOn w:val="a0"/>
    <w:link w:val="23"/>
    <w:rsid w:val="00F21B20"/>
    <w:rPr>
      <w:rFonts w:ascii="Arial LatArm" w:eastAsia="Times New Roman" w:hAnsi="Arial LatArm" w:cs="Times New Roman"/>
      <w:sz w:val="20"/>
      <w:szCs w:val="20"/>
      <w:lang w:val="en-US"/>
    </w:rPr>
  </w:style>
  <w:style w:type="paragraph" w:customStyle="1" w:styleId="Default">
    <w:name w:val="Default"/>
    <w:rsid w:val="00F21B2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f">
    <w:name w:val="Balloon Text"/>
    <w:basedOn w:val="a"/>
    <w:link w:val="af0"/>
    <w:rsid w:val="00F21B20"/>
    <w:pPr>
      <w:spacing w:after="0" w:line="240" w:lineRule="auto"/>
    </w:pPr>
    <w:rPr>
      <w:rFonts w:ascii="Tahoma" w:eastAsia="Times New Roman" w:hAnsi="Tahoma"/>
      <w:sz w:val="16"/>
      <w:szCs w:val="16"/>
      <w:lang w:val="en-US"/>
    </w:rPr>
  </w:style>
  <w:style w:type="character" w:customStyle="1" w:styleId="af0">
    <w:name w:val="Текст выноски Знак"/>
    <w:basedOn w:val="a0"/>
    <w:link w:val="af"/>
    <w:rsid w:val="00F21B20"/>
    <w:rPr>
      <w:rFonts w:ascii="Tahoma" w:eastAsia="Times New Roman" w:hAnsi="Tahoma" w:cs="Times New Roman"/>
      <w:sz w:val="16"/>
      <w:szCs w:val="16"/>
      <w:lang w:val="en-US"/>
    </w:rPr>
  </w:style>
  <w:style w:type="paragraph" w:styleId="13">
    <w:name w:val="index 1"/>
    <w:basedOn w:val="a"/>
    <w:next w:val="a"/>
    <w:autoRedefine/>
    <w:semiHidden/>
    <w:rsid w:val="00F21B20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  <w:lang w:val="en-US"/>
    </w:rPr>
  </w:style>
  <w:style w:type="paragraph" w:styleId="af1">
    <w:name w:val="index heading"/>
    <w:basedOn w:val="a"/>
    <w:next w:val="13"/>
    <w:semiHidden/>
    <w:rsid w:val="00F21B20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F21B20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val="en-US" w:eastAsia="ru-RU"/>
    </w:rPr>
  </w:style>
  <w:style w:type="character" w:customStyle="1" w:styleId="34">
    <w:name w:val="Основной текст 3 Знак"/>
    <w:basedOn w:val="a0"/>
    <w:link w:val="33"/>
    <w:rsid w:val="00F21B2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customStyle="1" w:styleId="14">
    <w:name w:val="1"/>
    <w:basedOn w:val="a"/>
    <w:next w:val="af2"/>
    <w:link w:val="af3"/>
    <w:qFormat/>
    <w:rsid w:val="00F21B20"/>
    <w:pPr>
      <w:spacing w:after="0" w:line="240" w:lineRule="auto"/>
      <w:jc w:val="center"/>
    </w:pPr>
    <w:rPr>
      <w:rFonts w:ascii="Arial Armenian" w:eastAsia="Times New Roman" w:hAnsi="Arial Armenian" w:cstheme="minorBidi"/>
      <w:sz w:val="24"/>
      <w:lang w:val="en-US"/>
    </w:rPr>
  </w:style>
  <w:style w:type="character" w:customStyle="1" w:styleId="af3">
    <w:name w:val="Заголовок Знак"/>
    <w:link w:val="14"/>
    <w:rsid w:val="00F21B20"/>
    <w:rPr>
      <w:rFonts w:ascii="Arial Armenian" w:eastAsia="Times New Roman" w:hAnsi="Arial Armenian"/>
      <w:sz w:val="24"/>
      <w:lang w:val="en-US" w:eastAsia="en-US"/>
    </w:rPr>
  </w:style>
  <w:style w:type="paragraph" w:styleId="af4">
    <w:name w:val="footnote text"/>
    <w:basedOn w:val="a"/>
    <w:link w:val="af5"/>
    <w:semiHidden/>
    <w:rsid w:val="00F21B20"/>
    <w:pPr>
      <w:spacing w:after="0" w:line="240" w:lineRule="auto"/>
    </w:pPr>
    <w:rPr>
      <w:rFonts w:ascii="Times Armenian" w:eastAsia="Times New Roman" w:hAnsi="Times Armenian"/>
      <w:sz w:val="20"/>
      <w:szCs w:val="20"/>
      <w:lang w:val="en-US" w:eastAsia="ru-RU"/>
    </w:rPr>
  </w:style>
  <w:style w:type="character" w:customStyle="1" w:styleId="af5">
    <w:name w:val="Текст сноски Знак"/>
    <w:basedOn w:val="a0"/>
    <w:link w:val="af4"/>
    <w:semiHidden/>
    <w:rsid w:val="00F21B2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F21B20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F21B20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val="en-US" w:eastAsia="ru-RU"/>
    </w:rPr>
  </w:style>
  <w:style w:type="paragraph" w:styleId="af6">
    <w:name w:val="annotation text"/>
    <w:basedOn w:val="a"/>
    <w:link w:val="af7"/>
    <w:semiHidden/>
    <w:rsid w:val="00F21B20"/>
    <w:pPr>
      <w:spacing w:after="0" w:line="240" w:lineRule="auto"/>
    </w:pPr>
    <w:rPr>
      <w:rFonts w:ascii="Times Armenian" w:eastAsia="Times New Roman" w:hAnsi="Times Armenian"/>
      <w:sz w:val="20"/>
      <w:szCs w:val="20"/>
      <w:lang w:val="en-US" w:eastAsia="ru-RU"/>
    </w:rPr>
  </w:style>
  <w:style w:type="character" w:customStyle="1" w:styleId="af7">
    <w:name w:val="Текст примечания Знак"/>
    <w:basedOn w:val="a0"/>
    <w:link w:val="af6"/>
    <w:semiHidden/>
    <w:rsid w:val="00F21B2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F21B20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21B2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a">
    <w:name w:val="endnote text"/>
    <w:basedOn w:val="a"/>
    <w:link w:val="afb"/>
    <w:semiHidden/>
    <w:rsid w:val="00F21B20"/>
    <w:pPr>
      <w:spacing w:after="0" w:line="240" w:lineRule="auto"/>
    </w:pPr>
    <w:rPr>
      <w:rFonts w:ascii="Times Armenian" w:eastAsia="Times New Roman" w:hAnsi="Times Armenian"/>
      <w:sz w:val="20"/>
      <w:szCs w:val="20"/>
      <w:lang w:val="en-US" w:eastAsia="ru-RU"/>
    </w:rPr>
  </w:style>
  <w:style w:type="character" w:customStyle="1" w:styleId="afb">
    <w:name w:val="Текст концевой сноски Знак"/>
    <w:basedOn w:val="a0"/>
    <w:link w:val="afa"/>
    <w:semiHidden/>
    <w:rsid w:val="00F21B2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c">
    <w:name w:val="Document Map"/>
    <w:basedOn w:val="a"/>
    <w:link w:val="afd"/>
    <w:semiHidden/>
    <w:rsid w:val="00F21B2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d">
    <w:name w:val="Схема документа Знак"/>
    <w:basedOn w:val="a0"/>
    <w:link w:val="afc"/>
    <w:semiHidden/>
    <w:rsid w:val="00F21B2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e">
    <w:name w:val="Revision"/>
    <w:hidden/>
    <w:semiHidden/>
    <w:rsid w:val="00F21B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Char1">
    <w:name w:val="Char1"/>
    <w:basedOn w:val="a"/>
    <w:rsid w:val="00F21B20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ff">
    <w:name w:val="List Paragraph"/>
    <w:basedOn w:val="a"/>
    <w:link w:val="aff0"/>
    <w:uiPriority w:val="34"/>
    <w:qFormat/>
    <w:rsid w:val="00F21B20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val="en-US" w:eastAsia="ru-RU"/>
    </w:rPr>
  </w:style>
  <w:style w:type="paragraph" w:styleId="aff1">
    <w:name w:val="Block Text"/>
    <w:basedOn w:val="a"/>
    <w:rsid w:val="00F21B20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F21B20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F21B20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/>
      <w:sz w:val="24"/>
      <w:szCs w:val="24"/>
      <w:lang w:eastAsia="ru-RU"/>
    </w:rPr>
  </w:style>
  <w:style w:type="paragraph" w:customStyle="1" w:styleId="xl63">
    <w:name w:val="xl63"/>
    <w:basedOn w:val="a"/>
    <w:rsid w:val="00F21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F21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F21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F21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F21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F21B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F21B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F21B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F21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F21B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a"/>
    <w:rsid w:val="00F21B20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a"/>
    <w:rsid w:val="00F21B20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F21B20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F21B20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F21B20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F21B20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F21B20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F21B20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  <w:lang w:val="en-US"/>
    </w:rPr>
  </w:style>
  <w:style w:type="paragraph" w:customStyle="1" w:styleId="font13">
    <w:name w:val="font13"/>
    <w:basedOn w:val="a"/>
    <w:rsid w:val="00F21B20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F21B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F21B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F21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110">
    <w:name w:val="Указатель 11"/>
    <w:basedOn w:val="a"/>
    <w:rsid w:val="00F21B20"/>
    <w:pPr>
      <w:suppressAutoHyphens/>
      <w:spacing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val="en-US" w:eastAsia="ar-SA"/>
    </w:rPr>
  </w:style>
  <w:style w:type="paragraph" w:customStyle="1" w:styleId="15">
    <w:name w:val="Указатель1"/>
    <w:basedOn w:val="a"/>
    <w:rsid w:val="00F21B20"/>
    <w:pPr>
      <w:suppressAutoHyphens/>
      <w:spacing w:after="0" w:line="100" w:lineRule="atLeast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customStyle="1" w:styleId="CharChar1">
    <w:name w:val="Char Char1"/>
    <w:locked/>
    <w:rsid w:val="00F21B20"/>
    <w:rPr>
      <w:rFonts w:ascii="Arial LatArm" w:hAnsi="Arial LatArm"/>
      <w:i/>
      <w:lang w:val="en-AU" w:eastAsia="en-US" w:bidi="ar-SA"/>
    </w:rPr>
  </w:style>
  <w:style w:type="character" w:styleId="aff2">
    <w:name w:val="page number"/>
    <w:rsid w:val="00F21B20"/>
  </w:style>
  <w:style w:type="character" w:customStyle="1" w:styleId="normChar">
    <w:name w:val="norm Char"/>
    <w:locked/>
    <w:rsid w:val="00F21B2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F21B20"/>
    <w:rPr>
      <w:rFonts w:ascii="Arial LatArm" w:hAnsi="Arial LatArm"/>
      <w:sz w:val="24"/>
      <w:lang w:eastAsia="ru-RU"/>
    </w:rPr>
  </w:style>
  <w:style w:type="character" w:styleId="aff3">
    <w:name w:val="footnote reference"/>
    <w:rsid w:val="00F21B20"/>
    <w:rPr>
      <w:vertAlign w:val="superscript"/>
    </w:rPr>
  </w:style>
  <w:style w:type="character" w:customStyle="1" w:styleId="CharChar22">
    <w:name w:val="Char Char22"/>
    <w:rsid w:val="00F21B2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21B2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21B2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21B2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F21B20"/>
    <w:rPr>
      <w:rFonts w:ascii="Arial Armenian" w:hAnsi="Arial Armenian"/>
      <w:lang w:val="en-US"/>
    </w:rPr>
  </w:style>
  <w:style w:type="character" w:styleId="aff4">
    <w:name w:val="annotation reference"/>
    <w:rsid w:val="00F21B20"/>
    <w:rPr>
      <w:sz w:val="16"/>
      <w:szCs w:val="16"/>
    </w:rPr>
  </w:style>
  <w:style w:type="character" w:styleId="aff5">
    <w:name w:val="endnote reference"/>
    <w:rsid w:val="00F21B20"/>
    <w:rPr>
      <w:vertAlign w:val="superscript"/>
    </w:rPr>
  </w:style>
  <w:style w:type="paragraph" w:customStyle="1" w:styleId="Style2">
    <w:name w:val="Style2"/>
    <w:basedOn w:val="a"/>
    <w:rsid w:val="00F21B20"/>
    <w:pPr>
      <w:spacing w:after="0" w:line="240" w:lineRule="auto"/>
      <w:jc w:val="center"/>
    </w:pPr>
    <w:rPr>
      <w:rFonts w:ascii="Arial Armenian" w:eastAsia="Times New Roman" w:hAnsi="Arial Armenian"/>
      <w:w w:val="90"/>
      <w:szCs w:val="20"/>
      <w:lang w:val="en-US" w:eastAsia="ru-RU"/>
    </w:rPr>
  </w:style>
  <w:style w:type="character" w:customStyle="1" w:styleId="CharChar23">
    <w:name w:val="Char Char23"/>
    <w:rsid w:val="00F21B2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F21B2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F21B2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F21B20"/>
    <w:rPr>
      <w:rFonts w:ascii="Arial LatArm" w:hAnsi="Arial LatArm"/>
      <w:b/>
      <w:color w:val="0000FF"/>
      <w:lang w:val="en-US" w:eastAsia="ru-RU" w:bidi="ar-SA"/>
    </w:rPr>
  </w:style>
  <w:style w:type="character" w:styleId="aff6">
    <w:name w:val="FollowedHyperlink"/>
    <w:rsid w:val="00F21B20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F21B20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21B20"/>
    <w:rPr>
      <w:sz w:val="24"/>
      <w:szCs w:val="24"/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F21B20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F21B20"/>
    <w:rPr>
      <w:rFonts w:ascii="Times Armenian" w:eastAsia="Times New Roman" w:hAnsi="Times Armenian" w:cs="Times Armenian"/>
      <w:sz w:val="24"/>
      <w:szCs w:val="24"/>
      <w:lang w:val="en-US" w:eastAsia="ru-RU"/>
    </w:rPr>
  </w:style>
  <w:style w:type="character" w:customStyle="1" w:styleId="CharChar">
    <w:name w:val="Char Char"/>
    <w:locked/>
    <w:rsid w:val="00F21B20"/>
    <w:rPr>
      <w:lang w:val="en-US" w:eastAsia="en-US" w:bidi="ar-SA"/>
    </w:rPr>
  </w:style>
  <w:style w:type="paragraph" w:styleId="HTML">
    <w:name w:val="HTML Preformatted"/>
    <w:basedOn w:val="a"/>
    <w:link w:val="HTML0"/>
    <w:uiPriority w:val="99"/>
    <w:unhideWhenUsed/>
    <w:rsid w:val="00F21B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F21B20"/>
    <w:rPr>
      <w:rFonts w:ascii="Courier New" w:eastAsia="Times New Roman" w:hAnsi="Courier New" w:cs="Courier New"/>
      <w:sz w:val="20"/>
      <w:szCs w:val="20"/>
      <w:lang w:val="en-US"/>
    </w:rPr>
  </w:style>
  <w:style w:type="paragraph" w:styleId="af2">
    <w:name w:val="Title"/>
    <w:basedOn w:val="a"/>
    <w:next w:val="a"/>
    <w:link w:val="16"/>
    <w:qFormat/>
    <w:rsid w:val="00F21B2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6">
    <w:name w:val="Заголовок Знак1"/>
    <w:basedOn w:val="a0"/>
    <w:link w:val="af2"/>
    <w:rsid w:val="00F21B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111">
    <w:name w:val="Нет списка11"/>
    <w:next w:val="a2"/>
    <w:uiPriority w:val="99"/>
    <w:semiHidden/>
    <w:unhideWhenUsed/>
    <w:rsid w:val="0098292D"/>
  </w:style>
  <w:style w:type="table" w:customStyle="1" w:styleId="112">
    <w:name w:val="Сетка таблицы11"/>
    <w:basedOn w:val="a1"/>
    <w:next w:val="a3"/>
    <w:rsid w:val="009829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">
    <w:name w:val="Нет списка2"/>
    <w:next w:val="a2"/>
    <w:uiPriority w:val="99"/>
    <w:semiHidden/>
    <w:unhideWhenUsed/>
    <w:rsid w:val="0098292D"/>
  </w:style>
  <w:style w:type="table" w:customStyle="1" w:styleId="26">
    <w:name w:val="Сетка таблицы2"/>
    <w:basedOn w:val="a1"/>
    <w:next w:val="a3"/>
    <w:uiPriority w:val="39"/>
    <w:rsid w:val="0098292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98292D"/>
  </w:style>
  <w:style w:type="table" w:customStyle="1" w:styleId="121">
    <w:name w:val="Сетка таблицы12"/>
    <w:basedOn w:val="a1"/>
    <w:next w:val="a3"/>
    <w:rsid w:val="009829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11">
    <w:name w:val="Index 11"/>
    <w:basedOn w:val="a"/>
    <w:rsid w:val="0098292D"/>
    <w:pPr>
      <w:suppressAutoHyphens/>
      <w:spacing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ru-RU" w:bidi="ru-RU"/>
    </w:rPr>
  </w:style>
  <w:style w:type="paragraph" w:customStyle="1" w:styleId="IndexHeading1">
    <w:name w:val="Index Heading1"/>
    <w:basedOn w:val="a"/>
    <w:rsid w:val="0098292D"/>
    <w:pPr>
      <w:suppressAutoHyphens/>
      <w:spacing w:after="0" w:line="100" w:lineRule="atLeast"/>
    </w:pPr>
    <w:rPr>
      <w:rFonts w:ascii="Times New Roman" w:eastAsia="Times New Roman" w:hAnsi="Times New Roman"/>
      <w:kern w:val="1"/>
      <w:sz w:val="20"/>
      <w:szCs w:val="20"/>
      <w:lang w:eastAsia="ru-RU" w:bidi="ru-RU"/>
    </w:rPr>
  </w:style>
  <w:style w:type="table" w:styleId="27">
    <w:name w:val="Table Simple 2"/>
    <w:basedOn w:val="a1"/>
    <w:rsid w:val="009829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122">
    <w:name w:val="Указатель 12"/>
    <w:basedOn w:val="a"/>
    <w:rsid w:val="0098292D"/>
    <w:pPr>
      <w:suppressAutoHyphens/>
      <w:spacing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val="en-US" w:eastAsia="ar-SA"/>
    </w:rPr>
  </w:style>
  <w:style w:type="paragraph" w:customStyle="1" w:styleId="28">
    <w:name w:val="Указатель2"/>
    <w:basedOn w:val="a"/>
    <w:rsid w:val="0098292D"/>
    <w:pPr>
      <w:suppressAutoHyphens/>
      <w:spacing w:after="0" w:line="100" w:lineRule="atLeast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styleId="aff7">
    <w:name w:val="Emphasis"/>
    <w:qFormat/>
    <w:rsid w:val="0098292D"/>
    <w:rPr>
      <w:i/>
      <w:iCs/>
    </w:rPr>
  </w:style>
  <w:style w:type="character" w:customStyle="1" w:styleId="17">
    <w:name w:val="Неразрешенное упоминание1"/>
    <w:uiPriority w:val="99"/>
    <w:semiHidden/>
    <w:unhideWhenUsed/>
    <w:rsid w:val="0098292D"/>
    <w:rPr>
      <w:color w:val="605E5C"/>
      <w:shd w:val="clear" w:color="auto" w:fill="E1DFDD"/>
    </w:rPr>
  </w:style>
  <w:style w:type="paragraph" w:customStyle="1" w:styleId="130">
    <w:name w:val="Указатель 13"/>
    <w:basedOn w:val="a"/>
    <w:rsid w:val="0098292D"/>
    <w:pPr>
      <w:suppressAutoHyphens/>
      <w:spacing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val="en-US" w:eastAsia="ar-SA"/>
    </w:rPr>
  </w:style>
  <w:style w:type="paragraph" w:customStyle="1" w:styleId="35">
    <w:name w:val="Указатель3"/>
    <w:basedOn w:val="a"/>
    <w:rsid w:val="0098292D"/>
    <w:pPr>
      <w:suppressAutoHyphens/>
      <w:spacing w:after="0" w:line="100" w:lineRule="atLeast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paragraph" w:customStyle="1" w:styleId="msonormalcxspmiddle">
    <w:name w:val="msonormalcxspmiddle"/>
    <w:basedOn w:val="a"/>
    <w:rsid w:val="009829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harChar5">
    <w:name w:val="Char Char5"/>
    <w:locked/>
    <w:rsid w:val="0098292D"/>
    <w:rPr>
      <w:sz w:val="24"/>
      <w:szCs w:val="24"/>
      <w:lang w:val="en-US" w:eastAsia="en-US" w:bidi="ar-SA"/>
    </w:rPr>
  </w:style>
  <w:style w:type="paragraph" w:customStyle="1" w:styleId="Standard">
    <w:name w:val="Standard"/>
    <w:rsid w:val="008A5E3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22DB2-DEFE-44EB-AEE0-18784A5A6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5540</TotalTime>
  <Pages>20</Pages>
  <Words>5900</Words>
  <Characters>33632</Characters>
  <Application>Microsoft Office Word</Application>
  <DocSecurity>0</DocSecurity>
  <Lines>280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Policlinic_3</dc:creator>
  <cp:keywords/>
  <dc:description/>
  <cp:lastModifiedBy>Администратор</cp:lastModifiedBy>
  <cp:revision>118</cp:revision>
  <cp:lastPrinted>2024-02-26T09:11:00Z</cp:lastPrinted>
  <dcterms:created xsi:type="dcterms:W3CDTF">2019-04-05T05:56:00Z</dcterms:created>
  <dcterms:modified xsi:type="dcterms:W3CDTF">2026-06-05T05:28:00Z</dcterms:modified>
</cp:coreProperties>
</file>