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էնդոպրոտեզի հավաքածուների ձեռքբերում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էնդոպրոտեզի հավաքածուների ձեռքբերում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էնդոպրոտեզի հավաքածուների ձեռքբերում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էնդոպրոտեզի հավաքածուների ձեռքբերում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1.Տոտալ էնդոպրոտեզի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2.Տոտալ էնդոպրոտեզի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3.Կոնքազդրային հոդի տոտոալ էնդոպրոտեզի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4.Ոսկրային խարիսխ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2026.06.19.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1.Տոտալ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2.Տոտալ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3.Կոնքազդրային հոդի տոտոալ էնդոպրոտեզի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4.Ոսկրային խարիսխ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խարիսխ  5մմ հաստություն 4 թելերի հավաքածու,մատերիալը տիտանե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