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ED7DB6" w14:textId="34E9AB9F" w:rsidR="0011000E" w:rsidRPr="00206DAC" w:rsidRDefault="00C53A55" w:rsidP="00206DAC">
      <w:pPr>
        <w:widowControl w:val="0"/>
        <w:tabs>
          <w:tab w:val="left" w:pos="3810"/>
          <w:tab w:val="left" w:pos="6195"/>
          <w:tab w:val="left" w:pos="13305"/>
        </w:tabs>
        <w:jc w:val="center"/>
        <w:rPr>
          <w:rFonts w:ascii="Sylfaen" w:hAnsi="Sylfaen"/>
          <w:b/>
          <w:sz w:val="18"/>
          <w:szCs w:val="18"/>
          <w:lang w:val="es-ES"/>
        </w:rPr>
      </w:pPr>
      <w:r w:rsidRPr="00206DAC">
        <w:rPr>
          <w:rFonts w:ascii="Sylfaen" w:hAnsi="Sylfaen"/>
          <w:b/>
          <w:sz w:val="18"/>
          <w:szCs w:val="18"/>
          <w:lang w:val="es-ES"/>
        </w:rPr>
        <w:t>ԼԱԲՈՐԱՏՈՐ</w:t>
      </w:r>
      <w:r w:rsidR="0093676B" w:rsidRPr="00206DAC">
        <w:rPr>
          <w:rFonts w:ascii="Sylfaen" w:hAnsi="Sylfaen"/>
          <w:b/>
          <w:sz w:val="18"/>
          <w:szCs w:val="18"/>
          <w:lang w:val="es-ES"/>
        </w:rPr>
        <w:t xml:space="preserve"> ՊԱՐԱԳԱՆԵՐԻ</w:t>
      </w:r>
      <w:r w:rsidR="0011000E" w:rsidRPr="00206DAC">
        <w:rPr>
          <w:rFonts w:ascii="Sylfaen" w:hAnsi="Sylfaen"/>
          <w:b/>
          <w:sz w:val="18"/>
          <w:szCs w:val="18"/>
          <w:lang w:val="es-ES"/>
        </w:rPr>
        <w:t xml:space="preserve"> ՁԵՌՔԲԵՐՄԱՆ </w:t>
      </w:r>
    </w:p>
    <w:p w14:paraId="06FC8BCF" w14:textId="7F818676" w:rsidR="0011000E" w:rsidRPr="00206DAC" w:rsidRDefault="0011000E" w:rsidP="00206DAC">
      <w:pPr>
        <w:widowControl w:val="0"/>
        <w:tabs>
          <w:tab w:val="left" w:pos="652"/>
          <w:tab w:val="left" w:pos="5760"/>
          <w:tab w:val="right" w:pos="15398"/>
        </w:tabs>
        <w:jc w:val="both"/>
        <w:rPr>
          <w:rFonts w:ascii="Sylfaen" w:hAnsi="Sylfaen"/>
          <w:b/>
          <w:sz w:val="18"/>
          <w:szCs w:val="18"/>
          <w:lang w:val="hy-AM"/>
        </w:rPr>
      </w:pPr>
      <w:r w:rsidRPr="00206DAC">
        <w:rPr>
          <w:rFonts w:ascii="Sylfaen" w:hAnsi="Sylfaen"/>
          <w:b/>
          <w:sz w:val="18"/>
          <w:szCs w:val="18"/>
          <w:lang w:val="es-ES"/>
        </w:rPr>
        <w:t xml:space="preserve"> </w:t>
      </w:r>
      <w:r w:rsidRPr="00206DAC">
        <w:rPr>
          <w:rFonts w:ascii="Sylfaen" w:hAnsi="Sylfaen"/>
          <w:b/>
          <w:sz w:val="18"/>
          <w:szCs w:val="18"/>
          <w:lang w:val="es-ES"/>
        </w:rPr>
        <w:tab/>
        <w:t xml:space="preserve">                                                           </w:t>
      </w:r>
      <w:r w:rsidR="00433CA5" w:rsidRPr="00206DAC">
        <w:rPr>
          <w:rFonts w:ascii="Sylfaen" w:hAnsi="Sylfaen"/>
          <w:b/>
          <w:sz w:val="18"/>
          <w:szCs w:val="18"/>
          <w:lang w:val="es-ES"/>
        </w:rPr>
        <w:t xml:space="preserve">                        </w:t>
      </w:r>
      <w:r w:rsidRPr="00206DAC">
        <w:rPr>
          <w:rFonts w:ascii="Sylfaen" w:hAnsi="Sylfaen"/>
          <w:b/>
          <w:color w:val="0D0D0D" w:themeColor="text1" w:themeTint="F2"/>
          <w:sz w:val="18"/>
          <w:szCs w:val="18"/>
          <w:lang w:val="es-ES"/>
        </w:rPr>
        <w:t xml:space="preserve">  </w:t>
      </w:r>
      <w:r w:rsidRPr="00206DAC">
        <w:rPr>
          <w:rFonts w:ascii="Sylfaen" w:hAnsi="Sylfaen"/>
          <w:b/>
          <w:sz w:val="18"/>
          <w:szCs w:val="18"/>
          <w:lang w:val="hy-AM"/>
        </w:rPr>
        <w:t>ՏԵԽՆԻԿԱԿԱՆ ԲՆՈՒԹԱԳԻՐ - ԳՆՄԱՆ ԺԱՄԱՆԱԿԱՑՈՒՅՑ*</w:t>
      </w:r>
    </w:p>
    <w:p w14:paraId="218C2BC3" w14:textId="77777777" w:rsidR="006E3923" w:rsidRPr="00206DAC" w:rsidRDefault="006E3923" w:rsidP="00206DAC">
      <w:pPr>
        <w:jc w:val="right"/>
        <w:rPr>
          <w:rFonts w:ascii="Sylfaen" w:hAnsi="Sylfaen"/>
          <w:sz w:val="18"/>
          <w:szCs w:val="18"/>
          <w:lang w:val="hy-AM"/>
        </w:rPr>
      </w:pP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</w:r>
      <w:r w:rsidRPr="00206DAC">
        <w:rPr>
          <w:rFonts w:ascii="Sylfaen" w:hAnsi="Sylfaen"/>
          <w:sz w:val="18"/>
          <w:szCs w:val="18"/>
          <w:lang w:val="hy-AM"/>
        </w:rPr>
        <w:tab/>
        <w:t xml:space="preserve">                                                                </w:t>
      </w:r>
      <w:r w:rsidRPr="00206DAC">
        <w:rPr>
          <w:rFonts w:ascii="Sylfaen" w:hAnsi="Sylfaen" w:cs="Arial"/>
          <w:sz w:val="18"/>
          <w:szCs w:val="18"/>
          <w:lang w:val="hy-AM"/>
        </w:rPr>
        <w:t>ՀՀ</w:t>
      </w:r>
      <w:r w:rsidRPr="00206DAC">
        <w:rPr>
          <w:rFonts w:ascii="Sylfaen" w:hAnsi="Sylfaen"/>
          <w:sz w:val="18"/>
          <w:szCs w:val="18"/>
          <w:lang w:val="hy-AM"/>
        </w:rPr>
        <w:t xml:space="preserve"> </w:t>
      </w:r>
      <w:r w:rsidRPr="00206DAC">
        <w:rPr>
          <w:rFonts w:ascii="Sylfaen" w:hAnsi="Sylfaen" w:cs="Arial"/>
          <w:sz w:val="18"/>
          <w:szCs w:val="18"/>
          <w:lang w:val="hy-AM"/>
        </w:rPr>
        <w:t>դրամ</w:t>
      </w:r>
    </w:p>
    <w:tbl>
      <w:tblPr>
        <w:tblW w:w="15012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1"/>
        <w:gridCol w:w="1446"/>
        <w:gridCol w:w="1418"/>
        <w:gridCol w:w="5924"/>
        <w:gridCol w:w="993"/>
        <w:gridCol w:w="1134"/>
        <w:gridCol w:w="1275"/>
        <w:gridCol w:w="1701"/>
      </w:tblGrid>
      <w:tr w:rsidR="004B37FE" w:rsidRPr="00206DAC" w14:paraId="48C5DB71" w14:textId="77777777" w:rsidTr="00142B73">
        <w:trPr>
          <w:trHeight w:val="268"/>
        </w:trPr>
        <w:tc>
          <w:tcPr>
            <w:tcW w:w="1121" w:type="dxa"/>
          </w:tcPr>
          <w:p w14:paraId="716D6B22" w14:textId="77777777" w:rsidR="004B37FE" w:rsidRPr="00206DAC" w:rsidRDefault="004B37FE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es-ES"/>
              </w:rPr>
            </w:pPr>
          </w:p>
        </w:tc>
        <w:tc>
          <w:tcPr>
            <w:tcW w:w="13891" w:type="dxa"/>
            <w:gridSpan w:val="7"/>
          </w:tcPr>
          <w:p w14:paraId="0DB3E0DB" w14:textId="77777777" w:rsidR="004B37FE" w:rsidRPr="00206DAC" w:rsidRDefault="004B37FE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Ապրանքներ</w:t>
            </w:r>
          </w:p>
        </w:tc>
      </w:tr>
      <w:tr w:rsidR="00142B73" w:rsidRPr="00206DAC" w14:paraId="0157DCBB" w14:textId="77777777" w:rsidTr="00142B73">
        <w:trPr>
          <w:trHeight w:val="227"/>
        </w:trPr>
        <w:tc>
          <w:tcPr>
            <w:tcW w:w="1121" w:type="dxa"/>
            <w:vMerge w:val="restart"/>
            <w:vAlign w:val="center"/>
          </w:tcPr>
          <w:p w14:paraId="69806C7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2"/>
                <w:szCs w:val="18"/>
              </w:rPr>
            </w:pPr>
            <w:r w:rsidRPr="00206DAC">
              <w:rPr>
                <w:rFonts w:ascii="Sylfaen" w:hAnsi="Sylfaen" w:cs="Arial"/>
                <w:sz w:val="12"/>
                <w:szCs w:val="18"/>
                <w:lang w:val="hy-AM"/>
              </w:rPr>
              <w:t>հրավերով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նախատեսված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չափաբաժնի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համարը</w:t>
            </w:r>
          </w:p>
        </w:tc>
        <w:tc>
          <w:tcPr>
            <w:tcW w:w="1446" w:type="dxa"/>
            <w:vMerge w:val="restart"/>
            <w:vAlign w:val="center"/>
          </w:tcPr>
          <w:p w14:paraId="7ECF13EF" w14:textId="116ED542" w:rsidR="00142B73" w:rsidRPr="00206DAC" w:rsidRDefault="00142B73" w:rsidP="00206DAC">
            <w:pPr>
              <w:jc w:val="center"/>
              <w:rPr>
                <w:rFonts w:ascii="Sylfaen" w:hAnsi="Sylfaen"/>
                <w:sz w:val="12"/>
                <w:szCs w:val="18"/>
              </w:rPr>
            </w:pPr>
            <w:r w:rsidRPr="00206DAC">
              <w:rPr>
                <w:rFonts w:ascii="Sylfaen" w:hAnsi="Sylfaen" w:cs="Arial"/>
                <w:sz w:val="12"/>
                <w:szCs w:val="18"/>
              </w:rPr>
              <w:t>գնումների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պլանով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նախատեսված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միջանցիկ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ծածկագիրը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`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ըստ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ԳՄԱ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2"/>
                <w:szCs w:val="18"/>
              </w:rPr>
              <w:t>դասակարգման</w:t>
            </w:r>
            <w:r w:rsidRPr="00206DAC">
              <w:rPr>
                <w:rFonts w:ascii="Sylfaen" w:hAnsi="Sylfaen"/>
                <w:sz w:val="12"/>
                <w:szCs w:val="18"/>
              </w:rPr>
              <w:t xml:space="preserve"> (CPV)</w:t>
            </w:r>
          </w:p>
        </w:tc>
        <w:tc>
          <w:tcPr>
            <w:tcW w:w="1418" w:type="dxa"/>
            <w:vMerge w:val="restart"/>
            <w:vAlign w:val="center"/>
          </w:tcPr>
          <w:p w14:paraId="693CA2D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անվանում</w:t>
            </w:r>
          </w:p>
        </w:tc>
        <w:tc>
          <w:tcPr>
            <w:tcW w:w="5924" w:type="dxa"/>
            <w:vMerge w:val="restart"/>
            <w:vAlign w:val="center"/>
          </w:tcPr>
          <w:p w14:paraId="563F3AD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տեխնիկական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>բնութագիրը</w:t>
            </w:r>
            <w:r w:rsidRPr="00206DAC">
              <w:rPr>
                <w:rStyle w:val="FootnoteReference"/>
                <w:rFonts w:ascii="Sylfaen" w:hAnsi="Sylfaen" w:cs="Arial"/>
                <w:sz w:val="18"/>
                <w:szCs w:val="18"/>
              </w:rPr>
              <w:footnoteReference w:id="1"/>
            </w:r>
          </w:p>
        </w:tc>
        <w:tc>
          <w:tcPr>
            <w:tcW w:w="993" w:type="dxa"/>
            <w:vMerge w:val="restart"/>
            <w:vAlign w:val="center"/>
          </w:tcPr>
          <w:p w14:paraId="52C0265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չափման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>միավորը</w:t>
            </w:r>
          </w:p>
        </w:tc>
        <w:tc>
          <w:tcPr>
            <w:tcW w:w="1134" w:type="dxa"/>
            <w:vMerge w:val="restart"/>
            <w:vAlign w:val="center"/>
          </w:tcPr>
          <w:p w14:paraId="769A4D8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ընդհանուր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>քանակը</w:t>
            </w:r>
          </w:p>
        </w:tc>
        <w:tc>
          <w:tcPr>
            <w:tcW w:w="2976" w:type="dxa"/>
            <w:gridSpan w:val="2"/>
            <w:vAlign w:val="center"/>
          </w:tcPr>
          <w:p w14:paraId="189E05F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մատակարարման</w:t>
            </w:r>
          </w:p>
        </w:tc>
      </w:tr>
      <w:tr w:rsidR="00142B73" w:rsidRPr="00206DAC" w14:paraId="1BABB33A" w14:textId="77777777" w:rsidTr="00142B73">
        <w:trPr>
          <w:trHeight w:val="427"/>
        </w:trPr>
        <w:tc>
          <w:tcPr>
            <w:tcW w:w="1121" w:type="dxa"/>
            <w:vMerge/>
            <w:vAlign w:val="center"/>
          </w:tcPr>
          <w:p w14:paraId="22BB990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46" w:type="dxa"/>
            <w:vMerge/>
            <w:vAlign w:val="center"/>
          </w:tcPr>
          <w:p w14:paraId="11EB342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418" w:type="dxa"/>
            <w:vMerge/>
            <w:vAlign w:val="center"/>
          </w:tcPr>
          <w:p w14:paraId="073CBCD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5924" w:type="dxa"/>
            <w:vMerge/>
            <w:vAlign w:val="center"/>
          </w:tcPr>
          <w:p w14:paraId="4026095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993" w:type="dxa"/>
            <w:vMerge/>
            <w:vAlign w:val="center"/>
          </w:tcPr>
          <w:p w14:paraId="0E4146C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134" w:type="dxa"/>
            <w:vMerge/>
            <w:vAlign w:val="center"/>
          </w:tcPr>
          <w:p w14:paraId="71F39AF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298D364C" w14:textId="0D7F3F6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Հասցեն</w:t>
            </w:r>
          </w:p>
          <w:p w14:paraId="72E55FA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2968D48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35AF285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Ժամկետը</w:t>
            </w:r>
            <w:r w:rsidRPr="00206DAC">
              <w:rPr>
                <w:rFonts w:ascii="Sylfaen" w:hAnsi="Sylfaen"/>
                <w:sz w:val="18"/>
                <w:szCs w:val="18"/>
              </w:rPr>
              <w:t>**</w:t>
            </w:r>
            <w:r w:rsidRPr="00206DAC">
              <w:rPr>
                <w:rStyle w:val="FootnoteReference"/>
                <w:rFonts w:ascii="Sylfaen" w:hAnsi="Sylfaen"/>
                <w:sz w:val="18"/>
                <w:szCs w:val="18"/>
              </w:rPr>
              <w:footnoteReference w:id="2"/>
            </w:r>
          </w:p>
        </w:tc>
      </w:tr>
      <w:tr w:rsidR="00142B73" w:rsidRPr="00206DAC" w14:paraId="663F0860" w14:textId="77777777" w:rsidTr="00142B73">
        <w:trPr>
          <w:trHeight w:val="362"/>
        </w:trPr>
        <w:tc>
          <w:tcPr>
            <w:tcW w:w="1121" w:type="dxa"/>
          </w:tcPr>
          <w:p w14:paraId="6E83C16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F9EE155" w14:textId="794DAF0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33141156/11</w:t>
            </w:r>
          </w:p>
        </w:tc>
        <w:tc>
          <w:tcPr>
            <w:tcW w:w="1418" w:type="dxa"/>
          </w:tcPr>
          <w:p w14:paraId="51BCFCE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Ձեռնոցներ L չափի</w:t>
            </w:r>
          </w:p>
          <w:p w14:paraId="33E5055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D376926" w14:textId="2EA9133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7E5A556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L չափի լաբորատոր ձեռնոցներ, նիտրիլային, կապույտ գույնի, առանց փոշի,  յուրաքանչյուր տուփի մեջ՝ 100 հատ։ Մատակարարել 100 հատանոց տուփերով: </w:t>
            </w:r>
          </w:p>
          <w:p w14:paraId="71C9A687" w14:textId="5BC2C23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զույգըԱպրանքը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52870D2D" w14:textId="1BF484D4" w:rsidR="00142B73" w:rsidRPr="00206DAC" w:rsidRDefault="006B3C3F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60066D1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AA4BFA1" w14:textId="23DA6BB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14</w:t>
            </w:r>
          </w:p>
        </w:tc>
        <w:tc>
          <w:tcPr>
            <w:tcW w:w="1275" w:type="dxa"/>
          </w:tcPr>
          <w:p w14:paraId="36C14E1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3F756C6" w14:textId="720C247E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D587156" w14:textId="2FE1EAF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32DBA7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500AECE" w14:textId="6C58453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8126D91" w14:textId="77777777" w:rsidTr="00206DAC">
        <w:trPr>
          <w:trHeight w:val="362"/>
        </w:trPr>
        <w:tc>
          <w:tcPr>
            <w:tcW w:w="1121" w:type="dxa"/>
          </w:tcPr>
          <w:p w14:paraId="617BC05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shd w:val="clear" w:color="auto" w:fill="auto"/>
            <w:vAlign w:val="center"/>
          </w:tcPr>
          <w:p w14:paraId="638DF203" w14:textId="4AF0699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38431720/28</w:t>
            </w:r>
          </w:p>
        </w:tc>
        <w:tc>
          <w:tcPr>
            <w:tcW w:w="1418" w:type="dxa"/>
            <w:shd w:val="clear" w:color="auto" w:fill="auto"/>
          </w:tcPr>
          <w:p w14:paraId="3FAF007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Միկրոպիպետ ավտոմատ, 100 – </w:t>
            </w:r>
            <w:r w:rsidRPr="00206DAC">
              <w:rPr>
                <w:rFonts w:ascii="Sylfaen" w:hAnsi="Sylfaen"/>
                <w:sz w:val="18"/>
                <w:szCs w:val="18"/>
              </w:rPr>
              <w:t>1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000 մկլ</w:t>
            </w:r>
          </w:p>
          <w:p w14:paraId="3A05AFA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78A5054" w14:textId="27528E9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7E3DD50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Փոփոխական ծավալի ավտոմատ միկրոպիպետ 100 - 1000 մկլ ծավալի համար</w:t>
            </w:r>
          </w:p>
          <w:p w14:paraId="70388E4A" w14:textId="2522B2F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43FCFC4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5B68068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4B79CA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0BD630A1" w14:textId="700096A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1C349E3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9A65CA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31439DA" w14:textId="473D7815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E3C4C4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9FC1DDD" w14:textId="1A46233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C30D6CC" w14:textId="77777777" w:rsidTr="00142B73">
        <w:trPr>
          <w:trHeight w:val="362"/>
        </w:trPr>
        <w:tc>
          <w:tcPr>
            <w:tcW w:w="1121" w:type="dxa"/>
          </w:tcPr>
          <w:p w14:paraId="3CA9D731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AB14C90" w14:textId="52E1C27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</w:t>
            </w:r>
          </w:p>
        </w:tc>
        <w:tc>
          <w:tcPr>
            <w:tcW w:w="1418" w:type="dxa"/>
          </w:tcPr>
          <w:p w14:paraId="5ED32161" w14:textId="11614CE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Պլաստմասե տուփ առարկայակիր ապակիների համար</w:t>
            </w:r>
          </w:p>
        </w:tc>
        <w:tc>
          <w:tcPr>
            <w:tcW w:w="5924" w:type="dxa"/>
          </w:tcPr>
          <w:p w14:paraId="5CCFD75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Ուղղանկյուն պլասմասե տուփ՝ կափարիչով, հավասարաչափ բաժանումով (յուրաքանչյուրում  30-50  ապակի), նշումների տեղով, նախատեսված առարկայակիր ապակիների պահպանման համար: </w:t>
            </w:r>
          </w:p>
          <w:p w14:paraId="2C85F36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Տուփերը պետք է լինեն միագույն,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64B463BF" w14:textId="29D6E652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344EAAF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77638A9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1B8DC3DA" w14:textId="24A799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78D1946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B37B4A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89F39DE" w14:textId="0FC0F70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9909F4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F7BD1E9" w14:textId="1C3C5CC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90E5AD8" w14:textId="77777777" w:rsidTr="00142B73">
        <w:trPr>
          <w:trHeight w:val="362"/>
        </w:trPr>
        <w:tc>
          <w:tcPr>
            <w:tcW w:w="1121" w:type="dxa"/>
          </w:tcPr>
          <w:p w14:paraId="7E18A43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2602840" w14:textId="28F6F91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33691156/2</w:t>
            </w:r>
          </w:p>
        </w:tc>
        <w:tc>
          <w:tcPr>
            <w:tcW w:w="1418" w:type="dxa"/>
          </w:tcPr>
          <w:p w14:paraId="0243633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Հյուսվածաբանական օրգանների ֆիքսման համար տարա</w:t>
            </w:r>
          </w:p>
          <w:p w14:paraId="0DF4CC2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6E42507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Ուղղանկյուն պլասմասե տարա, փակվող, </w:t>
            </w:r>
          </w:p>
          <w:p w14:paraId="01156EA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1,5 մմ անցքերով: </w:t>
            </w:r>
          </w:p>
          <w:p w14:paraId="034806A0" w14:textId="2B3DB3D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7D32EC88" w14:textId="2E43A90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87DFB9A" w14:textId="0F98922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1000</w:t>
            </w:r>
          </w:p>
        </w:tc>
        <w:tc>
          <w:tcPr>
            <w:tcW w:w="1275" w:type="dxa"/>
          </w:tcPr>
          <w:p w14:paraId="14F0677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5BE0FA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42A1525" w14:textId="52BF6E1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E88D03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D79E9E2" w14:textId="61A841C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69E6095" w14:textId="77777777" w:rsidTr="00142B73">
        <w:trPr>
          <w:trHeight w:val="362"/>
        </w:trPr>
        <w:tc>
          <w:tcPr>
            <w:tcW w:w="1121" w:type="dxa"/>
          </w:tcPr>
          <w:p w14:paraId="1A6DA89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BE9C0A9" w14:textId="76A080A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33791300/55</w:t>
            </w:r>
          </w:p>
        </w:tc>
        <w:tc>
          <w:tcPr>
            <w:tcW w:w="1418" w:type="dxa"/>
          </w:tcPr>
          <w:p w14:paraId="51910463" w14:textId="4856687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Առարկայակիր ապակի  մեկ շլիֆ դաշտով </w:t>
            </w:r>
          </w:p>
        </w:tc>
        <w:tc>
          <w:tcPr>
            <w:tcW w:w="5924" w:type="dxa"/>
          </w:tcPr>
          <w:p w14:paraId="35F33F0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Ապակե թիթեղ կատարյալ հարթ</w:t>
            </w:r>
          </w:p>
          <w:p w14:paraId="4FC6C60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մակերեսով, չափսը  25.4x76.2մմ, 1-1,2 մմ հաստությամբ, յուրաքանչյուր</w:t>
            </w:r>
          </w:p>
          <w:p w14:paraId="17A8523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տուփի մեջ՝ 50 հատ ապակի: </w:t>
            </w:r>
          </w:p>
          <w:p w14:paraId="376DFFB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 հատը համարժեք է 1 տուփի:</w:t>
            </w:r>
          </w:p>
          <w:p w14:paraId="43622082" w14:textId="11F6F83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6F55263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2685ED3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2CF667A5" w14:textId="17033B8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30</w:t>
            </w:r>
          </w:p>
        </w:tc>
        <w:tc>
          <w:tcPr>
            <w:tcW w:w="1275" w:type="dxa"/>
          </w:tcPr>
          <w:p w14:paraId="153E7E8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98893C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3F2E2E9" w14:textId="39BFFC4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978B81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7F7C071" w14:textId="073AC19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F6931A4" w14:textId="77777777" w:rsidTr="00142B73">
        <w:trPr>
          <w:trHeight w:val="362"/>
        </w:trPr>
        <w:tc>
          <w:tcPr>
            <w:tcW w:w="1121" w:type="dxa"/>
          </w:tcPr>
          <w:p w14:paraId="078A4B9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F8254FD" w14:textId="62E531E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33791300/56</w:t>
            </w:r>
          </w:p>
        </w:tc>
        <w:tc>
          <w:tcPr>
            <w:tcW w:w="1418" w:type="dxa"/>
            <w:vAlign w:val="center"/>
          </w:tcPr>
          <w:p w14:paraId="26036127" w14:textId="76230EF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Ծածկապակի 1</w:t>
            </w:r>
          </w:p>
        </w:tc>
        <w:tc>
          <w:tcPr>
            <w:tcW w:w="5924" w:type="dxa"/>
          </w:tcPr>
          <w:p w14:paraId="13D98DA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Ծածկապակիներ, չափը՝</w:t>
            </w:r>
          </w:p>
          <w:p w14:paraId="1C1BEEA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22x22x0,13-0,16 մմ, յուրաքանչյուր</w:t>
            </w:r>
          </w:p>
          <w:p w14:paraId="769F2BD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տուփի մեջ՝ 100 հատ:</w:t>
            </w:r>
          </w:p>
          <w:p w14:paraId="75CB341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 հատը համարժեք է 1 տուփի:</w:t>
            </w:r>
          </w:p>
          <w:p w14:paraId="6AB2D694" w14:textId="0F9AADB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164A173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Հատ</w:t>
            </w:r>
          </w:p>
          <w:p w14:paraId="69DEDB8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5B00FB09" w14:textId="18C41DC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20</w:t>
            </w:r>
          </w:p>
        </w:tc>
        <w:tc>
          <w:tcPr>
            <w:tcW w:w="1275" w:type="dxa"/>
          </w:tcPr>
          <w:p w14:paraId="74218E0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6528A0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 xml:space="preserve">1/3 </w:t>
            </w:r>
          </w:p>
          <w:p w14:paraId="4FAB7E5B" w14:textId="30AF12E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F9CB7C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Պայմանագիրը ուժի մեջ մտնելու</w:t>
            </w:r>
          </w:p>
          <w:p w14:paraId="011B4D18" w14:textId="0A43A85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օրվանից 3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ամսվա ընթացքում</w:t>
            </w:r>
          </w:p>
        </w:tc>
      </w:tr>
      <w:tr w:rsidR="00142B73" w:rsidRPr="00206DAC" w14:paraId="110608D6" w14:textId="77777777" w:rsidTr="00142B73">
        <w:trPr>
          <w:trHeight w:val="362"/>
        </w:trPr>
        <w:tc>
          <w:tcPr>
            <w:tcW w:w="1121" w:type="dxa"/>
          </w:tcPr>
          <w:p w14:paraId="047CE9DA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723FB21" w14:textId="56E966E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33791300/57</w:t>
            </w:r>
          </w:p>
        </w:tc>
        <w:tc>
          <w:tcPr>
            <w:tcW w:w="1418" w:type="dxa"/>
            <w:vAlign w:val="center"/>
          </w:tcPr>
          <w:p w14:paraId="4A65FDE6" w14:textId="3A01050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Ծածկապակի 2</w:t>
            </w:r>
          </w:p>
        </w:tc>
        <w:tc>
          <w:tcPr>
            <w:tcW w:w="5924" w:type="dxa"/>
          </w:tcPr>
          <w:p w14:paraId="57E4F49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Ծածկապակիներ, չափը՝</w:t>
            </w:r>
          </w:p>
          <w:p w14:paraId="05873D7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24x50x0,13-0,16 մմ, յուրաքանչյուր</w:t>
            </w:r>
          </w:p>
          <w:p w14:paraId="304DA91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տուփի մեջ՝ 100 հատ:</w:t>
            </w:r>
          </w:p>
          <w:p w14:paraId="6183E4B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 հատը համարժեք է 1 տուփի:</w:t>
            </w:r>
          </w:p>
          <w:p w14:paraId="45CA4363" w14:textId="1BEAD3F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3471239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7B87F6D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0A74724F" w14:textId="3E3DE3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65</w:t>
            </w:r>
          </w:p>
        </w:tc>
        <w:tc>
          <w:tcPr>
            <w:tcW w:w="1275" w:type="dxa"/>
          </w:tcPr>
          <w:p w14:paraId="77017C1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F01ACD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051F72C" w14:textId="609CB61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A0ABA2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3842ED8" w14:textId="089584D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4069377" w14:textId="77777777" w:rsidTr="00142B73">
        <w:trPr>
          <w:trHeight w:val="362"/>
        </w:trPr>
        <w:tc>
          <w:tcPr>
            <w:tcW w:w="1121" w:type="dxa"/>
          </w:tcPr>
          <w:p w14:paraId="61ED272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2037CCC" w14:textId="2B8AB8B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33791300/58</w:t>
            </w:r>
          </w:p>
        </w:tc>
        <w:tc>
          <w:tcPr>
            <w:tcW w:w="1418" w:type="dxa"/>
            <w:vAlign w:val="center"/>
          </w:tcPr>
          <w:p w14:paraId="3AD78D74" w14:textId="1E0A048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Ապակյա բաժակ</w:t>
            </w:r>
          </w:p>
        </w:tc>
        <w:tc>
          <w:tcPr>
            <w:tcW w:w="5924" w:type="dxa"/>
          </w:tcPr>
          <w:p w14:paraId="015BB76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Ապակյա, ջերմակայուն բաժակ՝ բաժանումներով՝, 250 մլ ծավալով</w:t>
            </w:r>
          </w:p>
          <w:p w14:paraId="3697015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40D4BE5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  <w:p w14:paraId="7A5A71D4" w14:textId="3C9625A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0CB68C8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7ACDD84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7BE56FC" w14:textId="6477457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</w:t>
            </w:r>
          </w:p>
        </w:tc>
        <w:tc>
          <w:tcPr>
            <w:tcW w:w="1275" w:type="dxa"/>
          </w:tcPr>
          <w:p w14:paraId="55BB7C2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4960DC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C1C0532" w14:textId="6B1668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108579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A002E8C" w14:textId="6815A4B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B8990F8" w14:textId="77777777" w:rsidTr="00142B73">
        <w:trPr>
          <w:trHeight w:val="362"/>
        </w:trPr>
        <w:tc>
          <w:tcPr>
            <w:tcW w:w="1121" w:type="dxa"/>
          </w:tcPr>
          <w:p w14:paraId="3A334D6D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D2E17E0" w14:textId="522C40A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38431700/109</w:t>
            </w:r>
          </w:p>
        </w:tc>
        <w:tc>
          <w:tcPr>
            <w:tcW w:w="1418" w:type="dxa"/>
            <w:vAlign w:val="center"/>
          </w:tcPr>
          <w:p w14:paraId="4C56DEF1" w14:textId="1192F16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Չափիչ գլան</w:t>
            </w:r>
          </w:p>
        </w:tc>
        <w:tc>
          <w:tcPr>
            <w:tcW w:w="5924" w:type="dxa"/>
          </w:tcPr>
          <w:p w14:paraId="4D4431A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Ապակյա 500մլ (մենզուրկա) պլաստմասե տակդիրով</w:t>
            </w:r>
          </w:p>
          <w:p w14:paraId="4C3255D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3BB392FA" w14:textId="4215234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պայմաններում,</w:t>
            </w:r>
          </w:p>
        </w:tc>
        <w:tc>
          <w:tcPr>
            <w:tcW w:w="993" w:type="dxa"/>
          </w:tcPr>
          <w:p w14:paraId="3FF8324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731A48F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477BD8CA" w14:textId="4CB6512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</w:tc>
        <w:tc>
          <w:tcPr>
            <w:tcW w:w="1275" w:type="dxa"/>
          </w:tcPr>
          <w:p w14:paraId="1C48A0E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951CB2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5389A84" w14:textId="215D887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85CAF3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78CB1B1" w14:textId="66B9AD7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B70F204" w14:textId="77777777" w:rsidTr="00142B73">
        <w:trPr>
          <w:trHeight w:val="362"/>
        </w:trPr>
        <w:tc>
          <w:tcPr>
            <w:tcW w:w="1121" w:type="dxa"/>
          </w:tcPr>
          <w:p w14:paraId="1D02D64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0E29A17" w14:textId="63ED625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33691156/3</w:t>
            </w:r>
          </w:p>
        </w:tc>
        <w:tc>
          <w:tcPr>
            <w:tcW w:w="1418" w:type="dxa"/>
            <w:vAlign w:val="center"/>
          </w:tcPr>
          <w:p w14:paraId="603E1E59" w14:textId="5941BBF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Մկրատ 1</w:t>
            </w:r>
          </w:p>
        </w:tc>
        <w:tc>
          <w:tcPr>
            <w:tcW w:w="5924" w:type="dxa"/>
          </w:tcPr>
          <w:p w14:paraId="27BAFD6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Վիրաբուժական փոքրիկ մկրատ, երկարությունը 10-12  սմ, ուղիղ ծայրով </w:t>
            </w:r>
          </w:p>
          <w:p w14:paraId="4B9817F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4A1F2CCD" w14:textId="24DBED0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24218D1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2906809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2DF2E34" w14:textId="44D137F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</w:t>
            </w:r>
          </w:p>
        </w:tc>
        <w:tc>
          <w:tcPr>
            <w:tcW w:w="1275" w:type="dxa"/>
          </w:tcPr>
          <w:p w14:paraId="733B356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17D642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6FC7939" w14:textId="7C41613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BCB8E9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EC3751E" w14:textId="5B2AF66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232AF89" w14:textId="77777777" w:rsidTr="00142B73">
        <w:trPr>
          <w:trHeight w:val="362"/>
        </w:trPr>
        <w:tc>
          <w:tcPr>
            <w:tcW w:w="1121" w:type="dxa"/>
          </w:tcPr>
          <w:p w14:paraId="3D8A534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EA8F8F8" w14:textId="18CC427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33691156/4</w:t>
            </w:r>
          </w:p>
        </w:tc>
        <w:tc>
          <w:tcPr>
            <w:tcW w:w="1418" w:type="dxa"/>
            <w:vAlign w:val="center"/>
          </w:tcPr>
          <w:p w14:paraId="336434CF" w14:textId="5C2FB61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Մկրատ 2</w:t>
            </w:r>
          </w:p>
        </w:tc>
        <w:tc>
          <w:tcPr>
            <w:tcW w:w="5924" w:type="dxa"/>
          </w:tcPr>
          <w:p w14:paraId="573EB40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Վիրաբուժական փոքրիկ մկրատ, երկարությունը 15-20  սմ, կոր ծայրով: </w:t>
            </w:r>
          </w:p>
          <w:p w14:paraId="1B8D84D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264AC6A3" w14:textId="1F2D7E6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2F56F08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1DB3221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0C3EF194" w14:textId="29F9A4C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21BFBFB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42A293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5C668C5" w14:textId="1A3C98D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E2BB73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7AE3BA4" w14:textId="2E20DF8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C3A8BDD" w14:textId="77777777" w:rsidTr="00142B73">
        <w:trPr>
          <w:trHeight w:val="362"/>
        </w:trPr>
        <w:tc>
          <w:tcPr>
            <w:tcW w:w="1121" w:type="dxa"/>
          </w:tcPr>
          <w:p w14:paraId="0BC72DC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3331775" w14:textId="08AD2DA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33691156/5</w:t>
            </w:r>
          </w:p>
        </w:tc>
        <w:tc>
          <w:tcPr>
            <w:tcW w:w="1418" w:type="dxa"/>
            <w:vAlign w:val="center"/>
          </w:tcPr>
          <w:p w14:paraId="0A17D540" w14:textId="1EE2308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Ունելի 1</w:t>
            </w:r>
          </w:p>
        </w:tc>
        <w:tc>
          <w:tcPr>
            <w:tcW w:w="5924" w:type="dxa"/>
          </w:tcPr>
          <w:p w14:paraId="15AED95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Վիրաբուժական պինցետ հարթ ծայրերով, երկարությունը 15 սմ: </w:t>
            </w:r>
          </w:p>
          <w:p w14:paraId="6FD503F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4F5CA189" w14:textId="5A063CB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3C547A5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2FADE1D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2E1ED5D" w14:textId="057A80A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58226DC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BDAF95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05BFCEC" w14:textId="3E2CCF8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31DB99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402D88E" w14:textId="16669CE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CBFADFD" w14:textId="77777777" w:rsidTr="00142B73">
        <w:trPr>
          <w:trHeight w:val="362"/>
        </w:trPr>
        <w:tc>
          <w:tcPr>
            <w:tcW w:w="1121" w:type="dxa"/>
          </w:tcPr>
          <w:p w14:paraId="336E5C9C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BE3AE9B" w14:textId="6634340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33691156/6</w:t>
            </w:r>
          </w:p>
        </w:tc>
        <w:tc>
          <w:tcPr>
            <w:tcW w:w="1418" w:type="dxa"/>
            <w:vAlign w:val="center"/>
          </w:tcPr>
          <w:p w14:paraId="58AE334B" w14:textId="34FC059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Ունելի 2</w:t>
            </w:r>
          </w:p>
        </w:tc>
        <w:tc>
          <w:tcPr>
            <w:tcW w:w="5924" w:type="dxa"/>
          </w:tcPr>
          <w:p w14:paraId="027A8D6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Վիրաբուժական պինցետ կոր ծայրերով, երկարությունը 15 սմ, ծայրի առավելագույն հաստությունը 1,5 մմ, գործիքի աշխատանքային մասերը թեքված են 45° անկյան տակ :</w:t>
            </w:r>
          </w:p>
          <w:p w14:paraId="328F696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2DF2ACEC" w14:textId="42CA9A96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71994FF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Հատ</w:t>
            </w:r>
          </w:p>
          <w:p w14:paraId="51E0AA0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3F28CBB8" w14:textId="6AA44D4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59017B7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8EA9C1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B1C36DA" w14:textId="799EB7E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278307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470F6FA" w14:textId="47E889D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3DD961D" w14:textId="77777777" w:rsidTr="00142B73">
        <w:trPr>
          <w:trHeight w:val="362"/>
        </w:trPr>
        <w:tc>
          <w:tcPr>
            <w:tcW w:w="1121" w:type="dxa"/>
          </w:tcPr>
          <w:p w14:paraId="74E760F1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B7F01A6" w14:textId="7D8B6D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33691156/7</w:t>
            </w:r>
          </w:p>
        </w:tc>
        <w:tc>
          <w:tcPr>
            <w:tcW w:w="1418" w:type="dxa"/>
            <w:vAlign w:val="center"/>
          </w:tcPr>
          <w:p w14:paraId="026F2024" w14:textId="1F2EA1D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Սկարիֆիկատոր</w:t>
            </w:r>
          </w:p>
        </w:tc>
        <w:tc>
          <w:tcPr>
            <w:tcW w:w="5924" w:type="dxa"/>
          </w:tcPr>
          <w:p w14:paraId="5B03937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Մեկանգամյա օգտատործման բժշկական սկարիֆիկատոր, հերմետիկ փաթեթավորմամբ:</w:t>
            </w:r>
          </w:p>
          <w:p w14:paraId="333C23D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Տուփում առկա է 100 հատ՝ 1 տուփը համարժեք է 1 հատի: </w:t>
            </w:r>
          </w:p>
          <w:p w14:paraId="2537445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7C30A8AA" w14:textId="5444E27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71B1DA6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71C38CA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6A408AB" w14:textId="3D09DC6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1ED2D74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99AA4A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DED7884" w14:textId="65984D1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5D890F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A35251C" w14:textId="503E6C0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0CE5813" w14:textId="77777777" w:rsidTr="00142B73">
        <w:trPr>
          <w:trHeight w:val="362"/>
        </w:trPr>
        <w:tc>
          <w:tcPr>
            <w:tcW w:w="1121" w:type="dxa"/>
          </w:tcPr>
          <w:p w14:paraId="1E487E4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E212BE1" w14:textId="1BB01DA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33691156/8</w:t>
            </w:r>
          </w:p>
        </w:tc>
        <w:tc>
          <w:tcPr>
            <w:tcW w:w="1418" w:type="dxa"/>
            <w:vAlign w:val="center"/>
          </w:tcPr>
          <w:p w14:paraId="399D3885" w14:textId="2CC32D3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Սպիրտային անձեռոցիկ (Alcohol pads)</w:t>
            </w:r>
          </w:p>
        </w:tc>
        <w:tc>
          <w:tcPr>
            <w:tcW w:w="5924" w:type="dxa"/>
          </w:tcPr>
          <w:p w14:paraId="56A9E72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Անձեռոցիկները նախատեսված են ներարկումից առաջ և հետո մաշկի ախտահանման և մաքրման, ինչպես նաև չվնասված մաշկից աղտոտվածության սկզբնական հեռացման համար՝ ունենալով հակամանրէային և հակաբակտերիալ ազդեցություն:</w:t>
            </w:r>
          </w:p>
          <w:p w14:paraId="4F16878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Տուփում առկա է 100 հատ՝ 1 տուփը համարժեք է 1 հատի: </w:t>
            </w:r>
          </w:p>
          <w:p w14:paraId="2E5A529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5F8E21BA" w14:textId="5A1FFB3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17F5774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6AB0CD7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367E521B" w14:textId="7A4060E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599E175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0F1789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7209713" w14:textId="05C45FD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8C5552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8506F66" w14:textId="05601C5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6A95605" w14:textId="77777777" w:rsidTr="00142B73">
        <w:trPr>
          <w:trHeight w:val="362"/>
        </w:trPr>
        <w:tc>
          <w:tcPr>
            <w:tcW w:w="1121" w:type="dxa"/>
          </w:tcPr>
          <w:p w14:paraId="67D565D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0B0EC02" w14:textId="5E5BF0C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33691156/9</w:t>
            </w:r>
          </w:p>
        </w:tc>
        <w:tc>
          <w:tcPr>
            <w:tcW w:w="1418" w:type="dxa"/>
            <w:vAlign w:val="center"/>
          </w:tcPr>
          <w:p w14:paraId="1E5AC8B8" w14:textId="00E2F66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Սպիրտայրոց</w:t>
            </w:r>
          </w:p>
        </w:tc>
        <w:tc>
          <w:tcPr>
            <w:tcW w:w="5924" w:type="dxa"/>
          </w:tcPr>
          <w:p w14:paraId="1E14A7A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• Ապակյա սպիրտայրոց, որը պետք է ծուխ կամ մուր չարտանետի </w:t>
            </w:r>
          </w:p>
          <w:p w14:paraId="1970E61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• Ֆիթիլի փոխարինելու հնարավորություն </w:t>
            </w:r>
          </w:p>
          <w:p w14:paraId="1B381B0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• Փակման կափարիչի առկայություն </w:t>
            </w:r>
          </w:p>
          <w:p w14:paraId="527261E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1BD2F2F8" w14:textId="0922C88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1672B61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06BFD4F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2DE21DA6" w14:textId="3E93106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12</w:t>
            </w:r>
          </w:p>
        </w:tc>
        <w:tc>
          <w:tcPr>
            <w:tcW w:w="1275" w:type="dxa"/>
          </w:tcPr>
          <w:p w14:paraId="532B524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FFF40A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698264C" w14:textId="57B3B0F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D5D88D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60205E8" w14:textId="38578A0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B22CE17" w14:textId="77777777" w:rsidTr="00142B73">
        <w:trPr>
          <w:trHeight w:val="362"/>
        </w:trPr>
        <w:tc>
          <w:tcPr>
            <w:tcW w:w="1121" w:type="dxa"/>
          </w:tcPr>
          <w:p w14:paraId="79E2168B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187CC8D" w14:textId="3B2AE50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33691156/10</w:t>
            </w:r>
          </w:p>
        </w:tc>
        <w:tc>
          <w:tcPr>
            <w:tcW w:w="1418" w:type="dxa"/>
            <w:vAlign w:val="center"/>
          </w:tcPr>
          <w:p w14:paraId="01BF3962" w14:textId="02BDBCB7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Մարդու ուղեղի  մոդել</w:t>
            </w:r>
          </w:p>
        </w:tc>
        <w:tc>
          <w:tcPr>
            <w:tcW w:w="5924" w:type="dxa"/>
          </w:tcPr>
          <w:p w14:paraId="43FD607E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Մարդու ուղեղի  մոդել, մեծացված  2,5 անգամ, 14  մասից բաղկացած: Ուղեղը պետք է պատրաստված լինի չկոտրվող, դիմացկուն վինիլից և հնարավոր լինի բաժանել 14 հատվածի։ Ուղեղի և փորոքների բոլոր կառուցվածքները պետք է տեսանելի լինեն միջին, ճակատային և լայնակի բաժանումներով: Ուղեղը տեղադրված է շարժական հիմքի վրա:</w:t>
            </w:r>
          </w:p>
          <w:p w14:paraId="6A6B9B76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20091755" w14:textId="3D37FEF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17D0CA3C" w14:textId="283D48A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91995C5" w14:textId="6D0E11D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</w:t>
            </w:r>
          </w:p>
        </w:tc>
        <w:tc>
          <w:tcPr>
            <w:tcW w:w="1275" w:type="dxa"/>
          </w:tcPr>
          <w:p w14:paraId="7A41A41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341DCB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59380B5" w14:textId="11580EE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388518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6BD66F0" w14:textId="4FACE1C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60E705C" w14:textId="77777777" w:rsidTr="00142B73">
        <w:trPr>
          <w:trHeight w:val="362"/>
        </w:trPr>
        <w:tc>
          <w:tcPr>
            <w:tcW w:w="1121" w:type="dxa"/>
          </w:tcPr>
          <w:p w14:paraId="4565DABC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F853B0E" w14:textId="03B00D3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33791300/59</w:t>
            </w:r>
          </w:p>
        </w:tc>
        <w:tc>
          <w:tcPr>
            <w:tcW w:w="1418" w:type="dxa"/>
            <w:vAlign w:val="center"/>
          </w:tcPr>
          <w:p w14:paraId="65378357" w14:textId="16B16DB4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Ապակե կապիլյար խողովակներ</w:t>
            </w:r>
          </w:p>
        </w:tc>
        <w:tc>
          <w:tcPr>
            <w:tcW w:w="5924" w:type="dxa"/>
          </w:tcPr>
          <w:p w14:paraId="2FCA571A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Ապակե կապիլյար խողովակներ (մեկ ծայրը բաց)</w:t>
            </w:r>
          </w:p>
          <w:p w14:paraId="007C4994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bCs/>
                <w:sz w:val="18"/>
                <w:szCs w:val="18"/>
                <w:lang w:val="hy-AM"/>
              </w:rPr>
              <w:t>Կիրառության ոլորտը-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լաբորատոր հետազոտություններ, հալման ջերմաստիճանի որոշման սարքերում նմուշների տեղադրում</w:t>
            </w:r>
          </w:p>
          <w:p w14:paraId="3B1F7108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Պատրաստված է սոդայի ապակուց (Soda glass)</w:t>
            </w:r>
          </w:p>
          <w:p w14:paraId="40401793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և հեշտությամբ ճկվում է Բունզենի բոցի մեջ: </w:t>
            </w:r>
          </w:p>
          <w:p w14:paraId="75D53545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Խողովակի տեսակ- Կապիլյար խողովակ, մեկ ծայրը բաց</w:t>
            </w:r>
          </w:p>
          <w:p w14:paraId="0F69943A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Երկարություն-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ab/>
              <w:t>մոտ 100 մմ</w:t>
            </w:r>
          </w:p>
          <w:p w14:paraId="606827CC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Արտաքին տրամագիծ-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ab/>
              <w:t>մոտ 1.9 մմ</w:t>
            </w:r>
          </w:p>
          <w:p w14:paraId="16CB95D4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Ներքին տրամագիծ-մոտ 1.3 մմ</w:t>
            </w:r>
          </w:p>
          <w:p w14:paraId="1B3F9BE4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Պատի հաստություն- մոտ 0.3 մմ</w:t>
            </w:r>
          </w:p>
          <w:p w14:paraId="724C444E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Փաթեթավորում- առնվազն 100 հատ մեկ տուփում (1 տուփը համարժեք է 1 հատի)</w:t>
            </w:r>
          </w:p>
          <w:p w14:paraId="1DB6992B" w14:textId="72E5534D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Մատակարարումը պետք է իրականացվի արտադրողի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գործարանային փաթեթավորմամբ՝ ապահովելով ապրանքի ամբողջականությունն ու անվտանգությունը։ Ապրանքը պետք է լինի նոր, չօգտագործված և չպետք է պարունակի օգտագործած, վնասված կամ կիսամաշ դետալներ: Մտակարարումից առաջ համաձայնեցնել պատվիրատուի հետ:</w:t>
            </w:r>
          </w:p>
        </w:tc>
        <w:tc>
          <w:tcPr>
            <w:tcW w:w="993" w:type="dxa"/>
          </w:tcPr>
          <w:p w14:paraId="011EC411" w14:textId="62B9B19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</w:tcPr>
          <w:p w14:paraId="226B1C8F" w14:textId="7C60249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</w:t>
            </w:r>
          </w:p>
        </w:tc>
        <w:tc>
          <w:tcPr>
            <w:tcW w:w="1275" w:type="dxa"/>
          </w:tcPr>
          <w:p w14:paraId="71DCB53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B21C27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2336C56" w14:textId="365EE75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F006AB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9CFDAED" w14:textId="4E0AC9D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50D0B5D" w14:textId="77777777" w:rsidTr="00142B73">
        <w:trPr>
          <w:trHeight w:val="362"/>
        </w:trPr>
        <w:tc>
          <w:tcPr>
            <w:tcW w:w="1121" w:type="dxa"/>
          </w:tcPr>
          <w:p w14:paraId="263E0F3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5D9B38D" w14:textId="75713E8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38431700/110</w:t>
            </w:r>
          </w:p>
        </w:tc>
        <w:tc>
          <w:tcPr>
            <w:tcW w:w="1418" w:type="dxa"/>
            <w:vAlign w:val="center"/>
          </w:tcPr>
          <w:p w14:paraId="7BC9FF83" w14:textId="6904353F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Չափագլան 1</w:t>
            </w:r>
          </w:p>
        </w:tc>
        <w:tc>
          <w:tcPr>
            <w:tcW w:w="5924" w:type="dxa"/>
            <w:vAlign w:val="center"/>
          </w:tcPr>
          <w:p w14:paraId="617B99D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25±2 մլ տարողությամբ, հեղուկ նյութերի ծավալների ճշգրիտ չափման համար, ապակյա, ջերմակայուն և քիմիապես կայուն, միավորները՝ միլիլիտր (մլ), ճշգրիտ։</w:t>
            </w:r>
          </w:p>
          <w:p w14:paraId="0F5C35E2" w14:textId="5DC8AEEE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5F8BEB27" w14:textId="76EBCFA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2A2EBB00" w14:textId="27C330C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6</w:t>
            </w:r>
          </w:p>
        </w:tc>
        <w:tc>
          <w:tcPr>
            <w:tcW w:w="1275" w:type="dxa"/>
          </w:tcPr>
          <w:p w14:paraId="3EE184F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CB5E32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DC8B68E" w14:textId="0EED40F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0CDB26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8105154" w14:textId="5E427E3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12D5B24" w14:textId="77777777" w:rsidTr="00142B73">
        <w:trPr>
          <w:trHeight w:val="362"/>
        </w:trPr>
        <w:tc>
          <w:tcPr>
            <w:tcW w:w="1121" w:type="dxa"/>
          </w:tcPr>
          <w:p w14:paraId="6B311D8B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6475C80" w14:textId="23B563A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38431700/111</w:t>
            </w:r>
          </w:p>
        </w:tc>
        <w:tc>
          <w:tcPr>
            <w:tcW w:w="1418" w:type="dxa"/>
            <w:vAlign w:val="center"/>
          </w:tcPr>
          <w:p w14:paraId="0AB46FD9" w14:textId="4445A9A3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Չափագլան 2</w:t>
            </w:r>
          </w:p>
        </w:tc>
        <w:tc>
          <w:tcPr>
            <w:tcW w:w="5924" w:type="dxa"/>
            <w:vAlign w:val="center"/>
          </w:tcPr>
          <w:p w14:paraId="3F899AF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50±2 մլ տարողությամբ, հեղուկ նյութերի ծավալների ճշգրիտ չափման համար, ապակյա, ջերմակայուն և քիմիապես կայուն, միավորները՝ միլիլիտր (մլ), ճշգրիտ։</w:t>
            </w:r>
          </w:p>
          <w:p w14:paraId="47338709" w14:textId="1D0B043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1ED04EBF" w14:textId="4AAEAAC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7E05DF28" w14:textId="4E9AEF4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4</w:t>
            </w:r>
          </w:p>
        </w:tc>
        <w:tc>
          <w:tcPr>
            <w:tcW w:w="1275" w:type="dxa"/>
          </w:tcPr>
          <w:p w14:paraId="0900842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3DB93E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24F0B79" w14:textId="4A8FC83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9D9A96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D780A3B" w14:textId="3E439D4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AC54A0E" w14:textId="77777777" w:rsidTr="00142B73">
        <w:trPr>
          <w:trHeight w:val="362"/>
        </w:trPr>
        <w:tc>
          <w:tcPr>
            <w:tcW w:w="1121" w:type="dxa"/>
          </w:tcPr>
          <w:p w14:paraId="0D9DE551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D72FC82" w14:textId="57A4403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33191314/1</w:t>
            </w:r>
          </w:p>
        </w:tc>
        <w:tc>
          <w:tcPr>
            <w:tcW w:w="1418" w:type="dxa"/>
            <w:vAlign w:val="center"/>
          </w:tcPr>
          <w:p w14:paraId="3F4E0E3F" w14:textId="5B03C10C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Ձագար</w:t>
            </w:r>
          </w:p>
        </w:tc>
        <w:tc>
          <w:tcPr>
            <w:tcW w:w="5924" w:type="dxa"/>
            <w:vAlign w:val="center"/>
          </w:tcPr>
          <w:p w14:paraId="3A11D8E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50±5 մմ տրամագծով ապակյա ձագար</w:t>
            </w:r>
          </w:p>
          <w:p w14:paraId="30856D04" w14:textId="59BBE7B2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09B3FC09" w14:textId="18B46B3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0A6D1511" w14:textId="4EA8EA1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</w:t>
            </w:r>
          </w:p>
        </w:tc>
        <w:tc>
          <w:tcPr>
            <w:tcW w:w="1275" w:type="dxa"/>
          </w:tcPr>
          <w:p w14:paraId="77A1390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F14E03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5CDF5DC" w14:textId="42F622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E8E83E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95DB3BE" w14:textId="1C6683C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00289DD" w14:textId="77777777" w:rsidTr="00142B73">
        <w:trPr>
          <w:trHeight w:val="362"/>
        </w:trPr>
        <w:tc>
          <w:tcPr>
            <w:tcW w:w="1121" w:type="dxa"/>
          </w:tcPr>
          <w:p w14:paraId="157FE45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6675510" w14:textId="3E969BA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33141156/12</w:t>
            </w:r>
          </w:p>
        </w:tc>
        <w:tc>
          <w:tcPr>
            <w:tcW w:w="1418" w:type="dxa"/>
            <w:vAlign w:val="center"/>
          </w:tcPr>
          <w:p w14:paraId="25372BE5" w14:textId="4DA89789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Ձեռնոցներ M չափի</w:t>
            </w:r>
          </w:p>
        </w:tc>
        <w:tc>
          <w:tcPr>
            <w:tcW w:w="5924" w:type="dxa"/>
            <w:vAlign w:val="center"/>
          </w:tcPr>
          <w:p w14:paraId="57CA40B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M չափի լաբորատոր ձեռնոցներ,նիտրիլային, առանց փոշի, տուփի մեջ՝ 100 հատ։ 1 տուփը համապատասխանում է 1 հատի</w:t>
            </w:r>
          </w:p>
          <w:p w14:paraId="509BA4F1" w14:textId="0522173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7E138697" w14:textId="07E20F5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1D2C751" w14:textId="6905860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103</w:t>
            </w:r>
          </w:p>
        </w:tc>
        <w:tc>
          <w:tcPr>
            <w:tcW w:w="1275" w:type="dxa"/>
          </w:tcPr>
          <w:p w14:paraId="7529120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3A4ED4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E355382" w14:textId="23D9CA0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47B270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ED156F9" w14:textId="0395249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A9AEB1D" w14:textId="77777777" w:rsidTr="00142B73">
        <w:trPr>
          <w:trHeight w:val="362"/>
        </w:trPr>
        <w:tc>
          <w:tcPr>
            <w:tcW w:w="1121" w:type="dxa"/>
          </w:tcPr>
          <w:p w14:paraId="408FAD9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30345E8" w14:textId="1DA9CBF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33141156/13</w:t>
            </w:r>
          </w:p>
        </w:tc>
        <w:tc>
          <w:tcPr>
            <w:tcW w:w="1418" w:type="dxa"/>
            <w:vAlign w:val="center"/>
          </w:tcPr>
          <w:p w14:paraId="0F9DBD23" w14:textId="42C65A3C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Ձեռնոցներ S չափի</w:t>
            </w:r>
          </w:p>
        </w:tc>
        <w:tc>
          <w:tcPr>
            <w:tcW w:w="5924" w:type="dxa"/>
            <w:vAlign w:val="center"/>
          </w:tcPr>
          <w:p w14:paraId="4E80823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S չափի լաբորատոր ձեռնոցներ,նիտրիլային, կապույտ գույնի, առանց փոշի, տուփի մեջ՝ 100 հատ։ 1 տուփը համապատասխանում է 1 հատի</w:t>
            </w:r>
          </w:p>
          <w:p w14:paraId="316D91C0" w14:textId="331070B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537D48C4" w14:textId="18C001A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67B6B835" w14:textId="361B1F8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30</w:t>
            </w:r>
          </w:p>
        </w:tc>
        <w:tc>
          <w:tcPr>
            <w:tcW w:w="1275" w:type="dxa"/>
          </w:tcPr>
          <w:p w14:paraId="5C3C70D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5C1566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7C5AF27" w14:textId="0BA88D2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FFFECC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5DD6C92" w14:textId="582B825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C4467C0" w14:textId="77777777" w:rsidTr="00142B73">
        <w:trPr>
          <w:trHeight w:val="362"/>
        </w:trPr>
        <w:tc>
          <w:tcPr>
            <w:tcW w:w="1121" w:type="dxa"/>
          </w:tcPr>
          <w:p w14:paraId="7FE1D9D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66EEC6B" w14:textId="66CE211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33791300/60</w:t>
            </w:r>
          </w:p>
        </w:tc>
        <w:tc>
          <w:tcPr>
            <w:tcW w:w="1418" w:type="dxa"/>
            <w:vAlign w:val="center"/>
          </w:tcPr>
          <w:p w14:paraId="38707A25" w14:textId="26EE0C29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Ապակյա մուգ տարա 1</w:t>
            </w:r>
          </w:p>
        </w:tc>
        <w:tc>
          <w:tcPr>
            <w:tcW w:w="5924" w:type="dxa"/>
            <w:vAlign w:val="center"/>
          </w:tcPr>
          <w:p w14:paraId="15554E6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500±20մլ մուգ ապակե շիշ խցանով, քիմիապես կայուն։</w:t>
            </w:r>
          </w:p>
          <w:p w14:paraId="4E0ABCE6" w14:textId="04AC655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0CFDAD22" w14:textId="64B7568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64F1013A" w14:textId="09E1E57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3B6D2F4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6BC7B3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CC8FC85" w14:textId="1834C4C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2EFCDB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58C23C1" w14:textId="04B489A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C9CC28A" w14:textId="77777777" w:rsidTr="00142B73">
        <w:trPr>
          <w:trHeight w:val="362"/>
        </w:trPr>
        <w:tc>
          <w:tcPr>
            <w:tcW w:w="1121" w:type="dxa"/>
          </w:tcPr>
          <w:p w14:paraId="7A4EE25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F4D93B9" w14:textId="7548655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33791300/61</w:t>
            </w:r>
          </w:p>
        </w:tc>
        <w:tc>
          <w:tcPr>
            <w:tcW w:w="1418" w:type="dxa"/>
            <w:vAlign w:val="center"/>
          </w:tcPr>
          <w:p w14:paraId="1E28E691" w14:textId="27EE6F4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Ապակյա մուգ տարա 2</w:t>
            </w:r>
          </w:p>
        </w:tc>
        <w:tc>
          <w:tcPr>
            <w:tcW w:w="5924" w:type="dxa"/>
            <w:vAlign w:val="center"/>
          </w:tcPr>
          <w:p w14:paraId="0130BE2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250±10 մլ մուգ ապակե շիշ խցանով, քիմիապես կայուն։</w:t>
            </w:r>
          </w:p>
          <w:p w14:paraId="222211A8" w14:textId="45FBCE8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100C30BA" w14:textId="68302F7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9384E70" w14:textId="2846F69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22081F0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C9BEBA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0260B42" w14:textId="1D10A14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A89F34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E8AC462" w14:textId="0947F87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61A1E80" w14:textId="77777777" w:rsidTr="00142B73">
        <w:trPr>
          <w:trHeight w:val="362"/>
        </w:trPr>
        <w:tc>
          <w:tcPr>
            <w:tcW w:w="1121" w:type="dxa"/>
          </w:tcPr>
          <w:p w14:paraId="61C72141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F53B26D" w14:textId="17DFF12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33791300/62</w:t>
            </w:r>
          </w:p>
        </w:tc>
        <w:tc>
          <w:tcPr>
            <w:tcW w:w="1418" w:type="dxa"/>
            <w:vAlign w:val="center"/>
          </w:tcPr>
          <w:p w14:paraId="38F0C415" w14:textId="3A99498F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Ապակյա մուգ տարա 3</w:t>
            </w:r>
          </w:p>
        </w:tc>
        <w:tc>
          <w:tcPr>
            <w:tcW w:w="5924" w:type="dxa"/>
            <w:vAlign w:val="center"/>
          </w:tcPr>
          <w:p w14:paraId="25A7C1D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100±2 մլ մուգ ապակե շիշ խցանով, քիմիապես կայուն</w:t>
            </w:r>
          </w:p>
          <w:p w14:paraId="079F3439" w14:textId="2FC485F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01A312FA" w14:textId="2153157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144B10D3" w14:textId="2512BBA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4E59C0E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44AA3B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ED12461" w14:textId="2912B94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D5C9AA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86D59C7" w14:textId="64A5569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44BE2DC" w14:textId="77777777" w:rsidTr="00142B73">
        <w:trPr>
          <w:trHeight w:val="362"/>
        </w:trPr>
        <w:tc>
          <w:tcPr>
            <w:tcW w:w="1121" w:type="dxa"/>
          </w:tcPr>
          <w:p w14:paraId="2FE2809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F6BC8CB" w14:textId="3B69C0C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33191312/17</w:t>
            </w:r>
          </w:p>
        </w:tc>
        <w:tc>
          <w:tcPr>
            <w:tcW w:w="1418" w:type="dxa"/>
            <w:vAlign w:val="center"/>
          </w:tcPr>
          <w:p w14:paraId="0502E679" w14:textId="388144CB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չափիչ կոլբա (պիկնոմետր) 1</w:t>
            </w:r>
          </w:p>
        </w:tc>
        <w:tc>
          <w:tcPr>
            <w:tcW w:w="5924" w:type="dxa"/>
            <w:vAlign w:val="center"/>
          </w:tcPr>
          <w:p w14:paraId="5238EA3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1 000±10 մլ տարողությամբ հարթահատակ չափիչ կոլբա (պիկնոմետր), ջերմակայուն,ապակյա, քիմիապես կայուն։</w:t>
            </w:r>
          </w:p>
          <w:p w14:paraId="5B505173" w14:textId="6C7E7BA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33518A09" w14:textId="4B5B761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B8D3CC2" w14:textId="1375990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4</w:t>
            </w:r>
          </w:p>
        </w:tc>
        <w:tc>
          <w:tcPr>
            <w:tcW w:w="1275" w:type="dxa"/>
          </w:tcPr>
          <w:p w14:paraId="668187A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23E22A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460CD4B" w14:textId="35F72CE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9BFDF7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0B0A8E3" w14:textId="40ECFA7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8B21772" w14:textId="77777777" w:rsidTr="00142B73">
        <w:trPr>
          <w:trHeight w:val="362"/>
        </w:trPr>
        <w:tc>
          <w:tcPr>
            <w:tcW w:w="1121" w:type="dxa"/>
          </w:tcPr>
          <w:p w14:paraId="26166A2C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4F3DAB9" w14:textId="5098C1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33191312/18</w:t>
            </w:r>
          </w:p>
        </w:tc>
        <w:tc>
          <w:tcPr>
            <w:tcW w:w="1418" w:type="dxa"/>
            <w:vAlign w:val="center"/>
          </w:tcPr>
          <w:p w14:paraId="5A1AC2A6" w14:textId="387D9C79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չափիչ կոլբա (պիկնոմետր) 2</w:t>
            </w:r>
          </w:p>
        </w:tc>
        <w:tc>
          <w:tcPr>
            <w:tcW w:w="5924" w:type="dxa"/>
            <w:vAlign w:val="center"/>
          </w:tcPr>
          <w:p w14:paraId="45E88CE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500±5մլ տարողությամբ հարթահատակ չափիչ կոլբա (պիկնոմետր), ջերմակայուն,ապակյա, քիմիապես կայուն։</w:t>
            </w:r>
          </w:p>
          <w:p w14:paraId="4FAA332B" w14:textId="05721D3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4F79E2CB" w14:textId="05D7694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E38D41B" w14:textId="4239497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6245396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4B769D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52E017A" w14:textId="5E50F14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75E7F4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0FB6DDB" w14:textId="1F46213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17D57F1" w14:textId="77777777" w:rsidTr="00142B73">
        <w:trPr>
          <w:trHeight w:val="362"/>
        </w:trPr>
        <w:tc>
          <w:tcPr>
            <w:tcW w:w="1121" w:type="dxa"/>
          </w:tcPr>
          <w:p w14:paraId="140484E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C6B8EAD" w14:textId="396C059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33191312/19</w:t>
            </w:r>
          </w:p>
        </w:tc>
        <w:tc>
          <w:tcPr>
            <w:tcW w:w="1418" w:type="dxa"/>
            <w:vAlign w:val="center"/>
          </w:tcPr>
          <w:p w14:paraId="154D46E3" w14:textId="50F91E8D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չափիչ կոլբա (պիկնոմետր) 3</w:t>
            </w:r>
          </w:p>
        </w:tc>
        <w:tc>
          <w:tcPr>
            <w:tcW w:w="5924" w:type="dxa"/>
            <w:vAlign w:val="center"/>
          </w:tcPr>
          <w:p w14:paraId="0015F53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100±2 մլ տարողությամբ հարթահատակ չափիչ կոլբա (պիկնոմետր), ջերմակայուն,ապակյա, քիմիապես կայուն։</w:t>
            </w:r>
          </w:p>
          <w:p w14:paraId="50A5233E" w14:textId="656D31B2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6A45E4E0" w14:textId="2918570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496DF62B" w14:textId="0548A6C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7DF3127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1178AB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A89A87D" w14:textId="6074DA9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05D1E8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E118739" w14:textId="5F6840F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5191700" w14:textId="77777777" w:rsidTr="00142B73">
        <w:trPr>
          <w:trHeight w:val="362"/>
        </w:trPr>
        <w:tc>
          <w:tcPr>
            <w:tcW w:w="1121" w:type="dxa"/>
          </w:tcPr>
          <w:p w14:paraId="2402FA3B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14667C7" w14:textId="6AB0D7E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33161220/4</w:t>
            </w:r>
          </w:p>
        </w:tc>
        <w:tc>
          <w:tcPr>
            <w:tcW w:w="1418" w:type="dxa"/>
            <w:vAlign w:val="center"/>
          </w:tcPr>
          <w:p w14:paraId="25080111" w14:textId="49D8410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Լաբորատոր մածկաթիակը</w:t>
            </w:r>
          </w:p>
        </w:tc>
        <w:tc>
          <w:tcPr>
            <w:tcW w:w="5924" w:type="dxa"/>
            <w:vAlign w:val="center"/>
          </w:tcPr>
          <w:p w14:paraId="3F1DBB1C" w14:textId="08449C3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Լաբորատոր երկկողմանի մածկաթիակ (spatula) նախատեսված լաբորատոր պայմաններում պինդ և կիսապինդ նյութերի վերցման, տեղափոխման և բաշխման համար։ Մեկ ծայրը գդալաձև է՝ պինդ նյութերի վերցման և տեղափոխման համար, իսկ մյուս ծայրը հարթ սայրով, երկարությունը 150-200մմ։ Պատրաստված է չժանգոտվող պողպատից, որն ապահովում է բարձր քիմիական կայունություն թթուների, հիմքերի, աղերի և օրգանական լուծիչների նկատմամբ։ Նյութը դիմացկուն է կոռոզիայի նկատմամբ և հարմար է լաբորատոր բազմակի օգտագործման համար։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br/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729FFFC4" w14:textId="4B29B38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F71948E" w14:textId="616022B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20B0279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0EB6AF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35CE50D" w14:textId="3D91E2A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A57C55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DCBF8EB" w14:textId="643AE91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2871832" w14:textId="77777777" w:rsidTr="00142B73">
        <w:trPr>
          <w:trHeight w:val="362"/>
        </w:trPr>
        <w:tc>
          <w:tcPr>
            <w:tcW w:w="1121" w:type="dxa"/>
          </w:tcPr>
          <w:p w14:paraId="1CD759EF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CA1DAA8" w14:textId="2194C4E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33141235/2</w:t>
            </w:r>
          </w:p>
        </w:tc>
        <w:tc>
          <w:tcPr>
            <w:tcW w:w="1418" w:type="dxa"/>
            <w:vAlign w:val="center"/>
          </w:tcPr>
          <w:p w14:paraId="384E0552" w14:textId="4BCB515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Թաղանթային ֆիլտր</w:t>
            </w:r>
          </w:p>
        </w:tc>
        <w:tc>
          <w:tcPr>
            <w:tcW w:w="5924" w:type="dxa"/>
            <w:vAlign w:val="center"/>
          </w:tcPr>
          <w:p w14:paraId="242EEDA9" w14:textId="51FD4F0D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Թաղանթային ֆիլտրեր, ստերիլ, PVDF, 0.22±0</w:t>
            </w:r>
            <w:r w:rsidRPr="00206DAC">
              <w:rPr>
                <w:rFonts w:ascii="Times New Roman" w:hAnsi="Times New Roman"/>
                <w:bCs/>
                <w:sz w:val="18"/>
                <w:szCs w:val="18"/>
                <w:lang w:val="hy-AM"/>
              </w:rPr>
              <w:t>․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02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մկմ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, տրամագիծը 50±0.5մմ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 xml:space="preserve">։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1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հատը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համարժեք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է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1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տուփին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(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տուփում՝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100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հատ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):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br/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Ապրանքը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պետք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է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Sylfaen"/>
                <w:bCs/>
                <w:sz w:val="18"/>
                <w:szCs w:val="18"/>
                <w:lang w:val="hy-AM"/>
              </w:rPr>
              <w:t>լ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37604230" w14:textId="7DCE7FA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23488FD4" w14:textId="05DD699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</w:t>
            </w:r>
          </w:p>
        </w:tc>
        <w:tc>
          <w:tcPr>
            <w:tcW w:w="1275" w:type="dxa"/>
          </w:tcPr>
          <w:p w14:paraId="0074486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80B78C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1C272C3" w14:textId="430DB8B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34000A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BB965E7" w14:textId="6966172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06E059D" w14:textId="77777777" w:rsidTr="00142B73">
        <w:trPr>
          <w:trHeight w:val="362"/>
        </w:trPr>
        <w:tc>
          <w:tcPr>
            <w:tcW w:w="1121" w:type="dxa"/>
          </w:tcPr>
          <w:p w14:paraId="1AC212FB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25EF5EF" w14:textId="7FD18D3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38431700/112</w:t>
            </w:r>
          </w:p>
        </w:tc>
        <w:tc>
          <w:tcPr>
            <w:tcW w:w="1418" w:type="dxa"/>
            <w:vAlign w:val="center"/>
          </w:tcPr>
          <w:p w14:paraId="300DA7FE" w14:textId="77B31806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t>Չափիչ գլան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 xml:space="preserve"> 1</w:t>
            </w:r>
          </w:p>
        </w:tc>
        <w:tc>
          <w:tcPr>
            <w:tcW w:w="5924" w:type="dxa"/>
            <w:vAlign w:val="center"/>
          </w:tcPr>
          <w:p w14:paraId="2CAD8ECC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Ապակյա 25մլ  (մենզուրկա) պլաստմասե տակդիրով</w:t>
            </w:r>
          </w:p>
          <w:p w14:paraId="16F290C5" w14:textId="194C024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  <w:vAlign w:val="center"/>
          </w:tcPr>
          <w:p w14:paraId="72A892B5" w14:textId="13FF186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6010CAD7" w14:textId="768E088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4</w:t>
            </w:r>
          </w:p>
        </w:tc>
        <w:tc>
          <w:tcPr>
            <w:tcW w:w="1275" w:type="dxa"/>
          </w:tcPr>
          <w:p w14:paraId="4237230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84708D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F428E2A" w14:textId="76D0C58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636A58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754EF53" w14:textId="4978ECA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E983438" w14:textId="77777777" w:rsidTr="00142B73">
        <w:trPr>
          <w:trHeight w:val="362"/>
        </w:trPr>
        <w:tc>
          <w:tcPr>
            <w:tcW w:w="1121" w:type="dxa"/>
          </w:tcPr>
          <w:p w14:paraId="2FB9C90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5622947" w14:textId="45BDDF6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33791300/63</w:t>
            </w:r>
          </w:p>
        </w:tc>
        <w:tc>
          <w:tcPr>
            <w:tcW w:w="1418" w:type="dxa"/>
          </w:tcPr>
          <w:p w14:paraId="1AB172E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Ց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ածր ապակե բաժակներ</w:t>
            </w:r>
          </w:p>
          <w:p w14:paraId="21D63574" w14:textId="24928E9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5924" w:type="dxa"/>
          </w:tcPr>
          <w:p w14:paraId="257616CC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50 մլ, Ապակուց պատրաստված ցածր լաբորատոր բաժակ ունի փոքրիկ քթամաս, որը հարմար է դարձնում հեղուկների հետ աշխատելու համար.բաժակը կարող է օգտագործվել լուծույթներ պատրաստելու և հեղուկներ չափելու համար, հարմար է նաև տաքացնելու համար, քանի որ այն պատրաստված է ջերմակայուն ապակուց</w:t>
            </w:r>
          </w:p>
          <w:p w14:paraId="3E5549F4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</w:t>
            </w:r>
          </w:p>
          <w:p w14:paraId="6902F82B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պահպանման պայմաններով մատակարարման ամբողջ ընթացքում: Մատակարարումից առաջ համաձայնեցնել</w:t>
            </w:r>
          </w:p>
          <w:p w14:paraId="31CD6082" w14:textId="31F7845B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պատվիրատուի հետ:</w:t>
            </w:r>
          </w:p>
        </w:tc>
        <w:tc>
          <w:tcPr>
            <w:tcW w:w="993" w:type="dxa"/>
          </w:tcPr>
          <w:p w14:paraId="7F9D5EC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EFC2C00" w14:textId="5349588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հատ</w:t>
            </w:r>
          </w:p>
        </w:tc>
        <w:tc>
          <w:tcPr>
            <w:tcW w:w="1134" w:type="dxa"/>
          </w:tcPr>
          <w:p w14:paraId="23CE495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480A466" w14:textId="3BDFF2E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1275" w:type="dxa"/>
          </w:tcPr>
          <w:p w14:paraId="021EA02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BF354A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62FACEE" w14:textId="3F1ACC5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10486D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E09F210" w14:textId="55B662D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2C4C2CE" w14:textId="77777777" w:rsidTr="00142B73">
        <w:trPr>
          <w:trHeight w:val="362"/>
        </w:trPr>
        <w:tc>
          <w:tcPr>
            <w:tcW w:w="1121" w:type="dxa"/>
          </w:tcPr>
          <w:p w14:paraId="5A1CD75F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F7F3B2B" w14:textId="6178342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33791300/64</w:t>
            </w:r>
          </w:p>
        </w:tc>
        <w:tc>
          <w:tcPr>
            <w:tcW w:w="1418" w:type="dxa"/>
            <w:vAlign w:val="center"/>
          </w:tcPr>
          <w:p w14:paraId="6F0DAA6C" w14:textId="0A66C7B1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Քիմիական (լաբորատոր) ապակե բաժակ 1</w:t>
            </w:r>
          </w:p>
        </w:tc>
        <w:tc>
          <w:tcPr>
            <w:tcW w:w="5924" w:type="dxa"/>
            <w:vAlign w:val="center"/>
          </w:tcPr>
          <w:p w14:paraId="240777D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100 մլ տարողությամբ ապակյա գլանաձև բաժակ, չափիչ նիշերով, ջերմակայուն:</w:t>
            </w:r>
          </w:p>
          <w:p w14:paraId="7A4FEE36" w14:textId="4D8C4E56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67728CEB" w14:textId="1AA6290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CFEB828" w14:textId="16FACE9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12</w:t>
            </w:r>
          </w:p>
        </w:tc>
        <w:tc>
          <w:tcPr>
            <w:tcW w:w="1275" w:type="dxa"/>
          </w:tcPr>
          <w:p w14:paraId="39C60A0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D7C8E0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2EBCCEB" w14:textId="50FA9F8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31D662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B212CEA" w14:textId="49E5395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BE433CE" w14:textId="77777777" w:rsidTr="00142B73">
        <w:trPr>
          <w:trHeight w:val="362"/>
        </w:trPr>
        <w:tc>
          <w:tcPr>
            <w:tcW w:w="1121" w:type="dxa"/>
          </w:tcPr>
          <w:p w14:paraId="113B91FB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55C1124" w14:textId="6432038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33791300/65</w:t>
            </w:r>
          </w:p>
        </w:tc>
        <w:tc>
          <w:tcPr>
            <w:tcW w:w="1418" w:type="dxa"/>
            <w:vAlign w:val="center"/>
          </w:tcPr>
          <w:p w14:paraId="280A6C72" w14:textId="71030535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Քիմիական (լաբորատոր) ապակե բաժակ 2</w:t>
            </w:r>
          </w:p>
        </w:tc>
        <w:tc>
          <w:tcPr>
            <w:tcW w:w="5924" w:type="dxa"/>
            <w:vAlign w:val="center"/>
          </w:tcPr>
          <w:p w14:paraId="1BEBA58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150 մլ տարողությամբ ապակյա գլանաձև բաժակ, չափիչ նիշերով, ջերմակայուն</w:t>
            </w:r>
          </w:p>
          <w:p w14:paraId="32EF0724" w14:textId="3A3A462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  <w:vAlign w:val="center"/>
          </w:tcPr>
          <w:p w14:paraId="16F1AC9F" w14:textId="68A2D1C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15C845E9" w14:textId="1662DCC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12</w:t>
            </w:r>
          </w:p>
        </w:tc>
        <w:tc>
          <w:tcPr>
            <w:tcW w:w="1275" w:type="dxa"/>
          </w:tcPr>
          <w:p w14:paraId="6F04352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F7897D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F2EC347" w14:textId="79D4AD2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F09B2C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0064726" w14:textId="021C329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AB41E34" w14:textId="77777777" w:rsidTr="00142B73">
        <w:trPr>
          <w:trHeight w:val="362"/>
        </w:trPr>
        <w:tc>
          <w:tcPr>
            <w:tcW w:w="1121" w:type="dxa"/>
          </w:tcPr>
          <w:p w14:paraId="0634D8FA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474A525" w14:textId="626A942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33691156/11</w:t>
            </w:r>
          </w:p>
        </w:tc>
        <w:tc>
          <w:tcPr>
            <w:tcW w:w="1418" w:type="dxa"/>
            <w:vAlign w:val="center"/>
          </w:tcPr>
          <w:p w14:paraId="79F04A5D" w14:textId="25EE4DB2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Խոզանակ </w:t>
            </w:r>
          </w:p>
        </w:tc>
        <w:tc>
          <w:tcPr>
            <w:tcW w:w="5924" w:type="dxa"/>
            <w:vAlign w:val="center"/>
          </w:tcPr>
          <w:p w14:paraId="4227696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Խոզանակ նախատեսված լաբորատոր ապակեղենի լվացման համար, մետաղական հիմքով, ±100մմ չափով</w:t>
            </w:r>
          </w:p>
          <w:p w14:paraId="7D034FA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  <w:p w14:paraId="1261CE65" w14:textId="0314E06B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52F21574" wp14:editId="2C2DDFE8">
                  <wp:extent cx="1264920" cy="721848"/>
                  <wp:effectExtent l="0" t="0" r="0" b="254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977" b="21955"/>
                          <a:stretch/>
                        </pic:blipFill>
                        <pic:spPr bwMode="auto">
                          <a:xfrm>
                            <a:off x="0" y="0"/>
                            <a:ext cx="1278175" cy="7294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14:paraId="4D37AEDD" w14:textId="76F38CD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38F177D1" w14:textId="4196923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28A9376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EBF112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28E53F6" w14:textId="0ECEA55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F0DC54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937BF56" w14:textId="4E55769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24F771A" w14:textId="77777777" w:rsidTr="00142B73">
        <w:trPr>
          <w:trHeight w:val="362"/>
        </w:trPr>
        <w:tc>
          <w:tcPr>
            <w:tcW w:w="1121" w:type="dxa"/>
          </w:tcPr>
          <w:p w14:paraId="325F870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5CB1685" w14:textId="790A636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33791300/66</w:t>
            </w:r>
          </w:p>
        </w:tc>
        <w:tc>
          <w:tcPr>
            <w:tcW w:w="1418" w:type="dxa"/>
            <w:vAlign w:val="center"/>
          </w:tcPr>
          <w:p w14:paraId="2B2BA809" w14:textId="0B2000C6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  <w:t>Ապակե սրվակներ (փորձանոթ)</w:t>
            </w:r>
          </w:p>
        </w:tc>
        <w:tc>
          <w:tcPr>
            <w:tcW w:w="5924" w:type="dxa"/>
            <w:vAlign w:val="center"/>
          </w:tcPr>
          <w:p w14:paraId="65CA610D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16x150մմ, տափակ եզրերով, ջերմակայուն։</w:t>
            </w:r>
          </w:p>
          <w:p w14:paraId="44DA3231" w14:textId="1FFA279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Ապրանքը պետք է լինի նոր, չօգտագործված, փաթեթը չվնասված և ապահովված համապատասխան պահպանման պայմաններով մատակարարման ամբողջ ընթացքում: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01C4623D" w14:textId="5ACE572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102CEA7" w14:textId="3140683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120</w:t>
            </w:r>
          </w:p>
        </w:tc>
        <w:tc>
          <w:tcPr>
            <w:tcW w:w="1275" w:type="dxa"/>
          </w:tcPr>
          <w:p w14:paraId="3FB3EC0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471B81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3BE9C5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8BEF5C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2813809" w14:textId="50E82D5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5F0D7D6" w14:textId="77777777" w:rsidTr="00142B73">
        <w:trPr>
          <w:trHeight w:val="362"/>
        </w:trPr>
        <w:tc>
          <w:tcPr>
            <w:tcW w:w="1121" w:type="dxa"/>
          </w:tcPr>
          <w:p w14:paraId="668F69C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6D9C4C5" w14:textId="3F4B66D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33791300/67</w:t>
            </w:r>
          </w:p>
        </w:tc>
        <w:tc>
          <w:tcPr>
            <w:tcW w:w="1418" w:type="dxa"/>
            <w:vAlign w:val="center"/>
          </w:tcPr>
          <w:p w14:paraId="0B5E8C5E" w14:textId="1160AA80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  <w:t>50մլ շշեր՝ կապույտ պտուտակային խցաններով</w:t>
            </w:r>
          </w:p>
        </w:tc>
        <w:tc>
          <w:tcPr>
            <w:tcW w:w="5924" w:type="dxa"/>
            <w:vAlign w:val="center"/>
          </w:tcPr>
          <w:p w14:paraId="4479BC41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Ապակե շիշ քիմիական ռեակտիվների համար, պտուտակավոր կափարիչով, անգույն, թափանցիկ, բորոապակի 3.3, 50մլ</w:t>
            </w:r>
          </w:p>
          <w:p w14:paraId="453B9A9C" w14:textId="0D37D59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1AA72FCF" w14:textId="3209E2B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B4E3B14" w14:textId="25BD092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50</w:t>
            </w:r>
          </w:p>
        </w:tc>
        <w:tc>
          <w:tcPr>
            <w:tcW w:w="1275" w:type="dxa"/>
          </w:tcPr>
          <w:p w14:paraId="762005E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58F113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33D5EE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CFF25F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46DDE2A" w14:textId="035FE4E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2B0924E" w14:textId="77777777" w:rsidTr="00142B73">
        <w:trPr>
          <w:trHeight w:val="362"/>
        </w:trPr>
        <w:tc>
          <w:tcPr>
            <w:tcW w:w="1121" w:type="dxa"/>
          </w:tcPr>
          <w:p w14:paraId="462DF8E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CB274A1" w14:textId="19C9927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33141114/1</w:t>
            </w:r>
          </w:p>
        </w:tc>
        <w:tc>
          <w:tcPr>
            <w:tcW w:w="1418" w:type="dxa"/>
            <w:vAlign w:val="center"/>
          </w:tcPr>
          <w:p w14:paraId="153145F8" w14:textId="189A805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  <w:t>Թանզիֆ</w:t>
            </w:r>
          </w:p>
        </w:tc>
        <w:tc>
          <w:tcPr>
            <w:tcW w:w="5924" w:type="dxa"/>
            <w:vAlign w:val="center"/>
          </w:tcPr>
          <w:p w14:paraId="7A3B5F46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Թանզիֆ բժշկական, մանրէազերծված։</w:t>
            </w:r>
          </w:p>
          <w:p w14:paraId="52C30B6C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 տուփ = 10մ, 0.9*10մ</w:t>
            </w:r>
          </w:p>
          <w:p w14:paraId="1E55E9C7" w14:textId="1F9A05FA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Ապրանքը պետք է լինի նոր, չօգտագործված:Մատակարարումից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60F630FC" w14:textId="294EED8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մետր</w:t>
            </w:r>
          </w:p>
        </w:tc>
        <w:tc>
          <w:tcPr>
            <w:tcW w:w="1134" w:type="dxa"/>
          </w:tcPr>
          <w:p w14:paraId="1A82FA48" w14:textId="009FDCC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</w:t>
            </w:r>
          </w:p>
        </w:tc>
        <w:tc>
          <w:tcPr>
            <w:tcW w:w="1275" w:type="dxa"/>
          </w:tcPr>
          <w:p w14:paraId="10DDFF1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F8ECDA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 xml:space="preserve">Մանուկյան 1/3 </w:t>
            </w:r>
          </w:p>
          <w:p w14:paraId="2DC8502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AEEFB9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Պայմանագիրը ուժի մեջ մտնելու</w:t>
            </w:r>
          </w:p>
          <w:p w14:paraId="78B7EA9D" w14:textId="6D37681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օրվանից 3 ամսվա ընթացքում</w:t>
            </w:r>
          </w:p>
        </w:tc>
      </w:tr>
      <w:tr w:rsidR="00142B73" w:rsidRPr="00206DAC" w14:paraId="3F13639B" w14:textId="77777777" w:rsidTr="00142B73">
        <w:trPr>
          <w:trHeight w:val="362"/>
        </w:trPr>
        <w:tc>
          <w:tcPr>
            <w:tcW w:w="1121" w:type="dxa"/>
          </w:tcPr>
          <w:p w14:paraId="53C0EF80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BB0F08C" w14:textId="04F42E6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33141212/5</w:t>
            </w:r>
          </w:p>
        </w:tc>
        <w:tc>
          <w:tcPr>
            <w:tcW w:w="1418" w:type="dxa"/>
            <w:vAlign w:val="center"/>
          </w:tcPr>
          <w:p w14:paraId="3E08E5AE" w14:textId="688A9529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  <w:t>Փայլաթիթեղ</w:t>
            </w:r>
          </w:p>
        </w:tc>
        <w:tc>
          <w:tcPr>
            <w:tcW w:w="5924" w:type="dxa"/>
            <w:vAlign w:val="center"/>
          </w:tcPr>
          <w:p w14:paraId="27893444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Սննդի ալյումինե փայլաթիթեղ, էքստրա ամուր, արծաթագույն, 1 տուփ = Ռուլոնի երկարությունը 80 մ, Լայնությունը 30 սմ, Հաստությունը 14 մկմ:</w:t>
            </w:r>
          </w:p>
          <w:p w14:paraId="76600E3D" w14:textId="55A6DD8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5E0F25AE" w14:textId="7D8D998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8B8F957" w14:textId="75DDC22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1275" w:type="dxa"/>
          </w:tcPr>
          <w:p w14:paraId="01A0FAB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7BF3FE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B427DF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03BA10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0E7FE4B" w14:textId="4A9D6C6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3E2C308" w14:textId="77777777" w:rsidTr="00142B73">
        <w:trPr>
          <w:trHeight w:val="362"/>
        </w:trPr>
        <w:tc>
          <w:tcPr>
            <w:tcW w:w="1121" w:type="dxa"/>
          </w:tcPr>
          <w:p w14:paraId="047A32ED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F004F84" w14:textId="255C9C1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33141115/1</w:t>
            </w:r>
          </w:p>
        </w:tc>
        <w:tc>
          <w:tcPr>
            <w:tcW w:w="1418" w:type="dxa"/>
            <w:vAlign w:val="center"/>
          </w:tcPr>
          <w:p w14:paraId="29F7553E" w14:textId="670BD737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  <w:t>Բամբակ</w:t>
            </w:r>
          </w:p>
        </w:tc>
        <w:tc>
          <w:tcPr>
            <w:tcW w:w="5924" w:type="dxa"/>
            <w:vAlign w:val="center"/>
          </w:tcPr>
          <w:p w14:paraId="4C4C378A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Սպիտակ, ոչ ստերիիլ։ 1 հատը համարժեք է 100 գրամին։</w:t>
            </w:r>
          </w:p>
          <w:p w14:paraId="108E00A5" w14:textId="22FB8BD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32BB7A9B" w14:textId="272F8CD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38FA1A61" w14:textId="231FB08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1275" w:type="dxa"/>
          </w:tcPr>
          <w:p w14:paraId="1454D8A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60856B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DD2C0F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81E179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942D499" w14:textId="057B014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A5A91A1" w14:textId="77777777" w:rsidTr="00142B73">
        <w:trPr>
          <w:trHeight w:val="362"/>
        </w:trPr>
        <w:tc>
          <w:tcPr>
            <w:tcW w:w="1121" w:type="dxa"/>
          </w:tcPr>
          <w:p w14:paraId="6763F8C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14B96E1" w14:textId="531904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33791300/68</w:t>
            </w:r>
          </w:p>
        </w:tc>
        <w:tc>
          <w:tcPr>
            <w:tcW w:w="1418" w:type="dxa"/>
            <w:vAlign w:val="center"/>
          </w:tcPr>
          <w:p w14:paraId="4BE7EC23" w14:textId="44C4F805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Առարկայական ապակի</w:t>
            </w:r>
          </w:p>
        </w:tc>
        <w:tc>
          <w:tcPr>
            <w:tcW w:w="5924" w:type="dxa"/>
            <w:vAlign w:val="center"/>
          </w:tcPr>
          <w:p w14:paraId="536BC18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Ապակյա, ուղղանկյունաձև։ 1 տուփը համարժեք է 1 հատին, տուփում 100 հատ։</w:t>
            </w:r>
          </w:p>
          <w:p w14:paraId="67ECB04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</w:t>
            </w:r>
          </w:p>
          <w:p w14:paraId="7E33C29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պայմաններով մատակարարման ամբողջ ընթացքում: Մատակարարումից առաջ համաձայնեցնել պատվիրատուի</w:t>
            </w:r>
          </w:p>
          <w:p w14:paraId="1B5ACF9D" w14:textId="22BD5ED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հետ:</w:t>
            </w:r>
          </w:p>
        </w:tc>
        <w:tc>
          <w:tcPr>
            <w:tcW w:w="993" w:type="dxa"/>
          </w:tcPr>
          <w:p w14:paraId="05DB7143" w14:textId="55ED4B1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CE5614B" w14:textId="5293CBE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3</w:t>
            </w:r>
          </w:p>
        </w:tc>
        <w:tc>
          <w:tcPr>
            <w:tcW w:w="1275" w:type="dxa"/>
          </w:tcPr>
          <w:p w14:paraId="5AECADF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4DB179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6D27C1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57757E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3EF9CAE" w14:textId="0E74930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14ABF96" w14:textId="77777777" w:rsidTr="00142B73">
        <w:trPr>
          <w:trHeight w:val="362"/>
        </w:trPr>
        <w:tc>
          <w:tcPr>
            <w:tcW w:w="1121" w:type="dxa"/>
          </w:tcPr>
          <w:p w14:paraId="18C893BF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1D8C301" w14:textId="10B75F4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33191310/20</w:t>
            </w:r>
          </w:p>
        </w:tc>
        <w:tc>
          <w:tcPr>
            <w:tcW w:w="1418" w:type="dxa"/>
            <w:vAlign w:val="center"/>
          </w:tcPr>
          <w:p w14:paraId="53BDD52E" w14:textId="513EDD4D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կոլբա 1</w:t>
            </w:r>
          </w:p>
        </w:tc>
        <w:tc>
          <w:tcPr>
            <w:tcW w:w="5924" w:type="dxa"/>
            <w:vAlign w:val="center"/>
          </w:tcPr>
          <w:p w14:paraId="7C704D3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կոնաձև կոլբա,</w:t>
            </w:r>
          </w:p>
          <w:p w14:paraId="7B50478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ջերմակայուն, 150 մլ</w:t>
            </w:r>
          </w:p>
          <w:p w14:paraId="51D5A1C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</w:t>
            </w:r>
          </w:p>
          <w:p w14:paraId="34A81B0E" w14:textId="0BACE42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3022BDA8" w14:textId="02B98C3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4B551AC" w14:textId="71E2817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</w:p>
        </w:tc>
        <w:tc>
          <w:tcPr>
            <w:tcW w:w="1275" w:type="dxa"/>
          </w:tcPr>
          <w:p w14:paraId="293990B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072A60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B0B082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D83F4C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144A3BF" w14:textId="2A533A6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0A7EC69" w14:textId="77777777" w:rsidTr="00142B73">
        <w:trPr>
          <w:trHeight w:val="362"/>
        </w:trPr>
        <w:tc>
          <w:tcPr>
            <w:tcW w:w="1121" w:type="dxa"/>
          </w:tcPr>
          <w:p w14:paraId="701F720C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1672482" w14:textId="73132B0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38431710/7</w:t>
            </w:r>
          </w:p>
        </w:tc>
        <w:tc>
          <w:tcPr>
            <w:tcW w:w="1418" w:type="dxa"/>
            <w:vAlign w:val="center"/>
          </w:tcPr>
          <w:p w14:paraId="6CF0434D" w14:textId="7C7B2FF3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Ավտոմատ պիպետ20-200 մկլ</w:t>
            </w:r>
          </w:p>
        </w:tc>
        <w:tc>
          <w:tcPr>
            <w:tcW w:w="5924" w:type="dxa"/>
            <w:vAlign w:val="center"/>
          </w:tcPr>
          <w:p w14:paraId="1CEB658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Փոփոխական չափի ավտոմատ պիպետ՝</w:t>
            </w:r>
          </w:p>
          <w:p w14:paraId="0DA1D2D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2-20 մկլ, բաժանումը՝ 0.02 մկլ։</w:t>
            </w:r>
          </w:p>
          <w:p w14:paraId="1421644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Ավտոմատ պիպետը պետք է լինի ամբողջությամբ ավտոկլավացվող՝ 121°C ջերմաստիճանում, մեկ ձեռքով</w:t>
            </w:r>
          </w:p>
          <w:p w14:paraId="6011F00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ծավալը կարգավորելու հնարավորությամբ, ծայրակալները հեռացնող համակարգի երկարության կարգավորման</w:t>
            </w:r>
          </w:p>
          <w:p w14:paraId="2B31573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հնարավորությամբ, հեշտությամբ ստուգաչափման հնարավորությամբ, հարվածների և ուլտրամանուշակագույն</w:t>
            </w:r>
          </w:p>
          <w:p w14:paraId="1EECA93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ճառագայթների նկատմամբ դիմացկունությամբ:</w:t>
            </w:r>
          </w:p>
          <w:p w14:paraId="78234AB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չափման մոդուլի 360° պտույտի հնարավորություն։ Ճշտությունը (սխալի տոկոսը). նվազագույն</w:t>
            </w:r>
          </w:p>
          <w:p w14:paraId="7CF7064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դեպքում ՝ ոչ ավել քան ± 2.5%; միջին ծավալի դեպքում՝ ոչ ավել քան ± 1.8%, առավելագույն</w:t>
            </w:r>
          </w:p>
          <w:p w14:paraId="2BB7E47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դեպքում՝ ոչ ավել քան ± 1.0%: Ճշգրտությունը (շեղման գործակիցը)՝ նվազագույն ծավալի դեպքում՝</w:t>
            </w:r>
          </w:p>
          <w:p w14:paraId="48C4CF5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ոչ ավել քան ± 1.7%; միջին ծավալի դեպքում՝ ոչ ավել քան ± 1.0%; առավելագույն ծավալի դեպքում՝ ոչ</w:t>
            </w:r>
          </w:p>
          <w:p w14:paraId="4153578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ավել քան ± 0.5%: Պետք է ունենա առնվազն 3 տարվա գործարանային երաշխիք։</w:t>
            </w:r>
          </w:p>
          <w:p w14:paraId="3552D4B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Արտադրանքը պետք է ունենա CE IVD 98/79 EEC: Արտադրողը պետք է ունենա ISO 9001, ISO 13485</w:t>
            </w:r>
          </w:p>
          <w:p w14:paraId="45B6C95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և ISO17025 որակի հավաստագրեր: Պետք է լինի Եվրոպական արտադրության: Տեխնիկական բնութագրերի</w:t>
            </w:r>
          </w:p>
          <w:p w14:paraId="1057FC0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հետ ներկայացնել դրանք հաստատող փաստաթղթեր:</w:t>
            </w:r>
          </w:p>
          <w:p w14:paraId="1A6C936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</w:t>
            </w:r>
          </w:p>
          <w:p w14:paraId="5260923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պայմաններով մատակարարման ամբողջ ընթացքում: Մատակարարումից առաջ համաձայնեցնել պատվիրատուի</w:t>
            </w:r>
          </w:p>
          <w:p w14:paraId="5852C407" w14:textId="5DD71F9A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հետ:</w:t>
            </w:r>
          </w:p>
        </w:tc>
        <w:tc>
          <w:tcPr>
            <w:tcW w:w="993" w:type="dxa"/>
          </w:tcPr>
          <w:p w14:paraId="7A372ADD" w14:textId="20E430F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</w:tcPr>
          <w:p w14:paraId="723DFBDD" w14:textId="6902D80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55F5859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71401A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EF42FA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7AC1B4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8D579A2" w14:textId="70A05CE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B5FFE53" w14:textId="77777777" w:rsidTr="00142B73">
        <w:trPr>
          <w:trHeight w:val="362"/>
        </w:trPr>
        <w:tc>
          <w:tcPr>
            <w:tcW w:w="1121" w:type="dxa"/>
          </w:tcPr>
          <w:p w14:paraId="073A6CB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7695A15" w14:textId="1B2AEC5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38431710/8</w:t>
            </w:r>
          </w:p>
        </w:tc>
        <w:tc>
          <w:tcPr>
            <w:tcW w:w="1418" w:type="dxa"/>
            <w:vAlign w:val="center"/>
          </w:tcPr>
          <w:p w14:paraId="4FB1BAE9" w14:textId="29F6661C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Ավտոմատ պիպետ100-1000 մկլ</w:t>
            </w:r>
          </w:p>
        </w:tc>
        <w:tc>
          <w:tcPr>
            <w:tcW w:w="5924" w:type="dxa"/>
            <w:vAlign w:val="center"/>
          </w:tcPr>
          <w:p w14:paraId="6CB8195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Փոփոխական չափի ավտոմատ պիպետ՝ 100-1000 մկլ, բաժանումը՝ 1 մկլ:</w:t>
            </w:r>
          </w:p>
          <w:p w14:paraId="6DB0D7E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Ավտոմատ պիպետը պետք է լինի ամբողջությամբ ավտոկլավացվող՝ 121°C ջերմաստիճանում, մեկ ձեռքով</w:t>
            </w:r>
          </w:p>
          <w:p w14:paraId="3458774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ծավալը կարգավորելու հնարավորությամբ, ծայրակալները հեռացնող համակարգի երկարության կարգավորման</w:t>
            </w:r>
          </w:p>
          <w:p w14:paraId="40E523C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հնարավորությամբ, հեշտությամբ ստուգաչափման հնարավորությամբ, հարվածների և ուլտրամանուշակագույն</w:t>
            </w:r>
          </w:p>
          <w:p w14:paraId="319A779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ճառագայթների նկատմամբ դիմացկունությամբ:</w:t>
            </w:r>
          </w:p>
          <w:p w14:paraId="0DEA9DB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չափման մոդուլի 360° պտույտի հնարավորություն։ Ճշտությունը (սխալի տոկոսը). նվազագույն</w:t>
            </w:r>
          </w:p>
          <w:p w14:paraId="7CB168B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դեպքում ՝ ոչ ավել քան ± 1.5%; միջին ծավալի դեպքում՝ ոչ ավել քան ± 1.0%, առավելագույն</w:t>
            </w:r>
          </w:p>
          <w:p w14:paraId="3D0B429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ծավալի դեպքում՝ ոչ ավել քան ± 0.5%: Ճշգրտությունը (շեղման գործակիցը)՝ նվազագույն ծավալի դեպքում՝</w:t>
            </w:r>
          </w:p>
          <w:p w14:paraId="74079743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ոչ ավել քան ± 0.5%; միջին ծավալի դեպքում՝ ոչ ավել քան ± 0.4%; առավելագույն ծավալի դեպքում՝ ոչ</w:t>
            </w:r>
          </w:p>
          <w:p w14:paraId="6242ECC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ավել քան ± 0.2%: Պետք է ունենա առնվազն 3 տարվա գործարանային երաշխիք։</w:t>
            </w:r>
          </w:p>
          <w:p w14:paraId="3C83AAA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Արտադրանքը պետք է ունենա CE IVD 98/79 EEC: Արտադրողը պետք է ունենա ISO 9001, ISO 13485</w:t>
            </w:r>
          </w:p>
          <w:p w14:paraId="2235856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և ISO17025 որակի հավաստագրեր: Պետք է լինի Եվրոպական արտադրության: Տեխնիկական բնութագրերի</w:t>
            </w:r>
          </w:p>
          <w:p w14:paraId="7A4BB2F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հետ ներկայացնել դրանք հաստատող փաստաթղթեր:</w:t>
            </w:r>
          </w:p>
          <w:p w14:paraId="451E3CF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</w:t>
            </w:r>
          </w:p>
          <w:p w14:paraId="3415E49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պայմաններով մատակարարման ամբողջ ընթացքում: Մատակարարումից առաջ համաձայնեցնել պատվիրատուի</w:t>
            </w:r>
          </w:p>
          <w:p w14:paraId="705C49F8" w14:textId="46F031CD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հետ:</w:t>
            </w:r>
          </w:p>
        </w:tc>
        <w:tc>
          <w:tcPr>
            <w:tcW w:w="993" w:type="dxa"/>
          </w:tcPr>
          <w:p w14:paraId="1F8E9A52" w14:textId="07B36C5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4B5CB933" w14:textId="2BF31B7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53199E8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8E478B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F39C0A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6A847E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59FB7EE" w14:textId="10DAA0F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B5ABDF6" w14:textId="77777777" w:rsidTr="00142B73">
        <w:trPr>
          <w:trHeight w:val="362"/>
        </w:trPr>
        <w:tc>
          <w:tcPr>
            <w:tcW w:w="1121" w:type="dxa"/>
          </w:tcPr>
          <w:p w14:paraId="1C6B336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79FCF82" w14:textId="356DE43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38431720/29</w:t>
            </w:r>
          </w:p>
        </w:tc>
        <w:tc>
          <w:tcPr>
            <w:tcW w:w="1418" w:type="dxa"/>
            <w:vAlign w:val="center"/>
          </w:tcPr>
          <w:p w14:paraId="28E886F2" w14:textId="5950D7FE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Ավտոմատ պիպետի ծայրակալ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4</w:t>
            </w:r>
          </w:p>
        </w:tc>
        <w:tc>
          <w:tcPr>
            <w:tcW w:w="5924" w:type="dxa"/>
            <w:vAlign w:val="center"/>
          </w:tcPr>
          <w:p w14:paraId="0D7B154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Սպիտակ, թափանցիկ, մինչև 20 մկլ ծավալով: 1 տուփը համարժեք է 200 հատին:</w:t>
            </w:r>
          </w:p>
          <w:p w14:paraId="45ECDF4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 և չպետք է պարունակի օգտագործած, վնասված կամ կիսամաշ</w:t>
            </w:r>
          </w:p>
          <w:p w14:paraId="2B3E520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դետալներ: Մտակարարումից առաջ համաձայնեցնել պատվիրատուի հետ: Մատակարարումը իրականացնել</w:t>
            </w:r>
          </w:p>
          <w:p w14:paraId="7B8DA7C9" w14:textId="10DDA8F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պատշաճ պայմաններում։</w:t>
            </w:r>
          </w:p>
        </w:tc>
        <w:tc>
          <w:tcPr>
            <w:tcW w:w="993" w:type="dxa"/>
          </w:tcPr>
          <w:p w14:paraId="046ABADE" w14:textId="22A7DE1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BAB50ED" w14:textId="7455732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200</w:t>
            </w:r>
          </w:p>
        </w:tc>
        <w:tc>
          <w:tcPr>
            <w:tcW w:w="1275" w:type="dxa"/>
          </w:tcPr>
          <w:p w14:paraId="2E5ED55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72C274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64C7FF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DF9876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FD722B1" w14:textId="08CCF79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22C241C" w14:textId="77777777" w:rsidTr="00142B73">
        <w:trPr>
          <w:trHeight w:val="362"/>
        </w:trPr>
        <w:tc>
          <w:tcPr>
            <w:tcW w:w="1121" w:type="dxa"/>
          </w:tcPr>
          <w:p w14:paraId="08F219BD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AD21C42" w14:textId="3DF0CD1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33691156/12</w:t>
            </w:r>
          </w:p>
        </w:tc>
        <w:tc>
          <w:tcPr>
            <w:tcW w:w="1418" w:type="dxa"/>
            <w:vAlign w:val="center"/>
          </w:tcPr>
          <w:p w14:paraId="7992FD72" w14:textId="48B4EDF6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96 ակոսանի ստերիլմիկրոպլանշետ</w:t>
            </w:r>
          </w:p>
        </w:tc>
        <w:tc>
          <w:tcPr>
            <w:tcW w:w="5924" w:type="dxa"/>
            <w:vAlign w:val="center"/>
          </w:tcPr>
          <w:p w14:paraId="6019E1A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Հյուսվածքային կուլտուրաների համար</w:t>
            </w:r>
          </w:p>
          <w:p w14:paraId="5BF3204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նախատեսված, պոլիստիրեն նյութից</w:t>
            </w:r>
          </w:p>
          <w:p w14:paraId="1929543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պատրաստված, ստերիլ, անհատական</w:t>
            </w:r>
          </w:p>
          <w:p w14:paraId="6190FD2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փաթեթավորմամբ 96 ակոսանի</w:t>
            </w:r>
          </w:p>
          <w:p w14:paraId="124C90F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միկրոպլանշետ։ Ամեն խցիկում աճի</w:t>
            </w:r>
          </w:p>
          <w:p w14:paraId="1E623EB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տարածքը՝ 35մմ 2 , աշխատանքային</w:t>
            </w:r>
          </w:p>
          <w:p w14:paraId="3A0D4E1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ծավալը ՝ 40-280 մկլ։</w:t>
            </w:r>
          </w:p>
          <w:p w14:paraId="2B79D77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</w:t>
            </w:r>
          </w:p>
          <w:p w14:paraId="1711E6B8" w14:textId="7C4BEDE2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24CCCE54" w14:textId="07F1E86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</w:tcPr>
          <w:p w14:paraId="63CA60FB" w14:textId="7413A7C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20</w:t>
            </w:r>
          </w:p>
        </w:tc>
        <w:tc>
          <w:tcPr>
            <w:tcW w:w="1275" w:type="dxa"/>
          </w:tcPr>
          <w:p w14:paraId="3A439FB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F53285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 xml:space="preserve">1/3 </w:t>
            </w:r>
          </w:p>
          <w:p w14:paraId="65F7561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FF5A6F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Պայմանագիրը ուժի մեջ մտնելու</w:t>
            </w:r>
          </w:p>
          <w:p w14:paraId="5CAFDFDE" w14:textId="1E142E2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օրվանից 3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ամսվա ընթացքում</w:t>
            </w:r>
          </w:p>
        </w:tc>
      </w:tr>
      <w:tr w:rsidR="00142B73" w:rsidRPr="00206DAC" w14:paraId="773EA8D4" w14:textId="77777777" w:rsidTr="00142B73">
        <w:trPr>
          <w:trHeight w:val="362"/>
        </w:trPr>
        <w:tc>
          <w:tcPr>
            <w:tcW w:w="1121" w:type="dxa"/>
          </w:tcPr>
          <w:p w14:paraId="6FC855B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38D95D6" w14:textId="5DA2CBD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33691156/13</w:t>
            </w:r>
          </w:p>
        </w:tc>
        <w:tc>
          <w:tcPr>
            <w:tcW w:w="1418" w:type="dxa"/>
            <w:vAlign w:val="center"/>
          </w:tcPr>
          <w:p w14:paraId="19BA27DC" w14:textId="66C6AA1B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Դիալիզի տոպրակներ</w:t>
            </w:r>
          </w:p>
        </w:tc>
        <w:tc>
          <w:tcPr>
            <w:tcW w:w="5924" w:type="dxa"/>
            <w:vAlign w:val="center"/>
          </w:tcPr>
          <w:p w14:paraId="6E78C0D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Դիալիզի խողովակը մի ծայրով փակված է փակողով, իսկ մյուս կողմից՝ բաց: Պարկի վերին մասում ձագար է</w:t>
            </w:r>
          </w:p>
          <w:p w14:paraId="298A318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ամրացված՝ հեշտ լցնելու համար:</w:t>
            </w:r>
          </w:p>
          <w:p w14:paraId="359AB7A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Մատակարարվում է թաց 0,1% նատրիումի ազիդով: Օգտագործելուց առաջ պետք է լվանալ:</w:t>
            </w:r>
          </w:p>
          <w:p w14:paraId="0B8335B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Երկարությունը՝ 600 մմ</w:t>
            </w:r>
          </w:p>
          <w:p w14:paraId="43B076F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</w:t>
            </w:r>
          </w:p>
          <w:p w14:paraId="1597D2CE" w14:textId="63D182A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7C7EDEEE" w14:textId="778E2A1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A27E022" w14:textId="4FD63A0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</w:p>
        </w:tc>
        <w:tc>
          <w:tcPr>
            <w:tcW w:w="1275" w:type="dxa"/>
          </w:tcPr>
          <w:p w14:paraId="073B336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530013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6CE37D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9F9E54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04020FF" w14:textId="72DE714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FFB0AF2" w14:textId="77777777" w:rsidTr="00142B73">
        <w:trPr>
          <w:trHeight w:val="362"/>
        </w:trPr>
        <w:tc>
          <w:tcPr>
            <w:tcW w:w="1121" w:type="dxa"/>
          </w:tcPr>
          <w:p w14:paraId="0D45D950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BAE7B46" w14:textId="5A94C2B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33161220/5</w:t>
            </w:r>
          </w:p>
        </w:tc>
        <w:tc>
          <w:tcPr>
            <w:tcW w:w="1418" w:type="dxa"/>
            <w:vAlign w:val="center"/>
          </w:tcPr>
          <w:p w14:paraId="234F7DE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Մետաղականմածկաթիակ</w:t>
            </w:r>
          </w:p>
          <w:p w14:paraId="3B9D567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(մանրէաբանակ</w:t>
            </w:r>
          </w:p>
          <w:p w14:paraId="7FBC0285" w14:textId="1E09F2E3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ան շպատել)</w:t>
            </w:r>
          </w:p>
        </w:tc>
        <w:tc>
          <w:tcPr>
            <w:tcW w:w="5924" w:type="dxa"/>
            <w:vAlign w:val="center"/>
          </w:tcPr>
          <w:p w14:paraId="7EB7AD0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Դրիգալսկու մետաղական մածկաթիակ (մանրէաբանականշպատել),չժանգոտվող պողպատից, բակտերիական բջիջներըտարածման համար:</w:t>
            </w:r>
          </w:p>
          <w:p w14:paraId="6775D915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Երկարությունը 165 մմ կամ 195 մմ,</w:t>
            </w:r>
          </w:p>
          <w:p w14:paraId="24022D15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լայնությունը 30 մմ կամ 40 մմ:</w:t>
            </w:r>
          </w:p>
          <w:p w14:paraId="6AB99D34" w14:textId="0288390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6DD0BB84" w14:textId="740ECB0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6FB1D60" w14:textId="22CE4E5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</w:t>
            </w:r>
          </w:p>
        </w:tc>
        <w:tc>
          <w:tcPr>
            <w:tcW w:w="1275" w:type="dxa"/>
          </w:tcPr>
          <w:p w14:paraId="681CC75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31864E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AA2E0E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91FE4E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59B4035" w14:textId="379CF73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C0AB7A7" w14:textId="77777777" w:rsidTr="00142B73">
        <w:trPr>
          <w:trHeight w:val="362"/>
        </w:trPr>
        <w:tc>
          <w:tcPr>
            <w:tcW w:w="1121" w:type="dxa"/>
          </w:tcPr>
          <w:p w14:paraId="0054A1B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9CC91F1" w14:textId="313C592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33191310/21</w:t>
            </w:r>
          </w:p>
        </w:tc>
        <w:tc>
          <w:tcPr>
            <w:tcW w:w="1418" w:type="dxa"/>
            <w:vAlign w:val="center"/>
          </w:tcPr>
          <w:p w14:paraId="3C34D47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Միկրոփորձանոթ</w:t>
            </w:r>
          </w:p>
          <w:p w14:paraId="51C7AD2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ներ</w:t>
            </w:r>
          </w:p>
          <w:p w14:paraId="4807A7B0" w14:textId="744A756D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Էպենդորֆ (2 մլ)</w:t>
            </w:r>
          </w:p>
        </w:tc>
        <w:tc>
          <w:tcPr>
            <w:tcW w:w="5924" w:type="dxa"/>
            <w:vAlign w:val="center"/>
          </w:tcPr>
          <w:p w14:paraId="6787C2A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Միկրոփորձանոթներ</w:t>
            </w:r>
          </w:p>
          <w:p w14:paraId="5E430B15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Էպենդորֆ՝ պլաստիկ միկրոկաթոցիկային 2 մլ</w:t>
            </w:r>
          </w:p>
          <w:p w14:paraId="4D0D07F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խողովակներ են՝ սեղմված հերմետիկ փակվող կաոարիչով,</w:t>
            </w:r>
          </w:p>
          <w:p w14:paraId="07F822D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կլոր հատակով։ Օգտագործում է կենսանյութի</w:t>
            </w:r>
          </w:p>
          <w:p w14:paraId="555D7935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ցենտրիֆուգման համար։</w:t>
            </w:r>
          </w:p>
          <w:p w14:paraId="7DFFBDB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</w:p>
          <w:p w14:paraId="571D2E8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Մեկ տուփը համարժեք է 1 հատին, տուփում 500 հատ:</w:t>
            </w:r>
          </w:p>
          <w:p w14:paraId="158EDB5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</w:t>
            </w:r>
          </w:p>
          <w:p w14:paraId="24827553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չվնասված և ապահովված համապատասխան պահպանման</w:t>
            </w:r>
          </w:p>
          <w:p w14:paraId="68B8EAB2" w14:textId="3BDBB244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պայմաններով մատակարարման ամբողջ ընթացքում:</w:t>
            </w:r>
          </w:p>
        </w:tc>
        <w:tc>
          <w:tcPr>
            <w:tcW w:w="993" w:type="dxa"/>
          </w:tcPr>
          <w:p w14:paraId="19108DC0" w14:textId="7652AE9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33559C50" w14:textId="10DE7A2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</w:t>
            </w:r>
          </w:p>
        </w:tc>
        <w:tc>
          <w:tcPr>
            <w:tcW w:w="1275" w:type="dxa"/>
          </w:tcPr>
          <w:p w14:paraId="1BC5B50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ABEAD8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65A8AD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5C53DD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A8D5BE3" w14:textId="1AE2C12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49901B6" w14:textId="77777777" w:rsidTr="00142B73">
        <w:trPr>
          <w:trHeight w:val="362"/>
        </w:trPr>
        <w:tc>
          <w:tcPr>
            <w:tcW w:w="1121" w:type="dxa"/>
          </w:tcPr>
          <w:p w14:paraId="6316A30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67948C3" w14:textId="5B1A3BA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33691156/14</w:t>
            </w:r>
          </w:p>
        </w:tc>
        <w:tc>
          <w:tcPr>
            <w:tcW w:w="1418" w:type="dxa"/>
            <w:vAlign w:val="center"/>
          </w:tcPr>
          <w:p w14:paraId="3B7FC7C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Սպիրտայրոց</w:t>
            </w:r>
          </w:p>
          <w:p w14:paraId="25E95F65" w14:textId="30206DF8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մետաղական</w:t>
            </w:r>
          </w:p>
        </w:tc>
        <w:tc>
          <w:tcPr>
            <w:tcW w:w="5924" w:type="dxa"/>
            <w:vAlign w:val="center"/>
          </w:tcPr>
          <w:p w14:paraId="672797E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Սպիրտայրոց՝</w:t>
            </w:r>
          </w:p>
          <w:p w14:paraId="74FBB72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մետաղական հեղուկաման:</w:t>
            </w:r>
          </w:p>
          <w:p w14:paraId="77AE80D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եվրոպական արտադրության:</w:t>
            </w:r>
          </w:p>
          <w:p w14:paraId="7C9206D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 եւ չպետք է</w:t>
            </w:r>
          </w:p>
          <w:p w14:paraId="091CF8E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պարունակի օգտագործած, վնասված կամ կիսամաշ</w:t>
            </w:r>
          </w:p>
          <w:p w14:paraId="04FD7798" w14:textId="3785F343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դետալներ: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0AE1A3CA" w14:textId="28D22B6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7FFF79D" w14:textId="1CD2F41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3</w:t>
            </w:r>
          </w:p>
        </w:tc>
        <w:tc>
          <w:tcPr>
            <w:tcW w:w="1275" w:type="dxa"/>
          </w:tcPr>
          <w:p w14:paraId="08185FF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A26511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1CB31D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F408A2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B436C27" w14:textId="6A00547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4239A1C" w14:textId="77777777" w:rsidTr="00142B73">
        <w:trPr>
          <w:trHeight w:val="362"/>
        </w:trPr>
        <w:tc>
          <w:tcPr>
            <w:tcW w:w="1121" w:type="dxa"/>
          </w:tcPr>
          <w:p w14:paraId="793F568E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DE87382" w14:textId="2081186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38431730/9</w:t>
            </w:r>
          </w:p>
        </w:tc>
        <w:tc>
          <w:tcPr>
            <w:tcW w:w="1418" w:type="dxa"/>
            <w:vAlign w:val="center"/>
          </w:tcPr>
          <w:p w14:paraId="29A407B0" w14:textId="67FC4126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Էպենդորֆների շտատիվ 1</w:t>
            </w:r>
          </w:p>
        </w:tc>
        <w:tc>
          <w:tcPr>
            <w:tcW w:w="5924" w:type="dxa"/>
            <w:vAlign w:val="center"/>
          </w:tcPr>
          <w:p w14:paraId="535C451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1.5-2մլ էպենդորֆների համար նախատեսված  նվազագույնը 72 տեղանոց շտատիվ</w:t>
            </w:r>
          </w:p>
          <w:p w14:paraId="15D4627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Ապրանքը պետք է լինի նոր, չօգտագործված և չպետք է պարունակի օգտագործած, վնասված կամ կիսամաշ դետալներ: Մատակարարումից առաջ համաձայնեցնել պատվիրատուի հետ: </w:t>
            </w:r>
          </w:p>
          <w:p w14:paraId="14C7AD07" w14:textId="0FD275E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Մատակարարումը իրականացնել պատշաճ պայմաններում,</w:t>
            </w:r>
          </w:p>
        </w:tc>
        <w:tc>
          <w:tcPr>
            <w:tcW w:w="993" w:type="dxa"/>
          </w:tcPr>
          <w:p w14:paraId="4B45A0F6" w14:textId="1800FBE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6CD5630" w14:textId="7D5F4B3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</w:t>
            </w:r>
          </w:p>
        </w:tc>
        <w:tc>
          <w:tcPr>
            <w:tcW w:w="1275" w:type="dxa"/>
          </w:tcPr>
          <w:p w14:paraId="29B5BE9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C5D5A6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E706BE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382A48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9E7FEB7" w14:textId="65EDB77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ECE85DC" w14:textId="77777777" w:rsidTr="00142B73">
        <w:trPr>
          <w:trHeight w:val="362"/>
        </w:trPr>
        <w:tc>
          <w:tcPr>
            <w:tcW w:w="1121" w:type="dxa"/>
          </w:tcPr>
          <w:p w14:paraId="1054096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2F92DC1" w14:textId="37544CD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33191312/20</w:t>
            </w:r>
          </w:p>
        </w:tc>
        <w:tc>
          <w:tcPr>
            <w:tcW w:w="1418" w:type="dxa"/>
            <w:vAlign w:val="center"/>
          </w:tcPr>
          <w:p w14:paraId="2C5CF239" w14:textId="3A610091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Հարթահատակ կոնաձև կոլբա 1</w:t>
            </w:r>
          </w:p>
        </w:tc>
        <w:tc>
          <w:tcPr>
            <w:tcW w:w="5924" w:type="dxa"/>
            <w:vAlign w:val="center"/>
          </w:tcPr>
          <w:p w14:paraId="11497CF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Հարթահատակ կոնաձև կոլբա,  </w:t>
            </w:r>
          </w:p>
          <w:p w14:paraId="4B4C71F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ջերմակայուն, 100 մլ </w:t>
            </w:r>
          </w:p>
          <w:p w14:paraId="04C53587" w14:textId="4EBBEC56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1CA324BB" w14:textId="1A668B8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E2EF3FF" w14:textId="5C6A12F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</w:p>
        </w:tc>
        <w:tc>
          <w:tcPr>
            <w:tcW w:w="1275" w:type="dxa"/>
          </w:tcPr>
          <w:p w14:paraId="6BA4187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14B449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A53782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F0B5E2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F34FCAF" w14:textId="62289B9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94AAA39" w14:textId="77777777" w:rsidTr="00142B73">
        <w:trPr>
          <w:trHeight w:val="362"/>
        </w:trPr>
        <w:tc>
          <w:tcPr>
            <w:tcW w:w="1121" w:type="dxa"/>
          </w:tcPr>
          <w:p w14:paraId="20A8CAD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679C178" w14:textId="7DA6984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33191312/21</w:t>
            </w:r>
          </w:p>
        </w:tc>
        <w:tc>
          <w:tcPr>
            <w:tcW w:w="1418" w:type="dxa"/>
            <w:vAlign w:val="center"/>
          </w:tcPr>
          <w:p w14:paraId="7A8055E6" w14:textId="5066243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Հարթահատակ կոնաձև կոլբա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2</w:t>
            </w:r>
          </w:p>
          <w:p w14:paraId="07FFD0A5" w14:textId="77777777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  <w:vAlign w:val="center"/>
          </w:tcPr>
          <w:p w14:paraId="286C54A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Հարթահատակ կոնաձև կոլբա,  </w:t>
            </w:r>
          </w:p>
          <w:p w14:paraId="5EF9334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ջերմակայուն, 50 մլ</w:t>
            </w:r>
          </w:p>
          <w:p w14:paraId="7BF3F852" w14:textId="19323BF6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չօգտագործված:Մատակարարումից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  <w:vAlign w:val="center"/>
          </w:tcPr>
          <w:p w14:paraId="598A4C56" w14:textId="3733132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022FDEBF" w14:textId="13FDCF2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30</w:t>
            </w:r>
          </w:p>
        </w:tc>
        <w:tc>
          <w:tcPr>
            <w:tcW w:w="1275" w:type="dxa"/>
          </w:tcPr>
          <w:p w14:paraId="4EF8371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365B4D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180FFD6" w14:textId="4AE504D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4D288A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CE35BEE" w14:textId="4BD1D39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71E85B8" w14:textId="77777777" w:rsidTr="00142B73">
        <w:trPr>
          <w:trHeight w:val="362"/>
        </w:trPr>
        <w:tc>
          <w:tcPr>
            <w:tcW w:w="1121" w:type="dxa"/>
          </w:tcPr>
          <w:p w14:paraId="5CF7084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C05C0E6" w14:textId="65D4A75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33141212/6</w:t>
            </w:r>
          </w:p>
        </w:tc>
        <w:tc>
          <w:tcPr>
            <w:tcW w:w="1418" w:type="dxa"/>
          </w:tcPr>
          <w:p w14:paraId="475AC47E" w14:textId="77777777" w:rsidR="00142B73" w:rsidRPr="00206DAC" w:rsidRDefault="00142B73" w:rsidP="00206DAC">
            <w:pPr>
              <w:jc w:val="center"/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</w:pPr>
          </w:p>
          <w:p w14:paraId="0030DF6F" w14:textId="77777777" w:rsidR="00142B73" w:rsidRPr="00206DAC" w:rsidRDefault="00142B73" w:rsidP="00206DAC">
            <w:pPr>
              <w:jc w:val="center"/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</w:pPr>
          </w:p>
          <w:p w14:paraId="6DF847A4" w14:textId="77777777" w:rsidR="00142B73" w:rsidRPr="00206DAC" w:rsidRDefault="00142B73" w:rsidP="00206DAC">
            <w:pPr>
              <w:jc w:val="center"/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</w:pPr>
          </w:p>
          <w:p w14:paraId="68E13FC2" w14:textId="77777777" w:rsidR="00142B73" w:rsidRPr="00206DAC" w:rsidRDefault="00142B73" w:rsidP="00206DAC">
            <w:pPr>
              <w:jc w:val="center"/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</w:pPr>
          </w:p>
          <w:p w14:paraId="2457F455" w14:textId="77777777" w:rsidR="00142B73" w:rsidRPr="00206DAC" w:rsidRDefault="00142B73" w:rsidP="00206DAC">
            <w:pPr>
              <w:jc w:val="center"/>
              <w:rPr>
                <w:rFonts w:ascii="Sylfaen" w:hAnsi="Sylfaen" w:cs="Sylfaen"/>
                <w:color w:val="232323"/>
                <w:spacing w:val="5"/>
                <w:sz w:val="18"/>
                <w:szCs w:val="18"/>
                <w:shd w:val="clear" w:color="auto" w:fill="F9F9F9"/>
                <w:lang w:val="hy-AM"/>
              </w:rPr>
            </w:pPr>
          </w:p>
          <w:p w14:paraId="5D45283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shd w:val="clear" w:color="auto" w:fill="FFFFFF"/>
                <w:lang w:val="hy-AM"/>
              </w:rPr>
              <w:t>Քառակուսի կշռելու տարաներ (անալիտիկ/միկրոկշեռքի համար)</w:t>
            </w:r>
          </w:p>
          <w:p w14:paraId="53C5EC01" w14:textId="77777777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41247676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Նախատեսված է փոշենման և մանր հատիկավոր նյութերի կշռման համար անալիտիկ կամ միկրոկշեռքների վրա։</w:t>
            </w:r>
          </w:p>
          <w:p w14:paraId="2EE1545A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Ձևը</w:t>
            </w:r>
          </w:p>
          <w:p w14:paraId="156DBF1D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Քառակուսի։</w:t>
            </w:r>
          </w:p>
          <w:p w14:paraId="2E497AC7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Նյութը</w:t>
            </w:r>
          </w:p>
          <w:p w14:paraId="53F7E37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Պոլիստիրոլ (PS) կամ պոլիպրոպիլեն (PP), քիմիական նյութերի նկատմամբ կայուն։</w:t>
            </w:r>
          </w:p>
          <w:p w14:paraId="67DDDE10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Չափսեր (առաջարկվող)</w:t>
            </w:r>
          </w:p>
          <w:p w14:paraId="459CEE7E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40-43 × 40-43 × 8-9 մմ</w:t>
            </w:r>
          </w:p>
          <w:p w14:paraId="30763A1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կամ</w:t>
            </w:r>
          </w:p>
          <w:p w14:paraId="429EF71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42-50 × 42-50 × 10-12 մմ</w:t>
            </w:r>
          </w:p>
          <w:p w14:paraId="677A27C9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(թույլատրելի շեղում՝ ±2 մմ)</w:t>
            </w:r>
          </w:p>
          <w:p w14:paraId="54554294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Ծավալը</w:t>
            </w:r>
          </w:p>
          <w:p w14:paraId="65E80B91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5–8 մլ միջակայքում։</w:t>
            </w:r>
          </w:p>
          <w:p w14:paraId="1210B7C9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Քաշը (սեփական զանգված)</w:t>
            </w:r>
          </w:p>
          <w:p w14:paraId="2667420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Պետք է լինի նվազագույն՝ ապահովելու բարձր ճշգրտությամբ կշռում (հարմար միկրոկշեռքների համար)։</w:t>
            </w:r>
          </w:p>
          <w:p w14:paraId="625D069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Փաթեթավորումը պետք է ապահովի արտադրանքի պաշտպանությունը փոշուց և խոնավությունից։</w:t>
            </w:r>
          </w:p>
          <w:p w14:paraId="25D2DF52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Որակի պահանջներ</w:t>
            </w:r>
          </w:p>
          <w:p w14:paraId="25CE080F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hy-AM"/>
              </w:rPr>
              <w:t>Մակերեսը հարթ, առանց դեֆորմացիաների և արտադրական թերությունների։</w:t>
            </w:r>
          </w:p>
          <w:p w14:paraId="6AFBC1E5" w14:textId="6C17F4E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6E1BFAE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274F21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B78408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F509BF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27D190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43696A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D3DA45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0D56B4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74A5EBC" w14:textId="668150F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հատ</w:t>
            </w:r>
          </w:p>
        </w:tc>
        <w:tc>
          <w:tcPr>
            <w:tcW w:w="1134" w:type="dxa"/>
          </w:tcPr>
          <w:p w14:paraId="400B278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6F76C3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5CFF201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2800A3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513FE3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2B0BC2C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7D3CBE8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E6670F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55EA4FB" w14:textId="5B08ED2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</w:t>
            </w:r>
          </w:p>
        </w:tc>
        <w:tc>
          <w:tcPr>
            <w:tcW w:w="1275" w:type="dxa"/>
          </w:tcPr>
          <w:p w14:paraId="012F09E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49B185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AEBDE70" w14:textId="4BAE84F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D028BE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5C163CC" w14:textId="75BD829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47121BC" w14:textId="77777777" w:rsidTr="00142B73">
        <w:trPr>
          <w:trHeight w:val="362"/>
        </w:trPr>
        <w:tc>
          <w:tcPr>
            <w:tcW w:w="1121" w:type="dxa"/>
          </w:tcPr>
          <w:p w14:paraId="363564F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96F0357" w14:textId="06ED1A8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33141211/2</w:t>
            </w:r>
          </w:p>
        </w:tc>
        <w:tc>
          <w:tcPr>
            <w:tcW w:w="1418" w:type="dxa"/>
          </w:tcPr>
          <w:p w14:paraId="60FEBA4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մագնիսական  խառնիչների հավաքածու (լուծույթների խառնման համար) </w:t>
            </w:r>
          </w:p>
          <w:p w14:paraId="72DFEF81" w14:textId="2172B961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3A4178E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1հատ համարժեք է 1 տուփ (հավաքածու)</w:t>
            </w:r>
          </w:p>
          <w:p w14:paraId="7CC86F2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1տուփում 18 հատ</w:t>
            </w:r>
          </w:p>
          <w:p w14:paraId="305C928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Նյութ՝ AlNiCo (ալյումին-նիկել-կոբալտ) միջուկ, PTFE-պատված։</w:t>
            </w:r>
          </w:p>
          <w:p w14:paraId="6A6DB51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PTFE-պատված մագնիսական խառնիչներ, գլանաձև։ 18 հատ, դասավորված գործնական պահեստավորման տուփի մեջ, չափսեր՝ երկարություն 187-188 x լայնություն 97-98 x խորություն 32-33 մմ։</w:t>
            </w:r>
          </w:p>
          <w:p w14:paraId="0DC8CC6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  <w:p w14:paraId="6B5598B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Պարունակություն՝</w:t>
            </w:r>
          </w:p>
          <w:p w14:paraId="4DD007B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Երկարություն (մմ) Ø (մմ) Քանակ</w:t>
            </w:r>
          </w:p>
          <w:p w14:paraId="40C48E2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-11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6</w:t>
            </w:r>
            <w:r w:rsidRPr="00206DAC">
              <w:rPr>
                <w:rFonts w:ascii="Sylfaen" w:hAnsi="Sylfaen" w:cs="Arial"/>
                <w:sz w:val="18"/>
                <w:szCs w:val="18"/>
              </w:rPr>
              <w:t>-8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4F8F7C56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-16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6</w:t>
            </w:r>
            <w:r w:rsidRPr="00206DAC">
              <w:rPr>
                <w:rFonts w:ascii="Sylfaen" w:hAnsi="Sylfaen" w:cs="Arial"/>
                <w:sz w:val="18"/>
                <w:szCs w:val="18"/>
              </w:rPr>
              <w:t>-7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4EA1D239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18-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20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7</w:t>
            </w:r>
            <w:r w:rsidRPr="00206DAC">
              <w:rPr>
                <w:rFonts w:ascii="Sylfaen" w:hAnsi="Sylfaen" w:cs="Arial"/>
                <w:sz w:val="18"/>
                <w:szCs w:val="18"/>
              </w:rPr>
              <w:t>-8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310AAC86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24-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25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7-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8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01896607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 28-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30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8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-9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2</w:t>
            </w:r>
          </w:p>
          <w:p w14:paraId="0F1BC9C0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 38-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40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8</w:t>
            </w:r>
            <w:r w:rsidRPr="00206DAC">
              <w:rPr>
                <w:rFonts w:ascii="Sylfaen" w:hAnsi="Sylfaen" w:cs="Arial"/>
                <w:sz w:val="18"/>
                <w:szCs w:val="18"/>
              </w:rPr>
              <w:t>-9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38178EDD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  48-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50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8</w:t>
            </w:r>
            <w:r w:rsidRPr="00206DAC">
              <w:rPr>
                <w:rFonts w:ascii="Sylfaen" w:hAnsi="Sylfaen" w:cs="Arial"/>
                <w:sz w:val="18"/>
                <w:szCs w:val="18"/>
              </w:rPr>
              <w:t>-9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</w:p>
          <w:p w14:paraId="7AD07788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  58-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60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-11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2</w:t>
            </w:r>
          </w:p>
          <w:p w14:paraId="13F40BF8" w14:textId="4ED4C384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                          78-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80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</w:t>
            </w:r>
            <w:r w:rsidRPr="00206DAC">
              <w:rPr>
                <w:rFonts w:ascii="Sylfaen" w:hAnsi="Sylfaen" w:cs="Arial"/>
                <w:sz w:val="18"/>
                <w:szCs w:val="18"/>
              </w:rPr>
              <w:t>-12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Arial"/>
                <w:sz w:val="18"/>
                <w:szCs w:val="18"/>
              </w:rPr>
              <w:t xml:space="preserve">     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br/>
            </w: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5425201C" wp14:editId="2F4DB7B3">
                  <wp:extent cx="942975" cy="979805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79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</w:tcPr>
          <w:p w14:paraId="06729E2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62B17E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E403CC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167712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86C080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37CFD3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D0AE67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637777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8EFA23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C30085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79BC564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945F05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B22868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690077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հատ </w:t>
            </w:r>
          </w:p>
          <w:p w14:paraId="147BF65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0C19885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A8FEBE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E5A2AF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342F90C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FD2524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62AC214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0864BD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3B18017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22FC4EC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467F25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62C9456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5E78710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3CC6048" w14:textId="4D95405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7F8AAD0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61E171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29666C6" w14:textId="02472CB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B684A2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EF191BE" w14:textId="7AF0DB7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C2EFDB4" w14:textId="77777777" w:rsidTr="00142B73">
        <w:trPr>
          <w:trHeight w:val="362"/>
        </w:trPr>
        <w:tc>
          <w:tcPr>
            <w:tcW w:w="1121" w:type="dxa"/>
          </w:tcPr>
          <w:p w14:paraId="5AE151B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1084434" w14:textId="69E70CB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33791300/69</w:t>
            </w:r>
          </w:p>
        </w:tc>
        <w:tc>
          <w:tcPr>
            <w:tcW w:w="1418" w:type="dxa"/>
          </w:tcPr>
          <w:p w14:paraId="052D4241" w14:textId="6D7196BB" w:rsidR="00142B73" w:rsidRPr="00206DAC" w:rsidRDefault="00142B73" w:rsidP="00206DAC">
            <w:pPr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25 մլ թափանցիկ ապակե քիմիական տարա՝ </w:t>
            </w:r>
          </w:p>
        </w:tc>
        <w:tc>
          <w:tcPr>
            <w:tcW w:w="5924" w:type="dxa"/>
          </w:tcPr>
          <w:p w14:paraId="61E0B8AD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519A4E9" w14:textId="77777777" w:rsidR="00142B73" w:rsidRPr="00206DAC" w:rsidRDefault="00142B73" w:rsidP="00206DAC">
            <w:pPr>
              <w:ind w:firstLine="708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25 մլ թափանցիկ ապակե քիմիական տարա՝ թվային աստիճանավորմամբ և կապույտ պտուտակավոր պոլիպրոպիլենային կափարիչով: </w:t>
            </w:r>
          </w:p>
          <w:p w14:paraId="34537667" w14:textId="43D82CE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00F22F81" w14:textId="573E69F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հատ </w:t>
            </w:r>
          </w:p>
        </w:tc>
        <w:tc>
          <w:tcPr>
            <w:tcW w:w="1134" w:type="dxa"/>
          </w:tcPr>
          <w:p w14:paraId="67C411A8" w14:textId="6B64CF2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1275" w:type="dxa"/>
          </w:tcPr>
          <w:p w14:paraId="37D073D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2F7EC1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7E64062" w14:textId="052000E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C29466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740CE17" w14:textId="267E0C7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8A725EF" w14:textId="77777777" w:rsidTr="00142B73">
        <w:trPr>
          <w:trHeight w:val="362"/>
        </w:trPr>
        <w:tc>
          <w:tcPr>
            <w:tcW w:w="1121" w:type="dxa"/>
          </w:tcPr>
          <w:p w14:paraId="30BC6DD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7CE38AE" w14:textId="2568072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33791300/70</w:t>
            </w:r>
          </w:p>
        </w:tc>
        <w:tc>
          <w:tcPr>
            <w:tcW w:w="1418" w:type="dxa"/>
          </w:tcPr>
          <w:p w14:paraId="4D613CCF" w14:textId="285F5CA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50 մլ թափանցիկ ապակե քիմիական տարա</w:t>
            </w:r>
          </w:p>
        </w:tc>
        <w:tc>
          <w:tcPr>
            <w:tcW w:w="5924" w:type="dxa"/>
          </w:tcPr>
          <w:p w14:paraId="2FC2DE28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50 մլ թափանցիկ ապակե քիմիական տարա՝ թվային աստիճանավորմամբ և կապույտ պտուտակավոր պոլիպրոպիլենային կափարիչով: </w:t>
            </w:r>
          </w:p>
          <w:p w14:paraId="2666A39F" w14:textId="61D16EA2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4A9FDD1C" w14:textId="3A8E2F5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հատ </w:t>
            </w:r>
          </w:p>
        </w:tc>
        <w:tc>
          <w:tcPr>
            <w:tcW w:w="1134" w:type="dxa"/>
          </w:tcPr>
          <w:p w14:paraId="0F03AE69" w14:textId="39A407E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1275" w:type="dxa"/>
          </w:tcPr>
          <w:p w14:paraId="6C037CD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CDA61C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B46A579" w14:textId="4CB2376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0E62FB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046D6B2" w14:textId="59C1553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BEAD9B9" w14:textId="77777777" w:rsidTr="00142B73">
        <w:trPr>
          <w:trHeight w:val="362"/>
        </w:trPr>
        <w:tc>
          <w:tcPr>
            <w:tcW w:w="1121" w:type="dxa"/>
          </w:tcPr>
          <w:p w14:paraId="6AAE42C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A447F19" w14:textId="2AA99FC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33791300/71</w:t>
            </w:r>
          </w:p>
        </w:tc>
        <w:tc>
          <w:tcPr>
            <w:tcW w:w="1418" w:type="dxa"/>
          </w:tcPr>
          <w:p w14:paraId="70CCA6DD" w14:textId="5E0DCF4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100 մլ թափանցիկ ապակե քիմիական տարա</w:t>
            </w:r>
          </w:p>
        </w:tc>
        <w:tc>
          <w:tcPr>
            <w:tcW w:w="5924" w:type="dxa"/>
          </w:tcPr>
          <w:p w14:paraId="1B2D42A2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100 մլ թափանցիկ ապակե քիմիական տարա՝ թվային աստիճանավորմամբ և կապույտ պտուտակավոր պոլիպրոպիլենային կափարիչով: </w:t>
            </w:r>
          </w:p>
          <w:p w14:paraId="762A62BE" w14:textId="3261F095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531B19F8" w14:textId="725752A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հատ</w:t>
            </w:r>
          </w:p>
        </w:tc>
        <w:tc>
          <w:tcPr>
            <w:tcW w:w="1134" w:type="dxa"/>
          </w:tcPr>
          <w:p w14:paraId="44A287DF" w14:textId="74B362B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1275" w:type="dxa"/>
          </w:tcPr>
          <w:p w14:paraId="1AA2784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5ECCF0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A435E77" w14:textId="68EE579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48CFF35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58BB6A5" w14:textId="6CB77E1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68D48A6" w14:textId="77777777" w:rsidTr="00142B73">
        <w:trPr>
          <w:trHeight w:val="362"/>
        </w:trPr>
        <w:tc>
          <w:tcPr>
            <w:tcW w:w="1121" w:type="dxa"/>
          </w:tcPr>
          <w:p w14:paraId="543AC6D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DEA41D9" w14:textId="3F57036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33161220/6</w:t>
            </w:r>
          </w:p>
        </w:tc>
        <w:tc>
          <w:tcPr>
            <w:tcW w:w="1418" w:type="dxa"/>
          </w:tcPr>
          <w:p w14:paraId="1528D05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Լաբորատոր շպատելների հավաքածու</w:t>
            </w:r>
          </w:p>
          <w:p w14:paraId="4EED20AF" w14:textId="4A3AC60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7F499815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 տուփ համարժեք է 1 հավաքածու (փաթեթ)</w:t>
            </w:r>
          </w:p>
          <w:p w14:paraId="455C4987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 հավաքածուն ներառում է 12 հատ</w:t>
            </w:r>
          </w:p>
          <w:p w14:paraId="007D891A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Փաթեթում առկա է 12 տարբեր ձևի գդալ/շպատելներ՝ տարբեր բռնակներով; դրանք կարելի է օգտագործել առանձին՝ տարբեր պահանջներին համապատասխան։</w:t>
            </w:r>
          </w:p>
          <w:p w14:paraId="6B0161BD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Օգտագործված է բարձր որակի 304 չժանգոտվող պողպատ՝ դիմացկուն կոռոզիայի նկատմամբ:</w:t>
            </w:r>
          </w:p>
          <w:p w14:paraId="2F0F91D0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Այդ հավաքածուն պետք է ներառի 10.5-21.9սմ միջակայքում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ներառված գդալաձև, գդալաձև+հարթ տարբերակներ:</w:t>
            </w:r>
          </w:p>
          <w:p w14:paraId="7A0BC757" w14:textId="11F8747E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br/>
            </w:r>
            <w:r w:rsidRPr="00206DAC">
              <w:rPr>
                <w:rFonts w:ascii="Sylfaen" w:hAnsi="Sylfaen"/>
                <w:noProof/>
                <w:sz w:val="18"/>
                <w:szCs w:val="18"/>
                <w:lang w:val="hy-AM" w:eastAsia="en-US"/>
              </w:rPr>
              <w:t xml:space="preserve"> </w:t>
            </w: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7D27C6D8" wp14:editId="7A044C85">
                  <wp:extent cx="1274453" cy="1228725"/>
                  <wp:effectExtent l="0" t="0" r="190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292" cy="123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</w:tcPr>
          <w:p w14:paraId="2209F78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368F53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C951C2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0EB58C8" w14:textId="1F65A25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հատ</w:t>
            </w:r>
          </w:p>
        </w:tc>
        <w:tc>
          <w:tcPr>
            <w:tcW w:w="1134" w:type="dxa"/>
          </w:tcPr>
          <w:p w14:paraId="7CD3213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AAE7EC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E713663" w14:textId="2342172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0BFEA88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39381D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8406B41" w14:textId="566C18C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0CE9875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A5F56AF" w14:textId="75FA448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44BF58C" w14:textId="77777777" w:rsidTr="00142B73">
        <w:trPr>
          <w:trHeight w:val="362"/>
        </w:trPr>
        <w:tc>
          <w:tcPr>
            <w:tcW w:w="1121" w:type="dxa"/>
          </w:tcPr>
          <w:p w14:paraId="3B776BD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F70AA82" w14:textId="7D4B9E9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33791300/72</w:t>
            </w:r>
          </w:p>
        </w:tc>
        <w:tc>
          <w:tcPr>
            <w:tcW w:w="1418" w:type="dxa"/>
          </w:tcPr>
          <w:p w14:paraId="504A3F27" w14:textId="67A905B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Պետրիի թասեր</w:t>
            </w:r>
          </w:p>
        </w:tc>
        <w:tc>
          <w:tcPr>
            <w:tcW w:w="5924" w:type="dxa"/>
          </w:tcPr>
          <w:p w14:paraId="5A4D35BD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10 սմ տրամագծով, 2 սմ բարձրությամբ, ապակու հաստությունը 3մմ, ապակյա, ջերմակայուն։ </w:t>
            </w:r>
          </w:p>
          <w:p w14:paraId="4B6593CF" w14:textId="5F1381F4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12E44178" w14:textId="0A6D55D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Հատ </w:t>
            </w:r>
          </w:p>
        </w:tc>
        <w:tc>
          <w:tcPr>
            <w:tcW w:w="1134" w:type="dxa"/>
          </w:tcPr>
          <w:p w14:paraId="74694D6C" w14:textId="64231C5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130</w:t>
            </w:r>
          </w:p>
        </w:tc>
        <w:tc>
          <w:tcPr>
            <w:tcW w:w="1275" w:type="dxa"/>
          </w:tcPr>
          <w:p w14:paraId="0F3232D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3D4CCA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6CC315B" w14:textId="1D24287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14:paraId="1A9C084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28E331E" w14:textId="6EF53A3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705FEF2" w14:textId="77777777" w:rsidTr="00142B73">
        <w:trPr>
          <w:trHeight w:val="362"/>
        </w:trPr>
        <w:tc>
          <w:tcPr>
            <w:tcW w:w="1121" w:type="dxa"/>
          </w:tcPr>
          <w:p w14:paraId="785E1FEE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DFBE44C" w14:textId="651738F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33141212/7</w:t>
            </w:r>
          </w:p>
        </w:tc>
        <w:tc>
          <w:tcPr>
            <w:tcW w:w="1418" w:type="dxa"/>
          </w:tcPr>
          <w:p w14:paraId="537214BF" w14:textId="4C126E5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Փլեյթ 6 ակոսանի</w:t>
            </w:r>
          </w:p>
        </w:tc>
        <w:tc>
          <w:tcPr>
            <w:tcW w:w="5924" w:type="dxa"/>
          </w:tcPr>
          <w:p w14:paraId="7A1F028C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Սովորաբար թափանցիկ, հարթ, 6 հավասար ակոսների բաժանվաած փլեյթ։ Ստերիլ վիճակում։</w:t>
            </w:r>
          </w:p>
          <w:p w14:paraId="5A92B4C2" w14:textId="12B1AEF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պայմաններով։</w:t>
            </w:r>
          </w:p>
        </w:tc>
        <w:tc>
          <w:tcPr>
            <w:tcW w:w="993" w:type="dxa"/>
          </w:tcPr>
          <w:p w14:paraId="492D5A5B" w14:textId="4593231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2D6702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  <w:p w14:paraId="6384106D" w14:textId="079AA13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50</w:t>
            </w:r>
          </w:p>
        </w:tc>
        <w:tc>
          <w:tcPr>
            <w:tcW w:w="1275" w:type="dxa"/>
          </w:tcPr>
          <w:p w14:paraId="0914102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1BB9D4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C771337" w14:textId="50C74E4F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A93464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F291B37" w14:textId="6EFADA9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B33DAD1" w14:textId="77777777" w:rsidTr="00142B73">
        <w:trPr>
          <w:trHeight w:val="362"/>
        </w:trPr>
        <w:tc>
          <w:tcPr>
            <w:tcW w:w="1121" w:type="dxa"/>
          </w:tcPr>
          <w:p w14:paraId="58D1E1F0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6D58BA3" w14:textId="4ED7E0A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33141212/8</w:t>
            </w:r>
          </w:p>
        </w:tc>
        <w:tc>
          <w:tcPr>
            <w:tcW w:w="1418" w:type="dxa"/>
          </w:tcPr>
          <w:p w14:paraId="495A8F5B" w14:textId="4F5E467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pH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-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ի թուղթ</w:t>
            </w:r>
          </w:p>
        </w:tc>
        <w:tc>
          <w:tcPr>
            <w:tcW w:w="5924" w:type="dxa"/>
            <w:vAlign w:val="center"/>
          </w:tcPr>
          <w:p w14:paraId="43DE963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 տուփ 100 հատանոց pH-ի ինդիկատոր թուղթ - 0-14 միջակայքով</w:t>
            </w:r>
          </w:p>
          <w:p w14:paraId="323A772B" w14:textId="4D34C7EB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Ապրանքը պետք է լինի նոր, չօգտագործված:Մատակարարումից առաջ համաձայնեցնել պատվիրատուի հետ: Մատակարարումը իրականացնել պատշաճ պայմաններում:  </w:t>
            </w:r>
          </w:p>
        </w:tc>
        <w:tc>
          <w:tcPr>
            <w:tcW w:w="993" w:type="dxa"/>
          </w:tcPr>
          <w:p w14:paraId="07FA6FB0" w14:textId="23D73BC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7C0CE44" w14:textId="0C1E3F5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5" w:type="dxa"/>
          </w:tcPr>
          <w:p w14:paraId="0B14AC8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32A527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AB5CEDC" w14:textId="67A048C5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2A434F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BCDA4B1" w14:textId="2092225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DFCB4FD" w14:textId="77777777" w:rsidTr="00142B73">
        <w:trPr>
          <w:trHeight w:val="362"/>
        </w:trPr>
        <w:tc>
          <w:tcPr>
            <w:tcW w:w="1121" w:type="dxa"/>
          </w:tcPr>
          <w:p w14:paraId="5C54BFD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A500B5F" w14:textId="20522D3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33191310/22</w:t>
            </w:r>
          </w:p>
        </w:tc>
        <w:tc>
          <w:tcPr>
            <w:tcW w:w="1418" w:type="dxa"/>
          </w:tcPr>
          <w:p w14:paraId="2BD10FCF" w14:textId="52B8167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Էպենդորֆ 5մլ</w:t>
            </w:r>
          </w:p>
        </w:tc>
        <w:tc>
          <w:tcPr>
            <w:tcW w:w="5924" w:type="dxa"/>
          </w:tcPr>
          <w:p w14:paraId="7B41C04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Աշխատանքային ծավալը 5 մլ, ավտոկլավվող: Ապրանքը պետք է լինի նոր, չօգտագործված, փաթեթը</w:t>
            </w:r>
          </w:p>
          <w:p w14:paraId="0E5838F1" w14:textId="247AF5E2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698D26A0" w14:textId="1C37A3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9377A3F" w14:textId="7DBA26B8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</w:t>
            </w:r>
          </w:p>
        </w:tc>
        <w:tc>
          <w:tcPr>
            <w:tcW w:w="1275" w:type="dxa"/>
          </w:tcPr>
          <w:p w14:paraId="1349979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94A77F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059B29C" w14:textId="213BEEEC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409AC0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C25B77A" w14:textId="321AA99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CF27459" w14:textId="77777777" w:rsidTr="00142B73">
        <w:trPr>
          <w:trHeight w:val="362"/>
        </w:trPr>
        <w:tc>
          <w:tcPr>
            <w:tcW w:w="1121" w:type="dxa"/>
          </w:tcPr>
          <w:p w14:paraId="63E72AB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65EF21F" w14:textId="0B4997C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33191310/23</w:t>
            </w:r>
          </w:p>
        </w:tc>
        <w:tc>
          <w:tcPr>
            <w:tcW w:w="1418" w:type="dxa"/>
          </w:tcPr>
          <w:p w14:paraId="737B4CDA" w14:textId="7C667B6E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Էպենդորֆ 2մլ</w:t>
            </w:r>
          </w:p>
        </w:tc>
        <w:tc>
          <w:tcPr>
            <w:tcW w:w="5924" w:type="dxa"/>
          </w:tcPr>
          <w:p w14:paraId="029A29F8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Պլաստիկ միկրոցենտրիֆուգային 2մլ խողովակներ են՝ սեղմված հերմետիկ փակվող կափարիչով, կոնաձև հատակով: Օգտագործվում է կենսանյութի ցենտրիֆուգման համար: 10 հատը համապատասխանում է 10 փաթեթի ( Մեկ փաթեթում՝ 500 հատ)</w:t>
            </w:r>
          </w:p>
          <w:p w14:paraId="6F48BE12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չօգտագործված: Մտակարարումից առաջ համաձայնեցնել պատվիրատուի հետ:</w:t>
            </w:r>
          </w:p>
          <w:p w14:paraId="5C402CDF" w14:textId="54B0B479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25065396" w14:textId="1A08612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62B22A0" w14:textId="23B01E3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5DB13E1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3A7B0C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FDC28CB" w14:textId="43E906A8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96904E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C15D753" w14:textId="0CEDAC2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CE381B6" w14:textId="77777777" w:rsidTr="00142B73">
        <w:trPr>
          <w:trHeight w:val="362"/>
        </w:trPr>
        <w:tc>
          <w:tcPr>
            <w:tcW w:w="1121" w:type="dxa"/>
          </w:tcPr>
          <w:p w14:paraId="49DB450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BF44C1F" w14:textId="7CEE94C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33191310/24</w:t>
            </w:r>
          </w:p>
        </w:tc>
        <w:tc>
          <w:tcPr>
            <w:tcW w:w="1418" w:type="dxa"/>
          </w:tcPr>
          <w:p w14:paraId="66194A01" w14:textId="4EF4020D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Էպենդորֆ 1.5մլ</w:t>
            </w:r>
          </w:p>
        </w:tc>
        <w:tc>
          <w:tcPr>
            <w:tcW w:w="5924" w:type="dxa"/>
          </w:tcPr>
          <w:p w14:paraId="01FF8BE3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Պլաստիկ միկրոցենտրիֆուգային 1,5մլ խողովակներ են՝ սեղմված հերմետիկ փակվող կափարիչով, կոնաձև հատակով: 10 հատը համապատասխանում է 10 տուփի: 1 Տուփում 500 հատ</w:t>
            </w:r>
          </w:p>
          <w:p w14:paraId="43A62ACD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չօգտագործված: Մտակարարումից առաջ համաձայնեցնել պատվիրատուի հետ:</w:t>
            </w:r>
          </w:p>
          <w:p w14:paraId="7338F53B" w14:textId="58C4E22D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6B24D5B6" w14:textId="1425B1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68E076D2" w14:textId="3B31A58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1F5C2D5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E4366A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63B3B25" w14:textId="14F1E7F4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65C125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958C0A7" w14:textId="7537A75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6181C82" w14:textId="77777777" w:rsidTr="00142B73">
        <w:trPr>
          <w:trHeight w:val="362"/>
        </w:trPr>
        <w:tc>
          <w:tcPr>
            <w:tcW w:w="1121" w:type="dxa"/>
          </w:tcPr>
          <w:p w14:paraId="48EC3D2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9F32EDA" w14:textId="64C4BCE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33191310/25</w:t>
            </w:r>
          </w:p>
        </w:tc>
        <w:tc>
          <w:tcPr>
            <w:tcW w:w="1418" w:type="dxa"/>
          </w:tcPr>
          <w:p w14:paraId="71593CAE" w14:textId="560A7C6B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Էպենդորֆ 0.2մլ</w:t>
            </w:r>
          </w:p>
        </w:tc>
        <w:tc>
          <w:tcPr>
            <w:tcW w:w="5924" w:type="dxa"/>
          </w:tcPr>
          <w:p w14:paraId="6B5402DD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Պլաստիկ ստերիլ, ԴՆԹազ և ՌՆԹազ չպարունակող, 0.2մլ իրարից անջատ խողովակներ են՝ սեղմված հերմետիկ փակվող կափարիչով, կոնաձև հատակով:  1 հատը համապատասխանում է 1 փաթեթի ( Մեկ փաթեթում՝ 1000 հատ)</w:t>
            </w:r>
          </w:p>
          <w:p w14:paraId="0779D71A" w14:textId="10FECB01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չօգտագործված: Մտակարարումից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19BE9C7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683DA58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7639F846" w14:textId="69D2398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7ABFFE9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297D68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8F69F86" w14:textId="731B5605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D2BE51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852A888" w14:textId="780028D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92924D9" w14:textId="77777777" w:rsidTr="00142B73">
        <w:trPr>
          <w:trHeight w:val="362"/>
        </w:trPr>
        <w:tc>
          <w:tcPr>
            <w:tcW w:w="1121" w:type="dxa"/>
          </w:tcPr>
          <w:p w14:paraId="4C411151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7422EAF" w14:textId="3E99DAB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33191310/26</w:t>
            </w:r>
          </w:p>
        </w:tc>
        <w:tc>
          <w:tcPr>
            <w:tcW w:w="1418" w:type="dxa"/>
          </w:tcPr>
          <w:p w14:paraId="4105DCBF" w14:textId="6A7795E3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Էպենդորֆ 0.2մլ շարքերով</w:t>
            </w:r>
          </w:p>
        </w:tc>
        <w:tc>
          <w:tcPr>
            <w:tcW w:w="5924" w:type="dxa"/>
          </w:tcPr>
          <w:p w14:paraId="08BE0560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Պլաստիկ ստերիլ, ԴՆԹազ և ՌՆԹազ չպարունակող, 0.2մլ  խողովակներ են՝ սեղմված հերմետիկ փակվող կափարիչով, կոնաձև հատակով։ Շարքերով միմյանց միացած ( ամեն շարքում 8 հատ): Մեկ հատը համապատասխանում է մեկ փաթեթին (մեկ փաթեթում՝ 1000 հատ)</w:t>
            </w:r>
          </w:p>
          <w:p w14:paraId="18F257E4" w14:textId="7CE0FA8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չօգտագործված: Մտակարարումից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5DF8184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24228AC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1D5D895F" w14:textId="16AA976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433D023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68BF94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86BBE5B" w14:textId="392B0A75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9F24BA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8726F6B" w14:textId="4F4CB43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D1B038B" w14:textId="77777777" w:rsidTr="00142B73">
        <w:trPr>
          <w:trHeight w:val="362"/>
        </w:trPr>
        <w:tc>
          <w:tcPr>
            <w:tcW w:w="1121" w:type="dxa"/>
          </w:tcPr>
          <w:p w14:paraId="3FE5D91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FC5B4B2" w14:textId="38F2E07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38431720/30</w:t>
            </w:r>
          </w:p>
        </w:tc>
        <w:tc>
          <w:tcPr>
            <w:tcW w:w="1418" w:type="dxa"/>
          </w:tcPr>
          <w:p w14:paraId="0EB2081A" w14:textId="3063B90C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Ավտոմատ պիպետի ծայրակալ 200մկլ</w:t>
            </w:r>
          </w:p>
        </w:tc>
        <w:tc>
          <w:tcPr>
            <w:tcW w:w="5924" w:type="dxa"/>
          </w:tcPr>
          <w:p w14:paraId="5EED959A" w14:textId="7CBEDB1F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Դեղին, թափանցիկ, մինչև 200 մկլ ծավալով: Ապրանքը պետք է լինի նոր, չօգտագործված և չպետք է պարունակի օգտագործած, վնասված կամ կիսամաշ դետալներ: Մտակարարումից առաջ համաձայնեցնել պատվիրատուի հետ: Մատակարարումը իրականացնել պատշաճ պայմաններում։</w:t>
            </w:r>
          </w:p>
        </w:tc>
        <w:tc>
          <w:tcPr>
            <w:tcW w:w="993" w:type="dxa"/>
          </w:tcPr>
          <w:p w14:paraId="5B910BB6" w14:textId="40E9255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0801B537" w14:textId="71DC5AD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1000</w:t>
            </w:r>
          </w:p>
        </w:tc>
        <w:tc>
          <w:tcPr>
            <w:tcW w:w="1275" w:type="dxa"/>
          </w:tcPr>
          <w:p w14:paraId="3BC2F08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091C6C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491C1AB" w14:textId="4CAA4918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B3B565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6BF89ED" w14:textId="0E6BDEC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C774E81" w14:textId="77777777" w:rsidTr="00142B73">
        <w:trPr>
          <w:trHeight w:val="362"/>
        </w:trPr>
        <w:tc>
          <w:tcPr>
            <w:tcW w:w="1121" w:type="dxa"/>
          </w:tcPr>
          <w:p w14:paraId="0A606B5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002859B" w14:textId="3832EB1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38431720/31</w:t>
            </w:r>
          </w:p>
        </w:tc>
        <w:tc>
          <w:tcPr>
            <w:tcW w:w="1418" w:type="dxa"/>
          </w:tcPr>
          <w:p w14:paraId="6BCC5599" w14:textId="380B8EF8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Ավտոմատ պիպետի ծայրակալ 100 -1000 մկլ</w:t>
            </w:r>
          </w:p>
        </w:tc>
        <w:tc>
          <w:tcPr>
            <w:tcW w:w="5924" w:type="dxa"/>
          </w:tcPr>
          <w:p w14:paraId="18FCBF50" w14:textId="2E788D59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100 -1000 մկլ, կապույտ:  Ապրանքը պետք է լինի նոր, չօգտագործված և չպետք է պարունակի օգտագործած, վնասված կամ կիսամաշ դետալներ: Մտակարարումից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61D34D3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3344318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3FC0BE67" w14:textId="5A8BCDD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1000</w:t>
            </w:r>
          </w:p>
        </w:tc>
        <w:tc>
          <w:tcPr>
            <w:tcW w:w="1275" w:type="dxa"/>
          </w:tcPr>
          <w:p w14:paraId="4AADD6B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A121E5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0554BF5" w14:textId="5B4D972F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9FE08D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34FEE57" w14:textId="41A4E2E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2E6CB35" w14:textId="77777777" w:rsidTr="00142B73">
        <w:trPr>
          <w:trHeight w:val="362"/>
        </w:trPr>
        <w:tc>
          <w:tcPr>
            <w:tcW w:w="1121" w:type="dxa"/>
          </w:tcPr>
          <w:p w14:paraId="421F084C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B8E13FE" w14:textId="569094D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33791300/73</w:t>
            </w:r>
          </w:p>
        </w:tc>
        <w:tc>
          <w:tcPr>
            <w:tcW w:w="1418" w:type="dxa"/>
          </w:tcPr>
          <w:p w14:paraId="7B0E8D50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25մլ շիշ կապույտ պտուտակային խցանով</w:t>
            </w:r>
          </w:p>
          <w:p w14:paraId="54A1BC95" w14:textId="77777777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785026D4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Ապակե շիշ քիմիական ռեակտիվների համար, պտուտակավոր կապույտ կափարիչով, անգույն, թափանցիկ, ավտոկլավվող, չափիչ նիշերով, բորոապակի 3.3, 25մլ տարողությամբ։</w:t>
            </w:r>
          </w:p>
          <w:p w14:paraId="5BCC7AA4" w14:textId="35EE7B18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</w:tc>
        <w:tc>
          <w:tcPr>
            <w:tcW w:w="993" w:type="dxa"/>
          </w:tcPr>
          <w:p w14:paraId="4E89CF9A" w14:textId="18F506B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0DFE3C7E" w14:textId="155372C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77EF150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A077A4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D6359C1" w14:textId="6DA1EC31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1AC2143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77732DB" w14:textId="228E8BC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842DACF" w14:textId="77777777" w:rsidTr="00142B73">
        <w:trPr>
          <w:trHeight w:val="362"/>
        </w:trPr>
        <w:tc>
          <w:tcPr>
            <w:tcW w:w="1121" w:type="dxa"/>
          </w:tcPr>
          <w:p w14:paraId="2516B8F3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3C2070F" w14:textId="42F6FD2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33791300/74</w:t>
            </w:r>
          </w:p>
        </w:tc>
        <w:tc>
          <w:tcPr>
            <w:tcW w:w="1418" w:type="dxa"/>
          </w:tcPr>
          <w:p w14:paraId="7595C0E8" w14:textId="17D12D3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 բաժակ 10մլ</w:t>
            </w:r>
          </w:p>
        </w:tc>
        <w:tc>
          <w:tcPr>
            <w:tcW w:w="5924" w:type="dxa"/>
          </w:tcPr>
          <w:p w14:paraId="4EC04DAD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Ապակյա, ջերմակայուն բաժակ՝ բաժանումներով՝, 10 մլ ծավալով</w:t>
            </w:r>
          </w:p>
          <w:p w14:paraId="4270D69D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 և չպետք է պարունակի օգտագործած, վնասված կամ կիսամաշ դետալներ: Մտակարարումից առաջ համաձայնեցնել պատվիրատուի հետ:</w:t>
            </w:r>
          </w:p>
          <w:p w14:paraId="0D168B3B" w14:textId="7DE62D08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34E80F28" w14:textId="025A909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245C6359" w14:textId="1EA5253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5</w:t>
            </w:r>
          </w:p>
        </w:tc>
        <w:tc>
          <w:tcPr>
            <w:tcW w:w="1275" w:type="dxa"/>
          </w:tcPr>
          <w:p w14:paraId="5D1B68C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F8F987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075C08C1" w14:textId="51950631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0F8729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0C88929" w14:textId="7651E27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79C4B43" w14:textId="77777777" w:rsidTr="00142B73">
        <w:trPr>
          <w:trHeight w:val="362"/>
        </w:trPr>
        <w:tc>
          <w:tcPr>
            <w:tcW w:w="1121" w:type="dxa"/>
          </w:tcPr>
          <w:p w14:paraId="107E0062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CE15A89" w14:textId="56BA088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33791300/75</w:t>
            </w:r>
          </w:p>
        </w:tc>
        <w:tc>
          <w:tcPr>
            <w:tcW w:w="1418" w:type="dxa"/>
          </w:tcPr>
          <w:p w14:paraId="7C5B222E" w14:textId="520020C8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 բաժակ 2000մլ</w:t>
            </w:r>
          </w:p>
        </w:tc>
        <w:tc>
          <w:tcPr>
            <w:tcW w:w="5924" w:type="dxa"/>
          </w:tcPr>
          <w:p w14:paraId="69F67185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Ապակյա, ջերմակայուն բաժակ՝ բաժանումներով՝, 2000 մլ ծավալով</w:t>
            </w:r>
          </w:p>
          <w:p w14:paraId="2E6DE57E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 և չպետք է պարունակի օգտագործած, վնասված կամ կիսամաշ դետալներ: Մտակարարումից առաջ համաձայնեցնել պատվիրատուի հետ:</w:t>
            </w:r>
          </w:p>
          <w:p w14:paraId="4F3B3027" w14:textId="4909D503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2CB3224F" w14:textId="193D9D7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5515B686" w14:textId="31D8A4B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2</w:t>
            </w:r>
          </w:p>
        </w:tc>
        <w:tc>
          <w:tcPr>
            <w:tcW w:w="1275" w:type="dxa"/>
          </w:tcPr>
          <w:p w14:paraId="3E6A3C4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C98826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D081DA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3EA7AB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B675E5F" w14:textId="5571EA1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AEB9E5F" w14:textId="77777777" w:rsidTr="00142B73">
        <w:trPr>
          <w:trHeight w:val="362"/>
        </w:trPr>
        <w:tc>
          <w:tcPr>
            <w:tcW w:w="1121" w:type="dxa"/>
          </w:tcPr>
          <w:p w14:paraId="7ACAD22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1ED5193" w14:textId="4F587D3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33791300/76</w:t>
            </w:r>
          </w:p>
        </w:tc>
        <w:tc>
          <w:tcPr>
            <w:tcW w:w="1418" w:type="dxa"/>
          </w:tcPr>
          <w:p w14:paraId="185F56C9" w14:textId="7C276725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 բաժակ 3000մլ</w:t>
            </w:r>
          </w:p>
        </w:tc>
        <w:tc>
          <w:tcPr>
            <w:tcW w:w="5924" w:type="dxa"/>
          </w:tcPr>
          <w:p w14:paraId="0EACDEF8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Ապակյա, ջերմակայուն բաժակ՝ բաժանումներով՝, 3000 մլ ծավալով</w:t>
            </w:r>
          </w:p>
          <w:p w14:paraId="18F2928F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 և չպետք է պարունակի օգտագործած, վնասված կամ կիսամաշ դետալներ: Մտակարարումից առաջ համաձայնեցնել պատվիրատուի հետ:</w:t>
            </w:r>
          </w:p>
          <w:p w14:paraId="1C912374" w14:textId="2CED2FD9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0709E918" w14:textId="22515EA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14BAB7BE" w14:textId="1D9F407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2</w:t>
            </w:r>
          </w:p>
        </w:tc>
        <w:tc>
          <w:tcPr>
            <w:tcW w:w="1275" w:type="dxa"/>
          </w:tcPr>
          <w:p w14:paraId="40F0FB7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7EBDDC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A279DE8" w14:textId="0E2F2026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14D8B9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CE1BBBA" w14:textId="46F120E2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A724CCC" w14:textId="77777777" w:rsidTr="00142B73">
        <w:trPr>
          <w:trHeight w:val="362"/>
        </w:trPr>
        <w:tc>
          <w:tcPr>
            <w:tcW w:w="1121" w:type="dxa"/>
          </w:tcPr>
          <w:p w14:paraId="6B3BEA9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74A37619" w14:textId="166AC03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33791300/77</w:t>
            </w:r>
          </w:p>
        </w:tc>
        <w:tc>
          <w:tcPr>
            <w:tcW w:w="1418" w:type="dxa"/>
          </w:tcPr>
          <w:p w14:paraId="3DF695CB" w14:textId="1DF90AC3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 բաժակ 5000մլ</w:t>
            </w:r>
          </w:p>
        </w:tc>
        <w:tc>
          <w:tcPr>
            <w:tcW w:w="5924" w:type="dxa"/>
          </w:tcPr>
          <w:p w14:paraId="761E9222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Ապակյա, ջերմակայուն բաժակ՝ բաժանումներով՝, 5000 մլ ծավալով</w:t>
            </w:r>
          </w:p>
          <w:p w14:paraId="0DD92481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Ապրանքը պետք է լինի նոր, չօգտագործված և չպետք է պարունակի օգտագործած, վնասված կամ կիսամաշ դետալներ: Մտակարարումից առաջ համաձայնեցնել պատվիրատուի հետ:</w:t>
            </w:r>
          </w:p>
          <w:p w14:paraId="37DD5833" w14:textId="5E5A2FF8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</w:tc>
        <w:tc>
          <w:tcPr>
            <w:tcW w:w="993" w:type="dxa"/>
          </w:tcPr>
          <w:p w14:paraId="418D72FF" w14:textId="44EF256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0579E251" w14:textId="1048DD6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2B874FD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10F183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FEBE7D7" w14:textId="77777777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FF7656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829E63C" w14:textId="60FA4110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1BDCF477" w14:textId="77777777" w:rsidTr="00142B73">
        <w:trPr>
          <w:trHeight w:val="362"/>
        </w:trPr>
        <w:tc>
          <w:tcPr>
            <w:tcW w:w="1121" w:type="dxa"/>
          </w:tcPr>
          <w:p w14:paraId="624302C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FCEA6CC" w14:textId="5C9A16D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33791300/78</w:t>
            </w:r>
          </w:p>
        </w:tc>
        <w:tc>
          <w:tcPr>
            <w:tcW w:w="1418" w:type="dxa"/>
          </w:tcPr>
          <w:p w14:paraId="069B416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Չափիչ գլան- 100մլ</w:t>
            </w:r>
          </w:p>
          <w:p w14:paraId="0D2849B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5E1A86A" w14:textId="77777777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5924" w:type="dxa"/>
          </w:tcPr>
          <w:p w14:paraId="5DA171CF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Ապակե չափիչ գլան 100 մլ պլաստամասսե ոտիկով:</w:t>
            </w:r>
          </w:p>
          <w:p w14:paraId="6D06CF36" w14:textId="1597FB1A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222222"/>
                <w:sz w:val="18"/>
                <w:szCs w:val="18"/>
                <w:shd w:val="clear" w:color="auto" w:fill="FFFFFF"/>
                <w:lang w:val="hy-AM"/>
              </w:rPr>
              <w:t>Ապրանքը պետք է լինի նոր, չօգտագործված և չպետք է պարունակի օգտագործած, վնասված կամ կիսամաշ դետալներ: Մատակարարումից առաջ համաձայնեցնել պատվիրատուի հետ: Մատակարարումը իրականացնել պատշաճ պայմաններում:</w:t>
            </w:r>
          </w:p>
        </w:tc>
        <w:tc>
          <w:tcPr>
            <w:tcW w:w="993" w:type="dxa"/>
          </w:tcPr>
          <w:p w14:paraId="39482941" w14:textId="0288D35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1ADAD0C1" w14:textId="0BDD390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</w:p>
        </w:tc>
        <w:tc>
          <w:tcPr>
            <w:tcW w:w="1275" w:type="dxa"/>
          </w:tcPr>
          <w:p w14:paraId="7B9EED6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B07A76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7874D09" w14:textId="77777777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11AF00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CA332B3" w14:textId="3176EA7A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4042A9F" w14:textId="77777777" w:rsidTr="00142B73">
        <w:trPr>
          <w:trHeight w:val="362"/>
        </w:trPr>
        <w:tc>
          <w:tcPr>
            <w:tcW w:w="1121" w:type="dxa"/>
          </w:tcPr>
          <w:p w14:paraId="27FA01B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D20CD5B" w14:textId="0B9A70B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33791300/79</w:t>
            </w:r>
          </w:p>
        </w:tc>
        <w:tc>
          <w:tcPr>
            <w:tcW w:w="1418" w:type="dxa"/>
          </w:tcPr>
          <w:p w14:paraId="2E72E9E9" w14:textId="6EE4014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Բ տեսակի ուլունքներով խողովակներ (Bead Tubes Type B)</w:t>
            </w:r>
          </w:p>
        </w:tc>
        <w:tc>
          <w:tcPr>
            <w:tcW w:w="5924" w:type="dxa"/>
          </w:tcPr>
          <w:p w14:paraId="09845EEC" w14:textId="3C121A19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  <w:lang w:val="hy-AM"/>
              </w:rPr>
              <w:t>2մլ ծավալով ստերիլ, ԴՆԹազ և ՌՆԹազ չպարունակող խողովակներ 40–400 մկմ ապակե ուլունքներով; Գրամ-դրական և գրամ-բացասական բակտերիաների հոմոգենացման համար: 1հատը համապատասխանում է 1 տուփի։ 1 տուփը իր մեջ ներառում է 50 հատ խողովակ։</w:t>
            </w:r>
          </w:p>
        </w:tc>
        <w:tc>
          <w:tcPr>
            <w:tcW w:w="993" w:type="dxa"/>
          </w:tcPr>
          <w:p w14:paraId="1D7FFD2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  <w:p w14:paraId="363A3DF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134" w:type="dxa"/>
          </w:tcPr>
          <w:p w14:paraId="12C8B1FB" w14:textId="23E02CE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1275" w:type="dxa"/>
          </w:tcPr>
          <w:p w14:paraId="3A0E0B2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7CDF5C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3860B2DD" w14:textId="77777777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0EE54A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0BAA977" w14:textId="023355EE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61B3B64" w14:textId="77777777" w:rsidTr="00142B73">
        <w:trPr>
          <w:trHeight w:val="362"/>
        </w:trPr>
        <w:tc>
          <w:tcPr>
            <w:tcW w:w="1121" w:type="dxa"/>
          </w:tcPr>
          <w:p w14:paraId="118763AE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207C69B" w14:textId="3F67DE8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38431700/113</w:t>
            </w:r>
          </w:p>
        </w:tc>
        <w:tc>
          <w:tcPr>
            <w:tcW w:w="1418" w:type="dxa"/>
            <w:vAlign w:val="center"/>
          </w:tcPr>
          <w:p w14:paraId="4F5AEB38" w14:textId="5A5B7081" w:rsidR="00142B73" w:rsidRPr="00206DAC" w:rsidRDefault="00142B73" w:rsidP="00206DAC">
            <w:pPr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t>Ծածկապակի 3</w:t>
            </w:r>
          </w:p>
        </w:tc>
        <w:tc>
          <w:tcPr>
            <w:tcW w:w="5924" w:type="dxa"/>
            <w:vAlign w:val="center"/>
          </w:tcPr>
          <w:p w14:paraId="412FF718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Ապակյա, քառակուսի, 25մմ*25մմ։ 1 տուփը համարժեք է 100 հատին։ </w:t>
            </w:r>
          </w:p>
          <w:p w14:paraId="68272085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  <w:p w14:paraId="6DFEA50C" w14:textId="66916763" w:rsidR="00142B73" w:rsidRPr="00206DAC" w:rsidRDefault="00142B73" w:rsidP="00206DAC">
            <w:pPr>
              <w:jc w:val="both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5D0EB82A" w14:textId="40176F2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ourier New"/>
                <w:color w:val="000000"/>
                <w:sz w:val="18"/>
                <w:szCs w:val="18"/>
              </w:rPr>
              <w:t>հատ</w:t>
            </w:r>
          </w:p>
        </w:tc>
        <w:tc>
          <w:tcPr>
            <w:tcW w:w="1134" w:type="dxa"/>
            <w:vAlign w:val="center"/>
          </w:tcPr>
          <w:p w14:paraId="2A0F4AB5" w14:textId="4BB2A73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4000</w:t>
            </w:r>
          </w:p>
        </w:tc>
        <w:tc>
          <w:tcPr>
            <w:tcW w:w="1275" w:type="dxa"/>
          </w:tcPr>
          <w:p w14:paraId="0674404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4D30C8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7B1BEE6" w14:textId="46ED26F6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63DB64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8F5506C" w14:textId="2885F076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48A5B04" w14:textId="77777777" w:rsidTr="00142B73">
        <w:trPr>
          <w:trHeight w:val="362"/>
        </w:trPr>
        <w:tc>
          <w:tcPr>
            <w:tcW w:w="1121" w:type="dxa"/>
          </w:tcPr>
          <w:p w14:paraId="0C9FE7F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D928296" w14:textId="1D80F8F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38431720/32</w:t>
            </w:r>
          </w:p>
        </w:tc>
        <w:tc>
          <w:tcPr>
            <w:tcW w:w="1418" w:type="dxa"/>
            <w:vAlign w:val="center"/>
          </w:tcPr>
          <w:p w14:paraId="28A89381" w14:textId="652001A4" w:rsidR="00142B73" w:rsidRPr="00206DAC" w:rsidRDefault="00142B73" w:rsidP="00206DAC">
            <w:pPr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Courier New"/>
                <w:color w:val="000000"/>
                <w:sz w:val="18"/>
                <w:szCs w:val="18"/>
              </w:rPr>
              <w:t xml:space="preserve">Ավտոմատ պիպետի ծայրակալներ </w:t>
            </w:r>
          </w:p>
        </w:tc>
        <w:tc>
          <w:tcPr>
            <w:tcW w:w="5924" w:type="dxa"/>
            <w:vAlign w:val="center"/>
          </w:tcPr>
          <w:p w14:paraId="461748DD" w14:textId="77777777" w:rsidR="00142B73" w:rsidRPr="00206DAC" w:rsidRDefault="00142B73" w:rsidP="00206DAC">
            <w:pPr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t>Ավտոմատ պիպետի սովորական սպիտակ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ծայրակալներ 0.1-20 մկլ (միկրոլիտր)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աշխատանքային ծավալով: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Մատակարարել առանձին տուփերով՝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200-ական: Ապրանքը պետք է լինի նոր,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չօգտագործված, փաթեթը չվնասված և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ապահովված համապատասխան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պահպանման պայմաններով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մատակարարման ամբողջ ընթացքում: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Մատակարարումից առաջ համաձայնեցնել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br/>
              <w:t>պատվիրատուի հետ:</w:t>
            </w:r>
          </w:p>
          <w:p w14:paraId="2019EBF9" w14:textId="77777777" w:rsidR="00142B73" w:rsidRPr="00206DAC" w:rsidRDefault="00142B73" w:rsidP="00206DAC">
            <w:pPr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t>1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 xml:space="preserve"> տուփը համարժեք է 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</w:rPr>
              <w:t xml:space="preserve">200 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 xml:space="preserve"> հատին։</w:t>
            </w:r>
          </w:p>
          <w:p w14:paraId="662F7BA0" w14:textId="1D7E7BA9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46A69911" w14:textId="3B43FCFB" w:rsidR="00142B73" w:rsidRPr="00206DAC" w:rsidRDefault="00142B73" w:rsidP="00206DAC">
            <w:pPr>
              <w:jc w:val="center"/>
              <w:rPr>
                <w:rFonts w:ascii="Sylfaen" w:hAnsi="Sylfaen" w:cs="Courier New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20442E3F" w14:textId="78304B6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10000</w:t>
            </w:r>
          </w:p>
        </w:tc>
        <w:tc>
          <w:tcPr>
            <w:tcW w:w="1275" w:type="dxa"/>
          </w:tcPr>
          <w:p w14:paraId="6DC9743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47C43E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2AED796" w14:textId="1CB1D87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4EF1AD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891983E" w14:textId="53E4B67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0CBD7C16" w14:textId="77777777" w:rsidTr="00142B73">
        <w:trPr>
          <w:trHeight w:val="362"/>
        </w:trPr>
        <w:tc>
          <w:tcPr>
            <w:tcW w:w="1121" w:type="dxa"/>
          </w:tcPr>
          <w:p w14:paraId="1794AF0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E0AF19D" w14:textId="24C89C1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38431700/114</w:t>
            </w:r>
          </w:p>
        </w:tc>
        <w:tc>
          <w:tcPr>
            <w:tcW w:w="1418" w:type="dxa"/>
            <w:vAlign w:val="center"/>
          </w:tcPr>
          <w:p w14:paraId="44E3E09D" w14:textId="5C4E1AE7" w:rsidR="00142B73" w:rsidRPr="00206DAC" w:rsidRDefault="00142B73" w:rsidP="00206DAC">
            <w:pPr>
              <w:rPr>
                <w:rFonts w:ascii="Sylfaen" w:hAnsi="Sylfaen" w:cs="Courier New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Չափիչ գլան 1</w:t>
            </w:r>
          </w:p>
        </w:tc>
        <w:tc>
          <w:tcPr>
            <w:tcW w:w="5924" w:type="dxa"/>
            <w:vAlign w:val="center"/>
          </w:tcPr>
          <w:p w14:paraId="3B6AF1A0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Ապակյա 25մլ (մենզուրկա) պլաստմասե տակդիրով</w:t>
            </w:r>
          </w:p>
          <w:p w14:paraId="10C45B93" w14:textId="77777777" w:rsidR="00142B73" w:rsidRPr="00206DAC" w:rsidRDefault="00142B73" w:rsidP="00206DAC">
            <w:pPr>
              <w:pStyle w:val="Default"/>
              <w:rPr>
                <w:rFonts w:cs="Arial"/>
                <w:color w:val="auto"/>
                <w:kern w:val="2"/>
                <w:sz w:val="18"/>
                <w:szCs w:val="18"/>
                <w:lang w:val="en-US"/>
                <w14:ligatures w14:val="standardContextual"/>
              </w:rPr>
            </w:pPr>
            <w:r w:rsidRPr="00206DAC">
              <w:rPr>
                <w:rFonts w:cs="Arial"/>
                <w:color w:val="auto"/>
                <w:kern w:val="2"/>
                <w:sz w:val="18"/>
                <w:szCs w:val="18"/>
                <w:lang w:val="en-US"/>
                <w14:ligatures w14:val="standardContextual"/>
              </w:rPr>
              <w:t xml:space="preserve">Ապրանքը պետք է լինի նոր, չօգտագործված և չպետք է պարունակի օգտագործած, վնասված կամ կիսամաշ դետալներ: Մտակարարումից առաջ համաձայնեցնել պատվիրատուի հետ: </w:t>
            </w:r>
          </w:p>
          <w:p w14:paraId="57F9BEB6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Մատակարարումը իրականացնել պատշաճ պայմաններում,</w:t>
            </w:r>
          </w:p>
          <w:p w14:paraId="2D3735C5" w14:textId="77777777" w:rsidR="00142B73" w:rsidRPr="00206DAC" w:rsidRDefault="00142B73" w:rsidP="00206DAC">
            <w:pPr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lastRenderedPageBreak/>
              <w:drawing>
                <wp:inline distT="0" distB="0" distL="0" distR="0" wp14:anchorId="27E289D4" wp14:editId="38CE46C9">
                  <wp:extent cx="457200" cy="854765"/>
                  <wp:effectExtent l="0" t="0" r="0" b="0"/>
                  <wp:docPr id="1840123871" name="Picture 1840123871" descr="Купить маленький стеклянный мерный цилиндр 25 м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маленький стеклянный мерный цилиндр 25 м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41" t="33191" r="36710" b="13620"/>
                          <a:stretch/>
                        </pic:blipFill>
                        <pic:spPr bwMode="auto">
                          <a:xfrm>
                            <a:off x="0" y="0"/>
                            <a:ext cx="460431" cy="86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2CB2EF" w14:textId="3A168428" w:rsidR="00142B73" w:rsidRPr="00206DAC" w:rsidRDefault="00142B73" w:rsidP="00206DAC">
            <w:pPr>
              <w:rPr>
                <w:rFonts w:ascii="Sylfaen" w:hAnsi="Sylfaen" w:cs="Calibri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4ED97B1A" w14:textId="5C7E4C6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  <w:vAlign w:val="center"/>
          </w:tcPr>
          <w:p w14:paraId="069B6AF2" w14:textId="701A865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2CCE9FA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DD0D35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136267C9" w14:textId="0839CF3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EE8329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1344164" w14:textId="6CE9635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364DCE8D" w14:textId="77777777" w:rsidTr="00142B73">
        <w:trPr>
          <w:trHeight w:val="362"/>
        </w:trPr>
        <w:tc>
          <w:tcPr>
            <w:tcW w:w="1121" w:type="dxa"/>
          </w:tcPr>
          <w:p w14:paraId="61B3901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0ABD01F" w14:textId="4DAE5BC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33141156/14</w:t>
            </w:r>
          </w:p>
        </w:tc>
        <w:tc>
          <w:tcPr>
            <w:tcW w:w="1418" w:type="dxa"/>
            <w:vAlign w:val="center"/>
          </w:tcPr>
          <w:p w14:paraId="1A5C0237" w14:textId="61F9C299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Ձեռնոցներ M չափի</w:t>
            </w:r>
          </w:p>
        </w:tc>
        <w:tc>
          <w:tcPr>
            <w:tcW w:w="5924" w:type="dxa"/>
            <w:vAlign w:val="center"/>
          </w:tcPr>
          <w:p w14:paraId="45AB5D7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M չափի լաբորատոր ձեռնոցներ, նիտրիլային, կապույտ գույնի, առանց փոշի, յուրաքանչյուր տուփի մեջ՝ 100 հատ։</w:t>
            </w:r>
          </w:p>
          <w:p w14:paraId="5A2CAD8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եվրոպական արտադրության</w:t>
            </w:r>
          </w:p>
          <w:p w14:paraId="7F0A59C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Ապրանքը պետք է լինի նոր,  </w:t>
            </w:r>
          </w:p>
          <w:p w14:paraId="45659CBE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չօգտագործված եւ չպետք է պարունակի օգտագործած, վնասված կամ կիսամաշ դետալներ: Մատակարարումից առաջ համաձայնեցնել պատվիրատուի հետ: Մատակարարումը իրականացնել պատշաճ պայմաններում:</w:t>
            </w:r>
          </w:p>
          <w:p w14:paraId="56CDC05C" w14:textId="663AF365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2E597518" w14:textId="1AF1D00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18A4142B" w14:textId="73DDDE1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30</w:t>
            </w:r>
            <w:r w:rsidRPr="00206DAC">
              <w:rPr>
                <w:rFonts w:ascii="Sylfaen" w:hAnsi="Sylfaen" w:cs="Arial"/>
                <w:sz w:val="18"/>
                <w:szCs w:val="18"/>
              </w:rPr>
              <w:t>00</w:t>
            </w:r>
          </w:p>
        </w:tc>
        <w:tc>
          <w:tcPr>
            <w:tcW w:w="1275" w:type="dxa"/>
          </w:tcPr>
          <w:p w14:paraId="5095831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12D3962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9A6873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74469C0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49E41C4" w14:textId="53DCDF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0910D42" w14:textId="77777777" w:rsidTr="00142B73">
        <w:trPr>
          <w:trHeight w:val="362"/>
        </w:trPr>
        <w:tc>
          <w:tcPr>
            <w:tcW w:w="1121" w:type="dxa"/>
          </w:tcPr>
          <w:p w14:paraId="0D0A80C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6FADBBB" w14:textId="512D848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33141212/9</w:t>
            </w:r>
          </w:p>
        </w:tc>
        <w:tc>
          <w:tcPr>
            <w:tcW w:w="1418" w:type="dxa"/>
            <w:vAlign w:val="center"/>
          </w:tcPr>
          <w:p w14:paraId="40CC90CA" w14:textId="67B68B32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Փայլաթիթեղ</w:t>
            </w:r>
          </w:p>
        </w:tc>
        <w:tc>
          <w:tcPr>
            <w:tcW w:w="5924" w:type="dxa"/>
            <w:vAlign w:val="center"/>
          </w:tcPr>
          <w:p w14:paraId="08B5F09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Սննդի ալյումինե փայլաթիթեղ, էքստրա ամուր, արծաթագույն, 1 տուփ = Ռուլոնի երկարությունը 80 մ, Լայնությունը 30 սմ, Հաստությունը 14 մկմ:</w:t>
            </w:r>
          </w:p>
          <w:p w14:paraId="02DB78E4" w14:textId="46DA9E0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38B97EB2" w14:textId="5F8FA63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75590A21" w14:textId="203E870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21551EE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98E48F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3E67C23" w14:textId="5B81E5A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42924AE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C353722" w14:textId="014F6C1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490F95D2" w14:textId="77777777" w:rsidTr="00142B73">
        <w:trPr>
          <w:trHeight w:val="362"/>
        </w:trPr>
        <w:tc>
          <w:tcPr>
            <w:tcW w:w="1121" w:type="dxa"/>
          </w:tcPr>
          <w:p w14:paraId="37557194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3F2FD00" w14:textId="4812DDA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33191310/27</w:t>
            </w:r>
          </w:p>
        </w:tc>
        <w:tc>
          <w:tcPr>
            <w:tcW w:w="1418" w:type="dxa"/>
            <w:vAlign w:val="center"/>
          </w:tcPr>
          <w:p w14:paraId="75F374A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էպենդորֆի </w:t>
            </w:r>
          </w:p>
          <w:p w14:paraId="7BE0D8B7" w14:textId="17CE0814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փորձանոթ 3</w:t>
            </w:r>
          </w:p>
        </w:tc>
        <w:tc>
          <w:tcPr>
            <w:tcW w:w="5924" w:type="dxa"/>
            <w:vAlign w:val="center"/>
          </w:tcPr>
          <w:p w14:paraId="561894BF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Պլաստիկ միկրոցենտրիֆուգային 0,5մլ խողովակներ են՝</w:t>
            </w:r>
          </w:p>
          <w:p w14:paraId="080F470C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սեղմված հերմետիկ փակվող կափարիչով, կոնաձև հատակով:</w:t>
            </w:r>
          </w:p>
          <w:p w14:paraId="4D253ACD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Ֆիքսված անկյունային ռոտորով թույլատրելի ցենտրիֆուգման</w:t>
            </w:r>
          </w:p>
          <w:p w14:paraId="284DA117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արագ</w:t>
            </w:r>
            <w:r w:rsidRPr="00206DAC">
              <w:rPr>
                <w:rFonts w:ascii="Times New Roman" w:eastAsia="MS Mincho" w:hAnsi="Times New Roman"/>
                <w:sz w:val="18"/>
                <w:szCs w:val="18"/>
                <w:lang w:val="hy-AM"/>
              </w:rPr>
              <w:t>․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-ը՝ 25000 g-ում: Ջերմաստիճանի կայունություն -86-ից +100</w:t>
            </w:r>
          </w:p>
          <w:p w14:paraId="4529C84C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°C: Օգտագործվում է կենսանյութի ցենտրիֆուգման համար ։ 1 տուփը համապատասխանում է 1000 հատին:</w:t>
            </w:r>
          </w:p>
          <w:p w14:paraId="6EF5D663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 և չպետք է</w:t>
            </w:r>
          </w:p>
          <w:p w14:paraId="682E7871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պարունակի օգտագործած, վնասված կամ կիսամաշ դետալներ:</w:t>
            </w:r>
          </w:p>
          <w:p w14:paraId="59CF7738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Մատակարարումից առաջ համաձայնեցնել պատվիրատուի հետ:</w:t>
            </w:r>
          </w:p>
          <w:p w14:paraId="12D2E42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Մատակարարումը իրականացնել պատշաճ պայմաններում:</w:t>
            </w:r>
          </w:p>
          <w:p w14:paraId="7BE6DE03" w14:textId="3F88071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62E00AE7" w14:textId="1043374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2A2B9507" w14:textId="5381FA4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7000</w:t>
            </w:r>
          </w:p>
        </w:tc>
        <w:tc>
          <w:tcPr>
            <w:tcW w:w="1275" w:type="dxa"/>
          </w:tcPr>
          <w:p w14:paraId="1175330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832D4A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500EB48" w14:textId="5EF2535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F85CBA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F4F1CC5" w14:textId="3AE2714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A04858E" w14:textId="77777777" w:rsidTr="00142B73">
        <w:trPr>
          <w:trHeight w:val="362"/>
        </w:trPr>
        <w:tc>
          <w:tcPr>
            <w:tcW w:w="1121" w:type="dxa"/>
          </w:tcPr>
          <w:p w14:paraId="64DD824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20DBD229" w14:textId="0533E02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33791300/80</w:t>
            </w:r>
          </w:p>
        </w:tc>
        <w:tc>
          <w:tcPr>
            <w:tcW w:w="1418" w:type="dxa"/>
            <w:vAlign w:val="center"/>
          </w:tcPr>
          <w:p w14:paraId="2C1A25BE" w14:textId="4A848A1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Հարթահատակ փորձանոթ</w:t>
            </w:r>
          </w:p>
        </w:tc>
        <w:tc>
          <w:tcPr>
            <w:tcW w:w="5924" w:type="dxa"/>
            <w:vAlign w:val="center"/>
          </w:tcPr>
          <w:p w14:paraId="005335FA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 xml:space="preserve">Պլաստիկ միկրոցենտրիֆուգային 2 մլ ծավալով խողովակներ են՝պտուտակով, հերմետիկ փակվող կափարիչով, հարթ հատակով և ծավալի չափի նշումներով: Պատրաստված բժշկական դասի բարձր մաքրության պոլիպրոպիլենից (PP), ունեն քիմիական և ջերմաստիճանային կայունություն -86°C-ից +121°C տիրույթում, նախատեսված են նմուշների պահման, սառեցման, ինկուբացիայի և բարձր արագությամբ ցենտրիֆուգման համար (մինչև 20 000 g): Զուրկ լինեն ՌՆԹ-ազից, ԴՆԹ-ազից, պիրոգեններից և ունենան </w:t>
            </w:r>
            <w:r w:rsidRPr="00206DAC">
              <w:rPr>
                <w:rFonts w:ascii="Sylfaen" w:hAnsi="Sylfaen" w:cs="Arial"/>
                <w:sz w:val="18"/>
                <w:szCs w:val="18"/>
              </w:rPr>
              <w:lastRenderedPageBreak/>
              <w:t>հերմետիկություն՝ արտահոսք և աղտոտում բացառելու նպատակով: Թափանցիկ մակերեսը ապահովում է նմուշի տեսանելիությունը, իսկ ամուր պատային կառուցվածքը՝ մեխանիկական կայունություն: 1 տուփը համապատասխանում է 500: Ապրանքը պետք է լինի նոր, չօգտագործված, չպարունակի վնասված, կիսամաշ կամ դեֆորմացված բաղադրիչներ: Մատակարարումից առաջ ապրանքի բնութագիրը պետք է համաձայնեցվի պատվիրատուի հետ, իսկ մատակարարումը իրականացվի պատշաճ, պաշտպանված և սանիտարական պահանջներին համապատասխան պայմաններում։</w:t>
            </w:r>
          </w:p>
          <w:p w14:paraId="0226C25E" w14:textId="134A5A71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23FB498C" w14:textId="3F8A92E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  <w:vAlign w:val="center"/>
          </w:tcPr>
          <w:p w14:paraId="1BC9C61E" w14:textId="6F52865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1000</w:t>
            </w:r>
          </w:p>
        </w:tc>
        <w:tc>
          <w:tcPr>
            <w:tcW w:w="1275" w:type="dxa"/>
          </w:tcPr>
          <w:p w14:paraId="25CF8D6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6709C0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26C236C8" w14:textId="1C207FB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C31D71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3BC4DE2" w14:textId="5F151CA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29E2B20" w14:textId="77777777" w:rsidTr="00142B73">
        <w:trPr>
          <w:trHeight w:val="362"/>
        </w:trPr>
        <w:tc>
          <w:tcPr>
            <w:tcW w:w="1121" w:type="dxa"/>
          </w:tcPr>
          <w:p w14:paraId="05027DB8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4B9DA847" w14:textId="4B2D9B4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33791300/81</w:t>
            </w:r>
          </w:p>
        </w:tc>
        <w:tc>
          <w:tcPr>
            <w:tcW w:w="1418" w:type="dxa"/>
            <w:vAlign w:val="center"/>
          </w:tcPr>
          <w:p w14:paraId="7A4D7A9D" w14:textId="18E9519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Ցենտրիֆուգի փորձանոթի շտատիվ</w:t>
            </w:r>
          </w:p>
        </w:tc>
        <w:tc>
          <w:tcPr>
            <w:tcW w:w="5924" w:type="dxa"/>
            <w:vAlign w:val="center"/>
          </w:tcPr>
          <w:p w14:paraId="49EB6445" w14:textId="7777777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Շտատիվ նախատեսված </w:t>
            </w:r>
            <w:r w:rsidRPr="00206DAC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 xml:space="preserve">5 և 15 մլ փորձանոթների համար;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կոնաձև հատակով ցենտրիֆուգային փորձանոթների կանգուն տեղադրման, պահման և փոխադրման համար։ Քիմիական ազդեցությանը դիմացկուն պոլիպրոպիլեն (PP) կամ ABS պլաստիկ։ Փորձանոթների համար նախատեսված տեղերի քանակը 24-36 հատ։</w:t>
            </w:r>
          </w:p>
          <w:p w14:paraId="66728C2C" w14:textId="77777777" w:rsidR="00142B73" w:rsidRPr="00206DAC" w:rsidRDefault="00142B73" w:rsidP="00206DAC">
            <w:pPr>
              <w:jc w:val="both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  <w:p w14:paraId="0965DC8A" w14:textId="70DFEFE7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23CA4538" w14:textId="53785D6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6BF388EF" w14:textId="2B3DC2E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2772EBE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ED195D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78D935BA" w14:textId="47F89B8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C7B2A6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FEF18FB" w14:textId="6C15E27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7384A3E7" w14:textId="77777777" w:rsidTr="00142B73">
        <w:trPr>
          <w:trHeight w:val="362"/>
        </w:trPr>
        <w:tc>
          <w:tcPr>
            <w:tcW w:w="1121" w:type="dxa"/>
          </w:tcPr>
          <w:p w14:paraId="7AD74879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004351B" w14:textId="5585073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33161220/7</w:t>
            </w:r>
          </w:p>
        </w:tc>
        <w:tc>
          <w:tcPr>
            <w:tcW w:w="1418" w:type="dxa"/>
            <w:vAlign w:val="center"/>
          </w:tcPr>
          <w:p w14:paraId="2C761D0F" w14:textId="4290D68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Շպատել</w:t>
            </w:r>
          </w:p>
        </w:tc>
        <w:tc>
          <w:tcPr>
            <w:tcW w:w="5924" w:type="dxa"/>
            <w:vAlign w:val="center"/>
          </w:tcPr>
          <w:p w14:paraId="534460E0" w14:textId="77777777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Մետաղական շպատել գդալով, 120մմ կամ 150 և ավել մմ երկարությամբ։ Կայուն բարձր ջերմաստիճանի նկատմամբ, ավտոկլավվող։</w:t>
            </w:r>
          </w:p>
          <w:p w14:paraId="014564D8" w14:textId="77777777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pict w14:anchorId="498375A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10" type="#_x0000_t75" alt="Usbeck Broad Base Stainless Steel Spatula Spoon:Specialty Lab Equipment," style="width:67.5pt;height:41.25pt;visibility:visible;mso-wrap-style:square">
                  <v:imagedata r:id="rId12" o:title="Specialty Lab Equipment,"/>
                </v:shape>
              </w:pict>
            </w:r>
          </w:p>
          <w:p w14:paraId="199F27A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Մատակարարումից առաջ համաձայնեցնել պատվիրատուի հետ: Մատակարարումը իրականացնել պատշաճ պայմաններում։</w:t>
            </w:r>
          </w:p>
          <w:p w14:paraId="4A459088" w14:textId="09C07BA6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69C68134" w14:textId="00DEACA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02D230BD" w14:textId="24D3B1B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</w:t>
            </w:r>
          </w:p>
        </w:tc>
        <w:tc>
          <w:tcPr>
            <w:tcW w:w="1275" w:type="dxa"/>
          </w:tcPr>
          <w:p w14:paraId="06E3B21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68348AE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4A47A8E" w14:textId="1E9CF80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CACD51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44FE86C2" w14:textId="4D77FD1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13225CE" w14:textId="77777777" w:rsidTr="00142B73">
        <w:trPr>
          <w:trHeight w:val="362"/>
        </w:trPr>
        <w:tc>
          <w:tcPr>
            <w:tcW w:w="1121" w:type="dxa"/>
          </w:tcPr>
          <w:p w14:paraId="08AAD5A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CD32184" w14:textId="395B9A7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33161220/8</w:t>
            </w:r>
          </w:p>
        </w:tc>
        <w:tc>
          <w:tcPr>
            <w:tcW w:w="1418" w:type="dxa"/>
            <w:vAlign w:val="center"/>
          </w:tcPr>
          <w:p w14:paraId="6AB9811E" w14:textId="1BE123D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ourier New"/>
                <w:color w:val="000000"/>
                <w:sz w:val="18"/>
                <w:szCs w:val="18"/>
              </w:rPr>
              <w:t>Շպատել-գդալ</w:t>
            </w:r>
          </w:p>
        </w:tc>
        <w:tc>
          <w:tcPr>
            <w:tcW w:w="5924" w:type="dxa"/>
            <w:vAlign w:val="center"/>
          </w:tcPr>
          <w:p w14:paraId="0D614AC5" w14:textId="77777777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 xml:space="preserve">Շպատել-գդալ մետաղական, 180 մմ երարությամբ, 0,8 մմ լայնությամբ: Նախատեսված է կշռելիս նյութեր վերցնելու համար: </w:t>
            </w:r>
          </w:p>
          <w:p w14:paraId="699B56A1" w14:textId="687E308B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07574C90" w14:textId="5501BB3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769B8BFC" w14:textId="38D833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672C629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CCEA5B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8563D0E" w14:textId="0F345EF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C269E8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2F711B54" w14:textId="509DB6C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7D9CAE3" w14:textId="77777777" w:rsidTr="00142B73">
        <w:trPr>
          <w:trHeight w:val="362"/>
        </w:trPr>
        <w:tc>
          <w:tcPr>
            <w:tcW w:w="1121" w:type="dxa"/>
          </w:tcPr>
          <w:p w14:paraId="7171F35E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B9258A1" w14:textId="1C24959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33141212/10</w:t>
            </w:r>
          </w:p>
        </w:tc>
        <w:tc>
          <w:tcPr>
            <w:tcW w:w="1418" w:type="dxa"/>
            <w:vAlign w:val="center"/>
          </w:tcPr>
          <w:p w14:paraId="785EFF83" w14:textId="6949355D" w:rsidR="00142B73" w:rsidRPr="00206DAC" w:rsidRDefault="00142B73" w:rsidP="00206DAC">
            <w:pPr>
              <w:jc w:val="center"/>
              <w:rPr>
                <w:rFonts w:ascii="Sylfaen" w:hAnsi="Sylfaen" w:cs="Courier New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Կշռելու տարաներ</w:t>
            </w:r>
          </w:p>
        </w:tc>
        <w:tc>
          <w:tcPr>
            <w:tcW w:w="5924" w:type="dxa"/>
            <w:vAlign w:val="center"/>
          </w:tcPr>
          <w:p w14:paraId="389114E4" w14:textId="77777777" w:rsidR="00142B73" w:rsidRPr="00206DAC" w:rsidRDefault="00142B73" w:rsidP="00206DAC">
            <w:pPr>
              <w:spacing w:line="360" w:lineRule="auto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Կշռելու պլաստիկե տարաներ նախատեսված քիմիական պինդ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նյութեր կշռելու համար, ներքին մակերեսը հարթ է՝ կշռման ճշգրտության համար, տարաները պատրաստված են քիմիապես չեզոք նյութերից (պոլիպրոպիլեն կամ պոլիկարբոնատ՝ թեթև և դիմացկուն պլաստմասսաներ), որոնք կայուն են  աղերի կամ այլ պինդ նյութերի նկատմամբ,  բարձրությունը - ±25 մմ, լայնությունը - ±90 մմ, երկարությունը - ±90 մմ</w:t>
            </w:r>
          </w:p>
          <w:p w14:paraId="15C4F856" w14:textId="77777777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 չօգտագործված, փաթեթը չվնասված և ապահովված համապատասխան պահպանման պայմաններով մատակարարման ամբողջ ընթացքում: Մատակարարումից առաջ համաձայնեցնել պատվիրատուի հետ:</w:t>
            </w:r>
          </w:p>
          <w:p w14:paraId="6F7D3B6C" w14:textId="4077B324" w:rsidR="00142B73" w:rsidRPr="00206DAC" w:rsidRDefault="00142B73" w:rsidP="00206DAC">
            <w:pPr>
              <w:spacing w:line="360" w:lineRule="auto"/>
              <w:jc w:val="center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325DA1BC" w14:textId="659CAF8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  <w:vAlign w:val="center"/>
          </w:tcPr>
          <w:p w14:paraId="4B7D069A" w14:textId="56EA195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100</w:t>
            </w:r>
          </w:p>
        </w:tc>
        <w:tc>
          <w:tcPr>
            <w:tcW w:w="1275" w:type="dxa"/>
          </w:tcPr>
          <w:p w14:paraId="57A7C55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A4B08E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 xml:space="preserve">Մանուկյան 1/3 </w:t>
            </w:r>
          </w:p>
          <w:p w14:paraId="16730C94" w14:textId="4D79E08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24318DC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Պայմանագիրը ուժի մեջ մտնելու</w:t>
            </w:r>
          </w:p>
          <w:p w14:paraId="56B639F2" w14:textId="1C19338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օրվանից 3 ամսվա ընթացքում</w:t>
            </w:r>
          </w:p>
        </w:tc>
      </w:tr>
      <w:tr w:rsidR="00142B73" w:rsidRPr="00206DAC" w14:paraId="6329399F" w14:textId="77777777" w:rsidTr="00142B73">
        <w:trPr>
          <w:trHeight w:val="362"/>
        </w:trPr>
        <w:tc>
          <w:tcPr>
            <w:tcW w:w="1121" w:type="dxa"/>
          </w:tcPr>
          <w:p w14:paraId="5B1F4F6F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5B37396D" w14:textId="212619A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33141211/3</w:t>
            </w:r>
          </w:p>
        </w:tc>
        <w:tc>
          <w:tcPr>
            <w:tcW w:w="1418" w:type="dxa"/>
            <w:vAlign w:val="center"/>
          </w:tcPr>
          <w:p w14:paraId="3F947CD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Մագնիսների</w:t>
            </w:r>
          </w:p>
          <w:p w14:paraId="70A2FE36" w14:textId="3E85925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հավաքածու</w:t>
            </w:r>
          </w:p>
        </w:tc>
        <w:tc>
          <w:tcPr>
            <w:tcW w:w="5924" w:type="dxa"/>
            <w:vAlign w:val="center"/>
          </w:tcPr>
          <w:p w14:paraId="254C6F8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Նյութը՝ AlNiCo (ալյումին-նիկել-կոբալտ) միջուկ,</w:t>
            </w:r>
          </w:p>
          <w:p w14:paraId="005F1F9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PTFE (պոլիտետրաֆտորէթիլեն) ծածկույթ:</w:t>
            </w:r>
          </w:p>
          <w:p w14:paraId="5C4B379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Մագնիսական հարիչ ձողեր, PTFE ծածկով,</w:t>
            </w:r>
          </w:p>
          <w:p w14:paraId="4C9FCED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գլանաձև: 18 հատ, դասավորված է գործնական</w:t>
            </w:r>
          </w:p>
          <w:p w14:paraId="29CE8DB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պահեստավորման տուփի մեջ, չափսերը՝ 187 x 97</w:t>
            </w:r>
          </w:p>
          <w:p w14:paraId="74201C4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x 32 մմ: Մագնիսների երկարությունը՝ 10 մմ (2 հատ), 15 մմ(2 հատ), 20 մմ (2 հատ), 25 մմ (2</w:t>
            </w:r>
          </w:p>
          <w:p w14:paraId="0EEA4F8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հատ), 30 մմ (2 հատ), 40 մմ (2 հատ), 50 մմ (2</w:t>
            </w:r>
          </w:p>
          <w:p w14:paraId="4DF99F4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հատ), 60 մմ (2 հատ), 80 մմ (2 հատ)։</w:t>
            </w:r>
          </w:p>
          <w:p w14:paraId="7C6000D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Ամենատարածված չափերի հավաքածու:</w:t>
            </w:r>
          </w:p>
          <w:p w14:paraId="0A0E269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 չօգտագործված և չպետք</w:t>
            </w:r>
          </w:p>
          <w:p w14:paraId="5BEAE53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է պարունակի օգտագործած, վնասված կամ կիսամաշ</w:t>
            </w:r>
          </w:p>
          <w:p w14:paraId="5D67521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դետալներ: Մատակարարումից առաջ համաձայնեցնել</w:t>
            </w:r>
          </w:p>
          <w:p w14:paraId="5FC4BBD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պատվիրատուի հետ: Մատակարարումը իրականացնել</w:t>
            </w:r>
          </w:p>
          <w:p w14:paraId="574322CF" w14:textId="77777777" w:rsidR="00142B73" w:rsidRPr="00206DAC" w:rsidRDefault="00142B73" w:rsidP="00206DAC">
            <w:pPr>
              <w:spacing w:line="360" w:lineRule="auto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պատշաճ պայմաններում:</w:t>
            </w:r>
          </w:p>
          <w:p w14:paraId="37FF41DF" w14:textId="459B4C98" w:rsidR="00142B73" w:rsidRPr="00206DAC" w:rsidRDefault="00142B73" w:rsidP="00206DAC">
            <w:pPr>
              <w:spacing w:line="360" w:lineRule="auto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568EE359" w14:textId="128D0BF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հավաքածու</w:t>
            </w:r>
          </w:p>
        </w:tc>
        <w:tc>
          <w:tcPr>
            <w:tcW w:w="1134" w:type="dxa"/>
            <w:vAlign w:val="center"/>
          </w:tcPr>
          <w:p w14:paraId="480E38EA" w14:textId="795B081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789D383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281F95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4AA3B0D" w14:textId="0DD9D3C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9A42D5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71A85DF3" w14:textId="0A6CFDE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14A09AF" w14:textId="77777777" w:rsidTr="00142B73">
        <w:trPr>
          <w:trHeight w:val="362"/>
        </w:trPr>
        <w:tc>
          <w:tcPr>
            <w:tcW w:w="1121" w:type="dxa"/>
          </w:tcPr>
          <w:p w14:paraId="02A0C2B6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6C5A8161" w14:textId="66FCBCD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33141144/3</w:t>
            </w:r>
          </w:p>
        </w:tc>
        <w:tc>
          <w:tcPr>
            <w:tcW w:w="1418" w:type="dxa"/>
            <w:vAlign w:val="center"/>
          </w:tcPr>
          <w:p w14:paraId="70626F0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Մանրէաբանական</w:t>
            </w:r>
          </w:p>
          <w:p w14:paraId="67224818" w14:textId="0B4AC52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ասեղ բռնիչով</w:t>
            </w:r>
          </w:p>
        </w:tc>
        <w:tc>
          <w:tcPr>
            <w:tcW w:w="5924" w:type="dxa"/>
            <w:vAlign w:val="center"/>
          </w:tcPr>
          <w:p w14:paraId="4E792515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Նիկել-քրոմային մանրէաբանական ասեղ</w:t>
            </w:r>
          </w:p>
          <w:p w14:paraId="189062E9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(օղակ) պղնձե ձողով (բռնիչով)։ Օղակի</w:t>
            </w:r>
          </w:p>
          <w:p w14:paraId="762F34AC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տրամագիծը 1.5-3մմ, հրակայուն,</w:t>
            </w:r>
          </w:p>
          <w:p w14:paraId="0C0494E3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չկոտրվող, ճկուն։</w:t>
            </w:r>
          </w:p>
          <w:p w14:paraId="26D0793F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</w:t>
            </w:r>
          </w:p>
          <w:p w14:paraId="26C822E1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չօգտագործված և չպետք է պարունակի</w:t>
            </w:r>
          </w:p>
          <w:p w14:paraId="66EEE608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օգտագործած, վնասված կամ կիսամաշ</w:t>
            </w:r>
          </w:p>
          <w:p w14:paraId="75FBA801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դետալներ: Մատակարարումից առաջ</w:t>
            </w:r>
          </w:p>
          <w:p w14:paraId="52692C2B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համաձայնեցնել պատվիրատուի հետ:</w:t>
            </w:r>
          </w:p>
          <w:p w14:paraId="27D04690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Մատակարարումը իրականացնել պատշաճ</w:t>
            </w:r>
          </w:p>
          <w:p w14:paraId="4262E80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պայմաններում:</w:t>
            </w:r>
          </w:p>
          <w:p w14:paraId="2934BA2E" w14:textId="676C8C3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66D73B0B" w14:textId="50DBCFD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հատ</w:t>
            </w:r>
          </w:p>
        </w:tc>
        <w:tc>
          <w:tcPr>
            <w:tcW w:w="1134" w:type="dxa"/>
            <w:vAlign w:val="center"/>
          </w:tcPr>
          <w:p w14:paraId="5CF90C29" w14:textId="3F580C4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7AAE2E1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72A656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95459E8" w14:textId="1255A52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3EDC32B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140A1165" w14:textId="209271F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491ADD3" w14:textId="77777777" w:rsidTr="00142B73">
        <w:trPr>
          <w:trHeight w:val="362"/>
        </w:trPr>
        <w:tc>
          <w:tcPr>
            <w:tcW w:w="1121" w:type="dxa"/>
          </w:tcPr>
          <w:p w14:paraId="4CDF8010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540B324" w14:textId="4FF8F1E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33791300/82</w:t>
            </w:r>
          </w:p>
        </w:tc>
        <w:tc>
          <w:tcPr>
            <w:tcW w:w="1418" w:type="dxa"/>
            <w:vAlign w:val="center"/>
          </w:tcPr>
          <w:p w14:paraId="43C65B4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50մլ շիշ</w:t>
            </w:r>
          </w:p>
          <w:p w14:paraId="2BA9C68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կապույտ</w:t>
            </w:r>
          </w:p>
          <w:p w14:paraId="2B3136C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պտուտակային</w:t>
            </w:r>
          </w:p>
          <w:p w14:paraId="0E2530F1" w14:textId="1A0F4A0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խցանով</w:t>
            </w:r>
          </w:p>
        </w:tc>
        <w:tc>
          <w:tcPr>
            <w:tcW w:w="5924" w:type="dxa"/>
            <w:vAlign w:val="center"/>
          </w:tcPr>
          <w:p w14:paraId="5798EC2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Ապակե շիշ քիմիական ռեակտիվների</w:t>
            </w:r>
          </w:p>
          <w:p w14:paraId="20A871A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համար, պտուտակավոր կապույտ</w:t>
            </w:r>
          </w:p>
          <w:p w14:paraId="791DEE0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կափարիչով, անգույն, թափանցիկ,</w:t>
            </w:r>
          </w:p>
          <w:p w14:paraId="0C42AB1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ավտոկլավվող, չափիչ նիշերով,</w:t>
            </w:r>
          </w:p>
          <w:p w14:paraId="74AA4BB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բորոապակի 3.3, 50մլ տարողությամբ։</w:t>
            </w:r>
          </w:p>
          <w:p w14:paraId="4427E52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</w:t>
            </w:r>
          </w:p>
          <w:p w14:paraId="498EE73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չօգտագործված, փաթեթը չվնասված և</w:t>
            </w:r>
          </w:p>
          <w:p w14:paraId="0A488E2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ապահովված համապատասխան</w:t>
            </w:r>
          </w:p>
          <w:p w14:paraId="1C826D5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պահպանման պայմաններով</w:t>
            </w:r>
          </w:p>
          <w:p w14:paraId="52A8C5F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մատակարարման ամբողջ ընթացքում:</w:t>
            </w:r>
          </w:p>
          <w:p w14:paraId="2FC08DF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Մատակարարումից առաջ համաձայնեցնել</w:t>
            </w:r>
          </w:p>
          <w:p w14:paraId="3DA4514C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պատվիրատուի հետ:</w:t>
            </w:r>
          </w:p>
          <w:p w14:paraId="43D33E41" w14:textId="63CFA61A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1A082001" w14:textId="67CCDC1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561715C2" w14:textId="3C57174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30</w:t>
            </w:r>
          </w:p>
        </w:tc>
        <w:tc>
          <w:tcPr>
            <w:tcW w:w="1275" w:type="dxa"/>
          </w:tcPr>
          <w:p w14:paraId="68AE2D1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D03AAE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4EAAA0F2" w14:textId="2D2B141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6810A07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02ED4C38" w14:textId="60E8E01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60BE88E8" w14:textId="77777777" w:rsidTr="00142B73">
        <w:trPr>
          <w:trHeight w:val="362"/>
        </w:trPr>
        <w:tc>
          <w:tcPr>
            <w:tcW w:w="1121" w:type="dxa"/>
          </w:tcPr>
          <w:p w14:paraId="77946085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1247B57F" w14:textId="6D6B360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33791300/83</w:t>
            </w:r>
          </w:p>
        </w:tc>
        <w:tc>
          <w:tcPr>
            <w:tcW w:w="1418" w:type="dxa"/>
            <w:vAlign w:val="center"/>
          </w:tcPr>
          <w:p w14:paraId="0897271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100մլ շիշ</w:t>
            </w:r>
          </w:p>
          <w:p w14:paraId="29C36C0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կապույտ</w:t>
            </w:r>
          </w:p>
          <w:p w14:paraId="49143E1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պտուտակային</w:t>
            </w:r>
          </w:p>
          <w:p w14:paraId="640A8142" w14:textId="289F6B6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խցանով</w:t>
            </w:r>
          </w:p>
        </w:tc>
        <w:tc>
          <w:tcPr>
            <w:tcW w:w="5924" w:type="dxa"/>
            <w:vAlign w:val="center"/>
          </w:tcPr>
          <w:p w14:paraId="06E8F15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Ապակե շիշ քիմիական ռեակտիվների</w:t>
            </w:r>
          </w:p>
          <w:p w14:paraId="3180628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համար, պտուտակավոր կապույտ</w:t>
            </w:r>
          </w:p>
          <w:p w14:paraId="2551153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կափարիչով, անգույն, թափանցիկ,</w:t>
            </w:r>
          </w:p>
          <w:p w14:paraId="32A8751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ավտոկլավվող, չափիչ նիշերով,</w:t>
            </w:r>
          </w:p>
          <w:p w14:paraId="03A1BCF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բորոապակի 3.3, 100մլ տարողությամբ։</w:t>
            </w:r>
          </w:p>
          <w:p w14:paraId="6EDB2AF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</w:t>
            </w:r>
          </w:p>
          <w:p w14:paraId="690D354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չօգտագործված, փաթեթը չվնասված և</w:t>
            </w:r>
          </w:p>
          <w:p w14:paraId="3AC0D68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ապահովված համապատասխան</w:t>
            </w:r>
          </w:p>
          <w:p w14:paraId="12F1EF2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պահպանման պայմաններով</w:t>
            </w:r>
          </w:p>
          <w:p w14:paraId="667162C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մատակարարման ամբողջ ընթացքում:</w:t>
            </w:r>
          </w:p>
          <w:p w14:paraId="26E7F09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Մատակարարումից առաջ համաձայնեցնել</w:t>
            </w:r>
          </w:p>
          <w:p w14:paraId="2B05D1C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պատվիրատուի հետ:</w:t>
            </w:r>
          </w:p>
          <w:p w14:paraId="370A665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7CAEE78E" wp14:editId="5CF62AEB">
                  <wp:extent cx="625642" cy="625642"/>
                  <wp:effectExtent l="0" t="0" r="3175" b="3175"/>
                  <wp:docPr id="637768011" name="Picture 2" descr="500ml Media bottle autoclave 1pc | Daraz.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500ml Media bottle autoclave 1pc | Daraz.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96" cy="63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D9CB1" w14:textId="25048F2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5F40F25D" w14:textId="6AD96E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  <w:vAlign w:val="center"/>
          </w:tcPr>
          <w:p w14:paraId="4A814AD9" w14:textId="10A9160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6E5D512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D0074F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5D214996" w14:textId="60E939D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FE1144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6110E8C4" w14:textId="48D4ADF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51AEA5AB" w14:textId="77777777" w:rsidTr="00142B73">
        <w:trPr>
          <w:trHeight w:val="362"/>
        </w:trPr>
        <w:tc>
          <w:tcPr>
            <w:tcW w:w="1121" w:type="dxa"/>
          </w:tcPr>
          <w:p w14:paraId="36ECCADD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352F5C86" w14:textId="3A7698F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33791300/84</w:t>
            </w:r>
          </w:p>
        </w:tc>
        <w:tc>
          <w:tcPr>
            <w:tcW w:w="1418" w:type="dxa"/>
            <w:vAlign w:val="center"/>
          </w:tcPr>
          <w:p w14:paraId="34166F1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250մլ շիշ</w:t>
            </w:r>
          </w:p>
          <w:p w14:paraId="5BB049E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կապույտ</w:t>
            </w:r>
          </w:p>
          <w:p w14:paraId="1510E60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պտուտակային</w:t>
            </w:r>
          </w:p>
          <w:p w14:paraId="74FD4B28" w14:textId="4454BD8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խցանով</w:t>
            </w:r>
          </w:p>
        </w:tc>
        <w:tc>
          <w:tcPr>
            <w:tcW w:w="5924" w:type="dxa"/>
            <w:vAlign w:val="center"/>
          </w:tcPr>
          <w:p w14:paraId="01F8E0D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Ապակե շիշ քիմիական ռեակտիվների</w:t>
            </w:r>
          </w:p>
          <w:p w14:paraId="43D6029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համար, պտուտակավոր կապույտ</w:t>
            </w:r>
          </w:p>
          <w:p w14:paraId="042EA2C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կափարիչով, անգույն, թափանցիկ,</w:t>
            </w:r>
          </w:p>
          <w:p w14:paraId="0C271B5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ավտոկլավվող, չափիչ նիշերով,</w:t>
            </w:r>
          </w:p>
          <w:p w14:paraId="5351705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բորոապակի 3.3, 250մլ տարողությամբ։</w:t>
            </w:r>
          </w:p>
          <w:p w14:paraId="764E895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Ապրանքը պետք է լինի նոր,</w:t>
            </w:r>
          </w:p>
          <w:p w14:paraId="3DF8F95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չօգտագործված, փաթեթը չվնասված և</w:t>
            </w:r>
          </w:p>
          <w:p w14:paraId="1381A9B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ապահովված համապատասխան</w:t>
            </w:r>
          </w:p>
          <w:p w14:paraId="70588CA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պահպանման պայմաններով մատակարարման ամբողջ ընթացքում:</w:t>
            </w:r>
          </w:p>
          <w:p w14:paraId="10198F5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Մատակարարումից առաջ համաձայնեցնել</w:t>
            </w:r>
          </w:p>
          <w:p w14:paraId="3F9D6D0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պատվիրատուի հետ:</w:t>
            </w:r>
          </w:p>
          <w:p w14:paraId="45830E3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20347E9E" wp14:editId="18EA3364">
                  <wp:extent cx="625642" cy="625642"/>
                  <wp:effectExtent l="0" t="0" r="3175" b="3175"/>
                  <wp:docPr id="309070672" name="Picture 2" descr="500ml Media bottle autoclave 1pc | Daraz.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500ml Media bottle autoclave 1pc | Daraz.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96" cy="63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392C80" w14:textId="4FC5F1F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  <w:vAlign w:val="center"/>
          </w:tcPr>
          <w:p w14:paraId="106D04CB" w14:textId="6BC23B7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 xml:space="preserve">Հատ </w:t>
            </w:r>
          </w:p>
        </w:tc>
        <w:tc>
          <w:tcPr>
            <w:tcW w:w="1134" w:type="dxa"/>
            <w:vAlign w:val="center"/>
          </w:tcPr>
          <w:p w14:paraId="0F312A85" w14:textId="4C0EAA3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1275" w:type="dxa"/>
          </w:tcPr>
          <w:p w14:paraId="1B6ECA3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450B34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C38E6F0" w14:textId="22225DA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05997EE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5E006EFC" w14:textId="6CA5F83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  <w:tr w:rsidR="00142B73" w:rsidRPr="00206DAC" w14:paraId="252F7889" w14:textId="77777777" w:rsidTr="00142B73">
        <w:trPr>
          <w:trHeight w:val="362"/>
        </w:trPr>
        <w:tc>
          <w:tcPr>
            <w:tcW w:w="1121" w:type="dxa"/>
          </w:tcPr>
          <w:p w14:paraId="49637117" w14:textId="77777777" w:rsidR="00142B73" w:rsidRPr="00206DAC" w:rsidRDefault="00142B73" w:rsidP="00206DAC">
            <w:pPr>
              <w:pStyle w:val="ListParagraph"/>
              <w:numPr>
                <w:ilvl w:val="0"/>
                <w:numId w:val="20"/>
              </w:numPr>
              <w:rPr>
                <w:rFonts w:ascii="Sylfaen" w:hAnsi="Sylfaen"/>
                <w:color w:val="262626" w:themeColor="text1" w:themeTint="D9"/>
                <w:sz w:val="18"/>
                <w:szCs w:val="18"/>
                <w:lang w:val="hy-AM"/>
              </w:rPr>
            </w:pPr>
          </w:p>
        </w:tc>
        <w:tc>
          <w:tcPr>
            <w:tcW w:w="1446" w:type="dxa"/>
            <w:vAlign w:val="center"/>
          </w:tcPr>
          <w:p w14:paraId="06F65347" w14:textId="6BF73DC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33191312/22</w:t>
            </w:r>
          </w:p>
        </w:tc>
        <w:tc>
          <w:tcPr>
            <w:tcW w:w="1418" w:type="dxa"/>
          </w:tcPr>
          <w:p w14:paraId="32E58F0E" w14:textId="685632B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Հարթահատակ կոնաձև կոլբա 3</w:t>
            </w:r>
          </w:p>
        </w:tc>
        <w:tc>
          <w:tcPr>
            <w:tcW w:w="5924" w:type="dxa"/>
          </w:tcPr>
          <w:p w14:paraId="2C85758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Հարթահատակ կոնաձև կոլբա,  </w:t>
            </w:r>
          </w:p>
          <w:p w14:paraId="2A7C4F5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ջերմակայուն, 1000 մլ</w:t>
            </w:r>
          </w:p>
          <w:p w14:paraId="2BADD1C5" w14:textId="7DFDA66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/>
                <w:sz w:val="18"/>
                <w:szCs w:val="18"/>
                <w:lang w:val="hy-AM"/>
              </w:rPr>
              <w:t>Ապրանքը ազատված է ավելացված արժեքի հարկից, քանի որ ձեռք է բերվելու Appear project 373 Armenia ծրագրի շրջանակներում: (տեղեկանքը կցվում է)</w:t>
            </w:r>
          </w:p>
        </w:tc>
        <w:tc>
          <w:tcPr>
            <w:tcW w:w="993" w:type="dxa"/>
          </w:tcPr>
          <w:p w14:paraId="4655498F" w14:textId="1147234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հատ</w:t>
            </w:r>
          </w:p>
        </w:tc>
        <w:tc>
          <w:tcPr>
            <w:tcW w:w="1134" w:type="dxa"/>
          </w:tcPr>
          <w:p w14:paraId="35ED11ED" w14:textId="066D316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1275" w:type="dxa"/>
          </w:tcPr>
          <w:p w14:paraId="3630852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E7169C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Ալեք Մանուկյան 1/3 </w:t>
            </w:r>
          </w:p>
          <w:p w14:paraId="62D58F9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1701" w:type="dxa"/>
            <w:vAlign w:val="center"/>
          </w:tcPr>
          <w:p w14:paraId="55A5E59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Պայմանագիրը ուժի մեջ մտնելու</w:t>
            </w:r>
          </w:p>
          <w:p w14:paraId="35F222D8" w14:textId="5865709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օրվանից 3 ամսվա ընթացքում</w:t>
            </w:r>
          </w:p>
        </w:tc>
      </w:tr>
    </w:tbl>
    <w:p w14:paraId="0D401C34" w14:textId="27AF6C16" w:rsidR="00142B73" w:rsidRPr="00206DAC" w:rsidRDefault="00142B73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0FD24596" w14:textId="3719D5BC" w:rsidR="006E12F5" w:rsidRDefault="006E12F5" w:rsidP="006E12F5">
      <w:pPr>
        <w:spacing w:after="200" w:line="276" w:lineRule="auto"/>
        <w:rPr>
          <w:rFonts w:ascii="Sylfaen" w:hAnsi="Sylfaen" w:cs="Arial"/>
          <w:b/>
          <w:sz w:val="18"/>
          <w:szCs w:val="18"/>
          <w:lang w:val="hy-AM"/>
        </w:rPr>
      </w:pPr>
    </w:p>
    <w:p w14:paraId="0AE29B10" w14:textId="4D08A93C" w:rsidR="00142B73" w:rsidRPr="00206DAC" w:rsidRDefault="006E12F5" w:rsidP="006E12F5">
      <w:pPr>
        <w:tabs>
          <w:tab w:val="left" w:pos="2640"/>
        </w:tabs>
        <w:spacing w:after="200" w:line="276" w:lineRule="auto"/>
        <w:rPr>
          <w:rFonts w:ascii="Sylfaen" w:hAnsi="Sylfaen" w:cs="Arial"/>
          <w:b/>
          <w:sz w:val="18"/>
          <w:szCs w:val="18"/>
          <w:lang w:val="hy-AM"/>
        </w:rPr>
      </w:pPr>
      <w:r w:rsidRPr="006E12F5">
        <w:rPr>
          <w:rFonts w:ascii="Sylfaen" w:hAnsi="Sylfaen" w:cs="Arial"/>
          <w:b/>
          <w:bCs/>
          <w:sz w:val="28"/>
          <w:szCs w:val="18"/>
          <w:lang w:val="pt-BR"/>
        </w:rPr>
        <w:t>ԵՊՀ բյուջե</w:t>
      </w:r>
      <w:r w:rsidRPr="006E12F5">
        <w:rPr>
          <w:rFonts w:ascii="Sylfaen" w:hAnsi="Sylfaen" w:cs="Arial"/>
          <w:b/>
          <w:bCs/>
          <w:sz w:val="28"/>
          <w:szCs w:val="18"/>
          <w:lang w:val="hy-AM"/>
        </w:rPr>
        <w:t xml:space="preserve"> (1-77-րդ չափաբաժիններ), 78-94-րդ չափաբաժինները ազատված են  ԱԱՀ-ից, </w:t>
      </w:r>
      <w:r w:rsidRPr="006E12F5">
        <w:rPr>
          <w:rFonts w:ascii="Sylfaen" w:hAnsi="Sylfaen"/>
          <w:b/>
          <w:bCs/>
          <w:sz w:val="28"/>
          <w:szCs w:val="18"/>
          <w:lang w:val="hy-AM"/>
        </w:rPr>
        <w:t>քանի որ ձեռք է բերվելու Appear project 373 Armenia  ծրագրի շրջանակներում:</w:t>
      </w:r>
      <w:bookmarkStart w:id="0" w:name="_GoBack"/>
      <w:bookmarkEnd w:id="0"/>
    </w:p>
    <w:p w14:paraId="164D1F1D" w14:textId="77777777" w:rsidR="00735D78" w:rsidRPr="00206DAC" w:rsidRDefault="00735D78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1F8CE3EE" w14:textId="77777777" w:rsidR="00735D78" w:rsidRPr="00206DAC" w:rsidRDefault="00735D78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52BCAAB7" w14:textId="77777777" w:rsidR="00735D78" w:rsidRPr="00206DAC" w:rsidRDefault="00735D78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3B2DC592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58EB9DE1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4A727D56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01E70DD7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0075334D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0C655990" w14:textId="77777777" w:rsidR="00735D78" w:rsidRPr="00206DAC" w:rsidRDefault="00735D78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hy-AM"/>
        </w:rPr>
      </w:pPr>
    </w:p>
    <w:p w14:paraId="5AF2F88C" w14:textId="77777777" w:rsidR="006E12F5" w:rsidRPr="006E12F5" w:rsidRDefault="006E12F5">
      <w:pPr>
        <w:spacing w:after="200" w:line="276" w:lineRule="auto"/>
        <w:rPr>
          <w:rFonts w:ascii="Sylfaen" w:hAnsi="Sylfaen" w:cs="Arial"/>
          <w:b/>
          <w:sz w:val="18"/>
          <w:szCs w:val="18"/>
          <w:lang w:val="hy-AM"/>
        </w:rPr>
      </w:pPr>
      <w:bookmarkStart w:id="1" w:name="_Hlk160928945"/>
      <w:r w:rsidRPr="006E12F5">
        <w:rPr>
          <w:rFonts w:ascii="Sylfaen" w:hAnsi="Sylfaen" w:cs="Arial"/>
          <w:b/>
          <w:sz w:val="18"/>
          <w:szCs w:val="18"/>
          <w:lang w:val="hy-AM"/>
        </w:rPr>
        <w:br w:type="page"/>
      </w:r>
    </w:p>
    <w:p w14:paraId="131F4C5A" w14:textId="63DE1C5D" w:rsidR="00881530" w:rsidRPr="00206DAC" w:rsidRDefault="00881530" w:rsidP="00206DAC">
      <w:pPr>
        <w:spacing w:line="276" w:lineRule="auto"/>
        <w:ind w:right="-384"/>
        <w:jc w:val="center"/>
        <w:rPr>
          <w:rFonts w:ascii="Sylfaen" w:hAnsi="Sylfaen" w:cs="Arial"/>
          <w:b/>
          <w:sz w:val="18"/>
          <w:szCs w:val="18"/>
          <w:lang w:val="ru-RU"/>
        </w:rPr>
      </w:pPr>
      <w:r w:rsidRPr="00206DAC">
        <w:rPr>
          <w:rFonts w:ascii="Sylfaen" w:hAnsi="Sylfaen" w:cs="Arial"/>
          <w:b/>
          <w:sz w:val="18"/>
          <w:szCs w:val="18"/>
          <w:lang w:val="ru-RU"/>
        </w:rPr>
        <w:lastRenderedPageBreak/>
        <w:t xml:space="preserve">НА ПРИОБРЕТЕНИЕ ЛАБОРАТОРНЫХ ПРИНАДЛЕЖНОСТЕЙ  </w:t>
      </w:r>
    </w:p>
    <w:p w14:paraId="32C0D012" w14:textId="77777777" w:rsidR="00881530" w:rsidRPr="00206DAC" w:rsidRDefault="00881530" w:rsidP="00206DAC">
      <w:pPr>
        <w:spacing w:line="276" w:lineRule="auto"/>
        <w:ind w:right="-384"/>
        <w:jc w:val="center"/>
        <w:rPr>
          <w:rFonts w:ascii="Sylfaen" w:hAnsi="Sylfaen" w:cs="Arial"/>
          <w:b/>
          <w:sz w:val="18"/>
          <w:szCs w:val="18"/>
          <w:lang w:val="ru-RU"/>
        </w:rPr>
      </w:pPr>
      <w:r w:rsidRPr="00206DAC">
        <w:rPr>
          <w:rFonts w:ascii="Sylfaen" w:hAnsi="Sylfaen" w:cs="Arial"/>
          <w:b/>
          <w:sz w:val="18"/>
          <w:szCs w:val="18"/>
          <w:lang w:val="ru-RU"/>
        </w:rPr>
        <w:t>ТЕХНИЧЕСКИЕ ХАРАКТЕРИСТИКИ - ГРАФИК ЗАКУПОК*</w:t>
      </w:r>
    </w:p>
    <w:bookmarkEnd w:id="1"/>
    <w:p w14:paraId="49D1A909" w14:textId="0B4E9304" w:rsidR="00563989" w:rsidRPr="00206DAC" w:rsidRDefault="00563989" w:rsidP="00206DAC">
      <w:pPr>
        <w:spacing w:line="276" w:lineRule="auto"/>
        <w:ind w:right="-384"/>
        <w:jc w:val="both"/>
        <w:rPr>
          <w:rFonts w:ascii="Sylfaen" w:hAnsi="Sylfaen" w:cs="Arial"/>
          <w:sz w:val="18"/>
          <w:szCs w:val="18"/>
          <w:lang w:val="hy-AM"/>
        </w:rPr>
      </w:pPr>
    </w:p>
    <w:p w14:paraId="2D9680A7" w14:textId="77777777" w:rsidR="00E620C0" w:rsidRPr="00206DAC" w:rsidRDefault="00563989" w:rsidP="00206DAC">
      <w:pPr>
        <w:spacing w:line="276" w:lineRule="auto"/>
        <w:ind w:right="-384"/>
        <w:jc w:val="both"/>
        <w:rPr>
          <w:rFonts w:ascii="Sylfaen" w:hAnsi="Sylfaen" w:cs="Arial"/>
          <w:sz w:val="18"/>
          <w:szCs w:val="18"/>
          <w:lang w:val="hy-AM"/>
        </w:rPr>
      </w:pPr>
      <w:r w:rsidRPr="00206DAC">
        <w:rPr>
          <w:rFonts w:ascii="Sylfaen" w:hAnsi="Sylfaen" w:cs="Arial"/>
          <w:sz w:val="18"/>
          <w:szCs w:val="18"/>
          <w:lang w:val="hy-AM"/>
        </w:rPr>
        <w:t xml:space="preserve">          </w:t>
      </w:r>
    </w:p>
    <w:tbl>
      <w:tblPr>
        <w:tblW w:w="150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4A0" w:firstRow="1" w:lastRow="0" w:firstColumn="1" w:lastColumn="0" w:noHBand="0" w:noVBand="1"/>
      </w:tblPr>
      <w:tblGrid>
        <w:gridCol w:w="810"/>
        <w:gridCol w:w="1260"/>
        <w:gridCol w:w="1440"/>
        <w:gridCol w:w="6285"/>
        <w:gridCol w:w="709"/>
        <w:gridCol w:w="992"/>
        <w:gridCol w:w="859"/>
        <w:gridCol w:w="2705"/>
        <w:gridCol w:w="6"/>
      </w:tblGrid>
      <w:tr w:rsidR="00E620C0" w:rsidRPr="00206DAC" w14:paraId="30E8D21F" w14:textId="77777777" w:rsidTr="00142B73">
        <w:trPr>
          <w:gridAfter w:val="1"/>
          <w:wAfter w:w="6" w:type="dxa"/>
          <w:trHeight w:val="422"/>
          <w:jc w:val="center"/>
        </w:trPr>
        <w:tc>
          <w:tcPr>
            <w:tcW w:w="810" w:type="dxa"/>
          </w:tcPr>
          <w:p w14:paraId="01D2654E" w14:textId="77777777" w:rsidR="00E620C0" w:rsidRPr="00206DAC" w:rsidRDefault="00E620C0" w:rsidP="00206DAC">
            <w:pPr>
              <w:rPr>
                <w:rFonts w:ascii="Sylfaen" w:hAnsi="Sylfaen"/>
                <w:sz w:val="18"/>
                <w:szCs w:val="18"/>
                <w:lang w:val="ru-RU" w:bidi="ru-RU"/>
              </w:rPr>
            </w:pPr>
            <w:bookmarkStart w:id="2" w:name="_Hlk160928953"/>
          </w:p>
        </w:tc>
        <w:tc>
          <w:tcPr>
            <w:tcW w:w="1260" w:type="dxa"/>
          </w:tcPr>
          <w:p w14:paraId="7F85249E" w14:textId="77777777" w:rsidR="00E620C0" w:rsidRPr="00206DAC" w:rsidRDefault="00E620C0" w:rsidP="00206DAC">
            <w:pPr>
              <w:jc w:val="center"/>
              <w:rPr>
                <w:rFonts w:ascii="Sylfaen" w:hAnsi="Sylfaen"/>
                <w:sz w:val="18"/>
                <w:szCs w:val="18"/>
                <w:lang w:val="ru-RU" w:bidi="ru-RU"/>
              </w:rPr>
            </w:pPr>
          </w:p>
        </w:tc>
        <w:tc>
          <w:tcPr>
            <w:tcW w:w="12990" w:type="dxa"/>
            <w:gridSpan w:val="6"/>
          </w:tcPr>
          <w:p w14:paraId="31DAC5F3" w14:textId="77777777" w:rsidR="00E620C0" w:rsidRPr="00206DAC" w:rsidRDefault="00E620C0" w:rsidP="00206DAC">
            <w:pPr>
              <w:jc w:val="center"/>
              <w:rPr>
                <w:rFonts w:ascii="Sylfaen" w:hAnsi="Sylfaen"/>
                <w:sz w:val="18"/>
                <w:szCs w:val="18"/>
                <w:lang w:bidi="ru-RU"/>
              </w:rPr>
            </w:pPr>
            <w:r w:rsidRPr="00206DAC">
              <w:rPr>
                <w:rFonts w:ascii="Sylfaen" w:hAnsi="Sylfaen"/>
                <w:sz w:val="18"/>
                <w:szCs w:val="18"/>
                <w:lang w:bidi="ru-RU"/>
              </w:rPr>
              <w:t>Товар</w:t>
            </w:r>
          </w:p>
        </w:tc>
      </w:tr>
      <w:tr w:rsidR="00142B73" w:rsidRPr="00206DAC" w14:paraId="320C45E9" w14:textId="77777777" w:rsidTr="00142B73">
        <w:trPr>
          <w:trHeight w:val="247"/>
          <w:jc w:val="center"/>
        </w:trPr>
        <w:tc>
          <w:tcPr>
            <w:tcW w:w="810" w:type="dxa"/>
            <w:vMerge w:val="restart"/>
          </w:tcPr>
          <w:p w14:paraId="6ED1B6B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номер предус</w:t>
            </w: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softHyphen/>
              <w:t>мотренного приглашением</w:t>
            </w:r>
          </w:p>
          <w:p w14:paraId="7E5C7BC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лота</w:t>
            </w:r>
          </w:p>
        </w:tc>
        <w:tc>
          <w:tcPr>
            <w:tcW w:w="1260" w:type="dxa"/>
            <w:vMerge w:val="restart"/>
          </w:tcPr>
          <w:p w14:paraId="3D064D2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промежуточный код, предусмотренный планом</w:t>
            </w:r>
          </w:p>
          <w:p w14:paraId="35CA976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закупок по классификации</w:t>
            </w:r>
          </w:p>
          <w:p w14:paraId="381E1F4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ЕЗК (CPV)</w:t>
            </w:r>
          </w:p>
        </w:tc>
        <w:tc>
          <w:tcPr>
            <w:tcW w:w="1440" w:type="dxa"/>
            <w:vMerge w:val="restart"/>
          </w:tcPr>
          <w:p w14:paraId="76A2EC1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Наименование</w:t>
            </w:r>
          </w:p>
        </w:tc>
        <w:tc>
          <w:tcPr>
            <w:tcW w:w="6285" w:type="dxa"/>
          </w:tcPr>
          <w:p w14:paraId="63480D8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709" w:type="dxa"/>
            <w:vMerge w:val="restart"/>
          </w:tcPr>
          <w:p w14:paraId="5E3B4EC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единица измерения</w:t>
            </w:r>
          </w:p>
        </w:tc>
        <w:tc>
          <w:tcPr>
            <w:tcW w:w="992" w:type="dxa"/>
            <w:vMerge w:val="restart"/>
          </w:tcPr>
          <w:p w14:paraId="55E3791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общий объем</w:t>
            </w:r>
          </w:p>
        </w:tc>
        <w:tc>
          <w:tcPr>
            <w:tcW w:w="3570" w:type="dxa"/>
            <w:gridSpan w:val="3"/>
          </w:tcPr>
          <w:p w14:paraId="12AA806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предоставления</w:t>
            </w:r>
          </w:p>
        </w:tc>
      </w:tr>
      <w:tr w:rsidR="00142B73" w:rsidRPr="00206DAC" w14:paraId="394B5A1D" w14:textId="77777777" w:rsidTr="00142B73">
        <w:trPr>
          <w:trHeight w:val="1108"/>
          <w:jc w:val="center"/>
        </w:trPr>
        <w:tc>
          <w:tcPr>
            <w:tcW w:w="810" w:type="dxa"/>
            <w:vMerge/>
          </w:tcPr>
          <w:p w14:paraId="1BE2BD5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1260" w:type="dxa"/>
            <w:vMerge/>
          </w:tcPr>
          <w:p w14:paraId="6487315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1440" w:type="dxa"/>
            <w:vMerge/>
          </w:tcPr>
          <w:p w14:paraId="317D867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6285" w:type="dxa"/>
          </w:tcPr>
          <w:p w14:paraId="379B65B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техни</w:t>
            </w:r>
            <w:r w:rsidRPr="00206DAC">
              <w:rPr>
                <w:rFonts w:ascii="Sylfaen" w:hAnsi="Sylfaen"/>
                <w:sz w:val="18"/>
                <w:szCs w:val="18"/>
              </w:rPr>
              <w:t>че</w:t>
            </w: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ская характеристика</w:t>
            </w:r>
          </w:p>
        </w:tc>
        <w:tc>
          <w:tcPr>
            <w:tcW w:w="709" w:type="dxa"/>
            <w:vMerge/>
          </w:tcPr>
          <w:p w14:paraId="5F9A981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992" w:type="dxa"/>
            <w:vMerge/>
          </w:tcPr>
          <w:p w14:paraId="53B5735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859" w:type="dxa"/>
          </w:tcPr>
          <w:p w14:paraId="73169C8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Адрес</w:t>
            </w:r>
          </w:p>
          <w:p w14:paraId="457F0124" w14:textId="7CE64E5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</w:p>
        </w:tc>
        <w:tc>
          <w:tcPr>
            <w:tcW w:w="2711" w:type="dxa"/>
            <w:gridSpan w:val="2"/>
          </w:tcPr>
          <w:p w14:paraId="345B9AB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pt-BR"/>
              </w:rPr>
            </w:pP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t>срок</w:t>
            </w:r>
            <w:r w:rsidRPr="00206DAC">
              <w:rPr>
                <w:rFonts w:ascii="Sylfaen" w:hAnsi="Sylfaen"/>
                <w:sz w:val="18"/>
                <w:szCs w:val="18"/>
                <w:lang w:val="pt-BR"/>
              </w:rPr>
              <w:footnoteReference w:customMarkFollows="1" w:id="3"/>
              <w:t>**</w:t>
            </w:r>
          </w:p>
        </w:tc>
      </w:tr>
      <w:tr w:rsidR="00142B73" w:rsidRPr="00206DAC" w14:paraId="107D4153" w14:textId="77777777" w:rsidTr="00142B73">
        <w:trPr>
          <w:trHeight w:val="70"/>
          <w:jc w:val="center"/>
        </w:trPr>
        <w:tc>
          <w:tcPr>
            <w:tcW w:w="810" w:type="dxa"/>
          </w:tcPr>
          <w:p w14:paraId="0AF44A3B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8D06544" w14:textId="74F5ABD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33141156/11</w:t>
            </w:r>
          </w:p>
        </w:tc>
        <w:tc>
          <w:tcPr>
            <w:tcW w:w="1440" w:type="dxa"/>
          </w:tcPr>
          <w:p w14:paraId="4DC9C58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Перчатки лабораторные размера </w:t>
            </w:r>
            <w:r w:rsidRPr="00206DAC">
              <w:rPr>
                <w:rFonts w:ascii="Sylfaen" w:hAnsi="Sylfaen"/>
                <w:sz w:val="18"/>
                <w:szCs w:val="18"/>
              </w:rPr>
              <w:t>L</w:t>
            </w:r>
          </w:p>
        </w:tc>
        <w:tc>
          <w:tcPr>
            <w:tcW w:w="6285" w:type="dxa"/>
          </w:tcPr>
          <w:p w14:paraId="50AAE3F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Перчатки нитриловые, неопудренные, размер </w:t>
            </w:r>
            <w:r w:rsidRPr="00206DAC">
              <w:rPr>
                <w:rFonts w:ascii="Sylfaen" w:hAnsi="Sylfaen"/>
                <w:sz w:val="18"/>
                <w:szCs w:val="18"/>
              </w:rPr>
              <w:t>L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, 100 шт. в упаковке</w:t>
            </w:r>
          </w:p>
          <w:p w14:paraId="46F86F7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Поставляется в коробках по 100 шт.</w:t>
            </w:r>
          </w:p>
          <w:p w14:paraId="43D9284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перед доставкой согласовывать с покупателем.</w:t>
            </w:r>
          </w:p>
          <w:p w14:paraId="7CEB3C4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Для осуществления поставок на надлежащих условиях.</w:t>
            </w:r>
          </w:p>
        </w:tc>
        <w:tc>
          <w:tcPr>
            <w:tcW w:w="709" w:type="dxa"/>
          </w:tcPr>
          <w:p w14:paraId="67736B3E" w14:textId="77777777" w:rsidR="00142B73" w:rsidRPr="00206DAC" w:rsidRDefault="00142B73" w:rsidP="00206DAC">
            <w:pPr>
              <w:ind w:left="34" w:right="34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шт.</w:t>
            </w:r>
          </w:p>
          <w:p w14:paraId="51E61D70" w14:textId="77777777" w:rsidR="00142B73" w:rsidRPr="00206DAC" w:rsidRDefault="00142B73" w:rsidP="00206DAC">
            <w:pPr>
              <w:ind w:left="34" w:right="34"/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</w:tc>
        <w:tc>
          <w:tcPr>
            <w:tcW w:w="992" w:type="dxa"/>
          </w:tcPr>
          <w:p w14:paraId="6AFE518B" w14:textId="1EF7069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14</w:t>
            </w:r>
          </w:p>
        </w:tc>
        <w:tc>
          <w:tcPr>
            <w:tcW w:w="859" w:type="dxa"/>
          </w:tcPr>
          <w:p w14:paraId="398B221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9A7385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F299B6E" w14:textId="1D4A176A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4A3C906B" w14:textId="6516230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3FD8236" w14:textId="77777777" w:rsidTr="00142B73">
        <w:trPr>
          <w:trHeight w:val="70"/>
          <w:jc w:val="center"/>
        </w:trPr>
        <w:tc>
          <w:tcPr>
            <w:tcW w:w="810" w:type="dxa"/>
          </w:tcPr>
          <w:p w14:paraId="303FC892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9FE6474" w14:textId="512499A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38431720/28</w:t>
            </w:r>
          </w:p>
        </w:tc>
        <w:tc>
          <w:tcPr>
            <w:tcW w:w="1440" w:type="dxa"/>
          </w:tcPr>
          <w:p w14:paraId="4F6080B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Автоматические микропипетки, 100 – </w:t>
            </w:r>
            <w:r w:rsidRPr="00206DAC">
              <w:rPr>
                <w:rFonts w:ascii="Sylfaen" w:hAnsi="Sylfaen"/>
                <w:sz w:val="18"/>
                <w:szCs w:val="18"/>
              </w:rPr>
              <w:t>1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000 мкл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ab/>
            </w:r>
          </w:p>
        </w:tc>
        <w:tc>
          <w:tcPr>
            <w:tcW w:w="6285" w:type="dxa"/>
          </w:tcPr>
          <w:p w14:paraId="4435FC3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61A864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Автоматические микропипетки переменного объема для 100 -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000 мкл</w:t>
            </w:r>
          </w:p>
          <w:p w14:paraId="1293C7C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перед доставкой согласовывать с покупателем.</w:t>
            </w:r>
          </w:p>
          <w:p w14:paraId="38579249" w14:textId="4A63C04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Для осуществления поставок на надлежащих условиях.</w:t>
            </w:r>
          </w:p>
          <w:p w14:paraId="229D3A2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709" w:type="dxa"/>
          </w:tcPr>
          <w:p w14:paraId="04CC385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99A4377" w14:textId="77777777" w:rsidR="00142B73" w:rsidRPr="00206DAC" w:rsidRDefault="00142B73" w:rsidP="00206DAC">
            <w:pPr>
              <w:ind w:left="34" w:right="34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шт.</w:t>
            </w:r>
          </w:p>
          <w:p w14:paraId="1E1AE840" w14:textId="77777777" w:rsidR="00142B73" w:rsidRPr="00206DAC" w:rsidRDefault="00142B73" w:rsidP="00206DAC">
            <w:pPr>
              <w:ind w:left="34" w:right="34"/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</w:tc>
        <w:tc>
          <w:tcPr>
            <w:tcW w:w="992" w:type="dxa"/>
          </w:tcPr>
          <w:p w14:paraId="41A3B94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4233287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FA3B3B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67C8288" w14:textId="32D22070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1A8637C" w14:textId="063281E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DABD345" w14:textId="77777777" w:rsidTr="00142B73">
        <w:trPr>
          <w:trHeight w:val="70"/>
          <w:jc w:val="center"/>
        </w:trPr>
        <w:tc>
          <w:tcPr>
            <w:tcW w:w="810" w:type="dxa"/>
          </w:tcPr>
          <w:p w14:paraId="6AF61178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D092A5E" w14:textId="19EAF0C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</w:t>
            </w:r>
          </w:p>
        </w:tc>
        <w:tc>
          <w:tcPr>
            <w:tcW w:w="1440" w:type="dxa"/>
          </w:tcPr>
          <w:p w14:paraId="63AB4910" w14:textId="33D4BD4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Пластиковая коробка для предметных стекол</w:t>
            </w:r>
          </w:p>
        </w:tc>
        <w:tc>
          <w:tcPr>
            <w:tcW w:w="6285" w:type="dxa"/>
          </w:tcPr>
          <w:p w14:paraId="036F3ED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Прямоугольная пластиковая коробка с крышкой, равномерно разделенная (по 30-50 стаканов в каждой), с местом для заметок, предназначенная для хранения образцов стекла.</w:t>
            </w:r>
          </w:p>
          <w:p w14:paraId="5DCB82D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Коробки должны быть однотонными, новыми, неиспользованными и не содержать использованных, поврежденных или частично изношенных частей. Условия поставки согласовываются с заказчиком до доставки.</w:t>
            </w:r>
          </w:p>
          <w:p w14:paraId="3D1EE0D3" w14:textId="63677B2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Доставка должна осуществляться в надлежащем состоянии.</w:t>
            </w:r>
          </w:p>
        </w:tc>
        <w:tc>
          <w:tcPr>
            <w:tcW w:w="709" w:type="dxa"/>
          </w:tcPr>
          <w:p w14:paraId="64A3DBB6" w14:textId="13EC431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342E5EC8" w14:textId="4E49AFB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15</w:t>
            </w:r>
          </w:p>
        </w:tc>
        <w:tc>
          <w:tcPr>
            <w:tcW w:w="859" w:type="dxa"/>
          </w:tcPr>
          <w:p w14:paraId="5AAEF9A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5AD2B8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1F6EC6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8D926A2" w14:textId="1CD001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30E5C46" w14:textId="77777777" w:rsidTr="00142B73">
        <w:trPr>
          <w:trHeight w:val="70"/>
          <w:jc w:val="center"/>
        </w:trPr>
        <w:tc>
          <w:tcPr>
            <w:tcW w:w="810" w:type="dxa"/>
          </w:tcPr>
          <w:p w14:paraId="39CF5B5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2EF1435" w14:textId="28655CB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33691156/2</w:t>
            </w:r>
          </w:p>
        </w:tc>
        <w:tc>
          <w:tcPr>
            <w:tcW w:w="1440" w:type="dxa"/>
          </w:tcPr>
          <w:p w14:paraId="08E710AC" w14:textId="78F6B96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Касета для фиксации гистологических органов</w:t>
            </w:r>
          </w:p>
        </w:tc>
        <w:tc>
          <w:tcPr>
            <w:tcW w:w="6285" w:type="dxa"/>
          </w:tcPr>
          <w:p w14:paraId="23773AAD" w14:textId="2C3290D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Прямоугольный, пластмассовый, закрывающийся контейнер с небольшими отверстиями . Цвет синий</w:t>
            </w:r>
          </w:p>
        </w:tc>
        <w:tc>
          <w:tcPr>
            <w:tcW w:w="709" w:type="dxa"/>
          </w:tcPr>
          <w:p w14:paraId="3012CE6C" w14:textId="2AEA35A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150E0B43" w14:textId="00F988B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1000</w:t>
            </w:r>
          </w:p>
        </w:tc>
        <w:tc>
          <w:tcPr>
            <w:tcW w:w="859" w:type="dxa"/>
          </w:tcPr>
          <w:p w14:paraId="2F7450F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C53C29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6D2C4D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ED601C2" w14:textId="0E3DD5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6DE16EB" w14:textId="77777777" w:rsidTr="00142B73">
        <w:trPr>
          <w:trHeight w:val="70"/>
          <w:jc w:val="center"/>
        </w:trPr>
        <w:tc>
          <w:tcPr>
            <w:tcW w:w="810" w:type="dxa"/>
          </w:tcPr>
          <w:p w14:paraId="55A650E5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87A4E6F" w14:textId="01BF6BA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33791300/55</w:t>
            </w:r>
          </w:p>
        </w:tc>
        <w:tc>
          <w:tcPr>
            <w:tcW w:w="1440" w:type="dxa"/>
          </w:tcPr>
          <w:p w14:paraId="371FF215" w14:textId="3121FD1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Предметное стекло с 1-ым шлиф полем</w:t>
            </w:r>
          </w:p>
        </w:tc>
        <w:tc>
          <w:tcPr>
            <w:tcW w:w="6285" w:type="dxa"/>
          </w:tcPr>
          <w:p w14:paraId="7FF6BB9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Предметное стекло с идельно ровной поверхностью.</w:t>
            </w:r>
          </w:p>
          <w:p w14:paraId="5F96EFD6" w14:textId="378742B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Размер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25.4x76.2 мм</w:t>
            </w:r>
          </w:p>
        </w:tc>
        <w:tc>
          <w:tcPr>
            <w:tcW w:w="709" w:type="dxa"/>
          </w:tcPr>
          <w:p w14:paraId="3C7BC746" w14:textId="5B17E6A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40DFB41B" w14:textId="3D3F0F5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30</w:t>
            </w:r>
          </w:p>
        </w:tc>
        <w:tc>
          <w:tcPr>
            <w:tcW w:w="859" w:type="dxa"/>
          </w:tcPr>
          <w:p w14:paraId="753A9FE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515C6F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10D500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6C38BFC" w14:textId="7544925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A83564B" w14:textId="77777777" w:rsidTr="00142B73">
        <w:trPr>
          <w:trHeight w:val="70"/>
          <w:jc w:val="center"/>
        </w:trPr>
        <w:tc>
          <w:tcPr>
            <w:tcW w:w="810" w:type="dxa"/>
          </w:tcPr>
          <w:p w14:paraId="6D5FE0F6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24622AC" w14:textId="06E3937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33791300/56</w:t>
            </w:r>
          </w:p>
        </w:tc>
        <w:tc>
          <w:tcPr>
            <w:tcW w:w="1440" w:type="dxa"/>
          </w:tcPr>
          <w:p w14:paraId="27ACEA24" w14:textId="7B925083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Покровное стекло 22*22 мм</w:t>
            </w:r>
          </w:p>
        </w:tc>
        <w:tc>
          <w:tcPr>
            <w:tcW w:w="6285" w:type="dxa"/>
          </w:tcPr>
          <w:p w14:paraId="2F9F2FC3" w14:textId="3727A68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Стекло покровное, размер 18x18x0,13-0,16 мм, 100 шт. в упаковке.</w:t>
            </w:r>
          </w:p>
        </w:tc>
        <w:tc>
          <w:tcPr>
            <w:tcW w:w="709" w:type="dxa"/>
          </w:tcPr>
          <w:p w14:paraId="08F806AA" w14:textId="072D5DE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4176340E" w14:textId="6833415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20</w:t>
            </w:r>
          </w:p>
        </w:tc>
        <w:tc>
          <w:tcPr>
            <w:tcW w:w="859" w:type="dxa"/>
          </w:tcPr>
          <w:p w14:paraId="62AFF08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Алек Манукян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1/3</w:t>
            </w:r>
          </w:p>
          <w:p w14:paraId="12AC00F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EB7C8F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BA66BD4" w14:textId="7528B5E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9ADE872" w14:textId="77777777" w:rsidTr="00142B73">
        <w:trPr>
          <w:trHeight w:val="70"/>
          <w:jc w:val="center"/>
        </w:trPr>
        <w:tc>
          <w:tcPr>
            <w:tcW w:w="810" w:type="dxa"/>
          </w:tcPr>
          <w:p w14:paraId="574AD59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CF07125" w14:textId="11F33A7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33791300/57</w:t>
            </w:r>
          </w:p>
        </w:tc>
        <w:tc>
          <w:tcPr>
            <w:tcW w:w="1440" w:type="dxa"/>
          </w:tcPr>
          <w:p w14:paraId="5F31853C" w14:textId="1FBB465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Покровное стекло 24*50 мм</w:t>
            </w:r>
          </w:p>
        </w:tc>
        <w:tc>
          <w:tcPr>
            <w:tcW w:w="6285" w:type="dxa"/>
          </w:tcPr>
          <w:p w14:paraId="09D1451D" w14:textId="6E85504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Стекло покровное, размер 24x50x0,13-0,16 мм, 100 шт. в упаковке.</w:t>
            </w:r>
          </w:p>
        </w:tc>
        <w:tc>
          <w:tcPr>
            <w:tcW w:w="709" w:type="dxa"/>
          </w:tcPr>
          <w:p w14:paraId="3C5515BE" w14:textId="0B660FF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500FC0FD" w14:textId="43578D1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65</w:t>
            </w:r>
          </w:p>
        </w:tc>
        <w:tc>
          <w:tcPr>
            <w:tcW w:w="859" w:type="dxa"/>
          </w:tcPr>
          <w:p w14:paraId="35D6810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120F95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76B986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5C38ABA" w14:textId="3EF5201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C905ED5" w14:textId="77777777" w:rsidTr="00142B73">
        <w:trPr>
          <w:trHeight w:val="70"/>
          <w:jc w:val="center"/>
        </w:trPr>
        <w:tc>
          <w:tcPr>
            <w:tcW w:w="810" w:type="dxa"/>
          </w:tcPr>
          <w:p w14:paraId="65EB45E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DE6D8D0" w14:textId="0F175D6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33791300/58</w:t>
            </w:r>
          </w:p>
        </w:tc>
        <w:tc>
          <w:tcPr>
            <w:tcW w:w="1440" w:type="dxa"/>
            <w:vAlign w:val="center"/>
          </w:tcPr>
          <w:p w14:paraId="6C18681F" w14:textId="2992FAF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Стеклянная чашка 250 мл </w:t>
            </w:r>
          </w:p>
        </w:tc>
        <w:tc>
          <w:tcPr>
            <w:tcW w:w="6285" w:type="dxa"/>
          </w:tcPr>
          <w:p w14:paraId="06B239D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Стеклянная, термостойкая чашка с делениями, емкость 250 мл</w:t>
            </w:r>
          </w:p>
          <w:p w14:paraId="7F5F4ED1" w14:textId="7E6270E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</w:t>
            </w:r>
            <w:r w:rsidRPr="00206DAC">
              <w:rPr>
                <w:rFonts w:ascii="Times New Roman" w:hAnsi="Times New Roman"/>
                <w:sz w:val="18"/>
                <w:szCs w:val="18"/>
                <w:lang w:val="ru-RU"/>
              </w:rPr>
              <w:t>․</w:t>
            </w:r>
          </w:p>
        </w:tc>
        <w:tc>
          <w:tcPr>
            <w:tcW w:w="709" w:type="dxa"/>
          </w:tcPr>
          <w:p w14:paraId="065F94F3" w14:textId="21915E4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728E8239" w14:textId="41F3F4E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10</w:t>
            </w:r>
          </w:p>
        </w:tc>
        <w:tc>
          <w:tcPr>
            <w:tcW w:w="859" w:type="dxa"/>
          </w:tcPr>
          <w:p w14:paraId="5CDD39F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E05C59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026CA6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B2EC6E0" w14:textId="23A81B0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BC6B483" w14:textId="77777777" w:rsidTr="00142B73">
        <w:trPr>
          <w:trHeight w:val="70"/>
          <w:jc w:val="center"/>
        </w:trPr>
        <w:tc>
          <w:tcPr>
            <w:tcW w:w="810" w:type="dxa"/>
          </w:tcPr>
          <w:p w14:paraId="56A42AB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308D2C0" w14:textId="00BB8CA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38431700/109</w:t>
            </w:r>
          </w:p>
        </w:tc>
        <w:tc>
          <w:tcPr>
            <w:tcW w:w="1440" w:type="dxa"/>
          </w:tcPr>
          <w:p w14:paraId="348A0923" w14:textId="4107FC5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Мензурка</w:t>
            </w:r>
          </w:p>
        </w:tc>
        <w:tc>
          <w:tcPr>
            <w:tcW w:w="6285" w:type="dxa"/>
          </w:tcPr>
          <w:p w14:paraId="2E8D4115" w14:textId="6A68DEC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Стеклянная мензурка 500 мл с пластиковым держателем.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7C069366" w14:textId="5437B9E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74650147" w14:textId="55504F3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2</w:t>
            </w:r>
          </w:p>
        </w:tc>
        <w:tc>
          <w:tcPr>
            <w:tcW w:w="859" w:type="dxa"/>
          </w:tcPr>
          <w:p w14:paraId="0322828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DF6A02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1EEF2E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6E9A0B3" w14:textId="198238B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286FE74" w14:textId="77777777" w:rsidTr="00142B73">
        <w:trPr>
          <w:trHeight w:val="70"/>
          <w:jc w:val="center"/>
        </w:trPr>
        <w:tc>
          <w:tcPr>
            <w:tcW w:w="810" w:type="dxa"/>
          </w:tcPr>
          <w:p w14:paraId="3153BD62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495289F" w14:textId="3BB0586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33691156/3</w:t>
            </w:r>
          </w:p>
        </w:tc>
        <w:tc>
          <w:tcPr>
            <w:tcW w:w="1440" w:type="dxa"/>
          </w:tcPr>
          <w:p w14:paraId="19445BAB" w14:textId="6FDC9B0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Ножницы</w:t>
            </w:r>
          </w:p>
        </w:tc>
        <w:tc>
          <w:tcPr>
            <w:tcW w:w="6285" w:type="dxa"/>
          </w:tcPr>
          <w:p w14:paraId="7D3360A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Небольшие хирургические ножницы длиной 10-12 см с прямым кончиком.</w:t>
            </w:r>
          </w:p>
          <w:p w14:paraId="6E7D64FE" w14:textId="3710116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5B98551D" w14:textId="7E79814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6FA51C58" w14:textId="65C36D4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10</w:t>
            </w:r>
          </w:p>
        </w:tc>
        <w:tc>
          <w:tcPr>
            <w:tcW w:w="859" w:type="dxa"/>
          </w:tcPr>
          <w:p w14:paraId="33C5BA5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3896B0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C3D55C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81180CC" w14:textId="26370A2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48D12D3" w14:textId="77777777" w:rsidTr="00142B73">
        <w:trPr>
          <w:trHeight w:val="70"/>
          <w:jc w:val="center"/>
        </w:trPr>
        <w:tc>
          <w:tcPr>
            <w:tcW w:w="810" w:type="dxa"/>
          </w:tcPr>
          <w:p w14:paraId="06DAE022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5D51C8C" w14:textId="566DC58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33691156/4</w:t>
            </w:r>
          </w:p>
        </w:tc>
        <w:tc>
          <w:tcPr>
            <w:tcW w:w="1440" w:type="dxa"/>
          </w:tcPr>
          <w:p w14:paraId="2BB4DDBA" w14:textId="7317F9F3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Ножницы</w:t>
            </w:r>
          </w:p>
        </w:tc>
        <w:tc>
          <w:tcPr>
            <w:tcW w:w="6285" w:type="dxa"/>
          </w:tcPr>
          <w:p w14:paraId="79DCD33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Небольшие хирургические ножницы длиной 15-20 см с изогнутым кончиком.</w:t>
            </w:r>
          </w:p>
          <w:p w14:paraId="54AAF910" w14:textId="279ED8A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3E21AFEE" w14:textId="13E9DD5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4BD57E16" w14:textId="2BF978C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288E85C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7EAF729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852FBC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2926082" w14:textId="73C1FB4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53E1724" w14:textId="77777777" w:rsidTr="00142B73">
        <w:trPr>
          <w:trHeight w:val="70"/>
          <w:jc w:val="center"/>
        </w:trPr>
        <w:tc>
          <w:tcPr>
            <w:tcW w:w="810" w:type="dxa"/>
          </w:tcPr>
          <w:p w14:paraId="231AEA6D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AA020F3" w14:textId="5CAA1FC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33691156/5</w:t>
            </w:r>
          </w:p>
        </w:tc>
        <w:tc>
          <w:tcPr>
            <w:tcW w:w="1440" w:type="dxa"/>
          </w:tcPr>
          <w:p w14:paraId="4C1D03D0" w14:textId="1A0AA75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Пинцет</w:t>
            </w:r>
          </w:p>
        </w:tc>
        <w:tc>
          <w:tcPr>
            <w:tcW w:w="6285" w:type="dxa"/>
          </w:tcPr>
          <w:p w14:paraId="10280DDE" w14:textId="25C226E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Хирургический пинцет с плоскими кончиками, длина 15 см. 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6BA8C62D" w14:textId="245AEF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57009A12" w14:textId="2A6FCFD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73D1BAF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FFD9BF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D239A6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9E7308A" w14:textId="1C29B52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DF9235A" w14:textId="77777777" w:rsidTr="00142B73">
        <w:trPr>
          <w:trHeight w:val="70"/>
          <w:jc w:val="center"/>
        </w:trPr>
        <w:tc>
          <w:tcPr>
            <w:tcW w:w="810" w:type="dxa"/>
          </w:tcPr>
          <w:p w14:paraId="59815D0B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2DB4C6E" w14:textId="582BA04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33691156/6</w:t>
            </w:r>
          </w:p>
        </w:tc>
        <w:tc>
          <w:tcPr>
            <w:tcW w:w="1440" w:type="dxa"/>
          </w:tcPr>
          <w:p w14:paraId="42100535" w14:textId="59CE3FC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Пинцет</w:t>
            </w:r>
          </w:p>
        </w:tc>
        <w:tc>
          <w:tcPr>
            <w:tcW w:w="6285" w:type="dxa"/>
          </w:tcPr>
          <w:p w14:paraId="7BA495A5" w14:textId="5872DBD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Хирургический пинцет с плоскими кончиками, длина 15 см, толщина наконечника составляет 1,5 мм, рабочие части инструмента наклонены под углом 45°. 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740DE182" w14:textId="49679E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617FEC6D" w14:textId="207825C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071726B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E35A90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39E072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0858982" w14:textId="10AB1C3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BAF5742" w14:textId="77777777" w:rsidTr="00142B73">
        <w:trPr>
          <w:trHeight w:val="70"/>
          <w:jc w:val="center"/>
        </w:trPr>
        <w:tc>
          <w:tcPr>
            <w:tcW w:w="810" w:type="dxa"/>
          </w:tcPr>
          <w:p w14:paraId="11984D3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AD75D19" w14:textId="432B2D0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33691156/7</w:t>
            </w:r>
          </w:p>
        </w:tc>
        <w:tc>
          <w:tcPr>
            <w:tcW w:w="1440" w:type="dxa"/>
          </w:tcPr>
          <w:p w14:paraId="531B564E" w14:textId="00B3572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Скарификатор</w:t>
            </w:r>
          </w:p>
        </w:tc>
        <w:tc>
          <w:tcPr>
            <w:tcW w:w="6285" w:type="dxa"/>
          </w:tcPr>
          <w:p w14:paraId="7B23DE7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Одноразовый медицинский скарификатор, герметично упакованный.</w:t>
            </w:r>
          </w:p>
          <w:p w14:paraId="2A197C6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В коробке 100 штук, 1 коробка соответствует 1 штуке.</w:t>
            </w:r>
          </w:p>
          <w:p w14:paraId="5ACAE073" w14:textId="2EC566D6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34118E1E" w14:textId="6606F22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0E1C69FE" w14:textId="32987F7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0F6693B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D3CD71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31B005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DE956AF" w14:textId="020496E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1034028" w14:textId="77777777" w:rsidTr="00142B73">
        <w:trPr>
          <w:trHeight w:val="70"/>
          <w:jc w:val="center"/>
        </w:trPr>
        <w:tc>
          <w:tcPr>
            <w:tcW w:w="810" w:type="dxa"/>
          </w:tcPr>
          <w:p w14:paraId="6372C87E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5826BC8" w14:textId="2054121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33691156/8</w:t>
            </w:r>
          </w:p>
        </w:tc>
        <w:tc>
          <w:tcPr>
            <w:tcW w:w="1440" w:type="dxa"/>
          </w:tcPr>
          <w:p w14:paraId="376DA19C" w14:textId="34C112E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Спиртовые салфетки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(Alcohol pads)</w:t>
            </w:r>
          </w:p>
        </w:tc>
        <w:tc>
          <w:tcPr>
            <w:tcW w:w="6285" w:type="dxa"/>
          </w:tcPr>
          <w:p w14:paraId="6DFEEF9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 xml:space="preserve">Салфетки предназначены для дезинфекции и очищения кожи до и после инъекции, а также для первичного удаления загрязнений с неповрежденной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кожи, обладают антимикробным и антибактериальным действием.</w:t>
            </w:r>
          </w:p>
          <w:p w14:paraId="683BA07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В коробке 100 штук, 1 коробка соответствует 1 штуке.</w:t>
            </w:r>
          </w:p>
          <w:p w14:paraId="03DDC23B" w14:textId="52870EA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6D70FBC4" w14:textId="224A035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шт</w:t>
            </w:r>
          </w:p>
        </w:tc>
        <w:tc>
          <w:tcPr>
            <w:tcW w:w="992" w:type="dxa"/>
          </w:tcPr>
          <w:p w14:paraId="2AE5236A" w14:textId="43542ED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051EDA5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Алек Манукян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1/3</w:t>
            </w:r>
          </w:p>
          <w:p w14:paraId="0BABFA9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38C6CE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D3ABA21" w14:textId="509A8F5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A49CC05" w14:textId="77777777" w:rsidTr="00142B73">
        <w:trPr>
          <w:trHeight w:val="70"/>
          <w:jc w:val="center"/>
        </w:trPr>
        <w:tc>
          <w:tcPr>
            <w:tcW w:w="810" w:type="dxa"/>
          </w:tcPr>
          <w:p w14:paraId="40B8CB7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C6201BA" w14:textId="38EAF7F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33691156/9</w:t>
            </w:r>
          </w:p>
        </w:tc>
        <w:tc>
          <w:tcPr>
            <w:tcW w:w="1440" w:type="dxa"/>
          </w:tcPr>
          <w:p w14:paraId="26E8F538" w14:textId="2C24C75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Спиртовая горелка</w:t>
            </w:r>
          </w:p>
        </w:tc>
        <w:tc>
          <w:tcPr>
            <w:tcW w:w="6285" w:type="dxa"/>
          </w:tcPr>
          <w:p w14:paraId="1A00212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• Стеклянная спиртовая горелка, которая должна выделять дым или сажу.</w:t>
            </w:r>
          </w:p>
          <w:p w14:paraId="1205D3F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• Возможность замены фитиля.</w:t>
            </w:r>
          </w:p>
          <w:p w14:paraId="04A1F7B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• Наличие закрывающейся крышки.</w:t>
            </w:r>
          </w:p>
          <w:p w14:paraId="5214251B" w14:textId="54A9BFF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69E06CC0" w14:textId="0F352F7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2B0308A9" w14:textId="1F729B5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2</w:t>
            </w:r>
          </w:p>
        </w:tc>
        <w:tc>
          <w:tcPr>
            <w:tcW w:w="859" w:type="dxa"/>
          </w:tcPr>
          <w:p w14:paraId="5479F21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549555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E70041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A592E16" w14:textId="050D16A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5291E98" w14:textId="77777777" w:rsidTr="00142B73">
        <w:trPr>
          <w:trHeight w:val="70"/>
          <w:jc w:val="center"/>
        </w:trPr>
        <w:tc>
          <w:tcPr>
            <w:tcW w:w="810" w:type="dxa"/>
          </w:tcPr>
          <w:p w14:paraId="0FC471AD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E49AEBE" w14:textId="02EE587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33691156/10</w:t>
            </w:r>
          </w:p>
        </w:tc>
        <w:tc>
          <w:tcPr>
            <w:tcW w:w="1440" w:type="dxa"/>
          </w:tcPr>
          <w:p w14:paraId="6BC1B85D" w14:textId="758794F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Модель человеческого мозга</w:t>
            </w:r>
          </w:p>
        </w:tc>
        <w:tc>
          <w:tcPr>
            <w:tcW w:w="6285" w:type="dxa"/>
          </w:tcPr>
          <w:p w14:paraId="6D6BC41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Модель человеческого мозга, увеличенная в 2,5 раза, состоит из 14 частей. Мозг должен быть изготовлен из небьющегося, прочного винила и может быть разделен на 14 секций. Все структуры мозга и желудочков должны быть видны в срединном, лобном и поперечном сечениях. Мозг установлен на подвижной подставке.</w:t>
            </w:r>
          </w:p>
          <w:p w14:paraId="01CAC60B" w14:textId="5A4D9A5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5B1C4A05" w14:textId="6E25DC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3DE14828" w14:textId="52FC1562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</w:t>
            </w:r>
          </w:p>
        </w:tc>
        <w:tc>
          <w:tcPr>
            <w:tcW w:w="859" w:type="dxa"/>
          </w:tcPr>
          <w:p w14:paraId="622AAEE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A85A50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699EE7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A5E0D17" w14:textId="0DB4336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BE3B181" w14:textId="77777777" w:rsidTr="00142B73">
        <w:trPr>
          <w:trHeight w:val="70"/>
          <w:jc w:val="center"/>
        </w:trPr>
        <w:tc>
          <w:tcPr>
            <w:tcW w:w="810" w:type="dxa"/>
          </w:tcPr>
          <w:p w14:paraId="3B13EDED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69B6BDA" w14:textId="7DFFC5C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33791300/59</w:t>
            </w:r>
          </w:p>
        </w:tc>
        <w:tc>
          <w:tcPr>
            <w:tcW w:w="1440" w:type="dxa"/>
          </w:tcPr>
          <w:p w14:paraId="13853A01" w14:textId="291D6E5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Стеклянные капиллярные трубки</w:t>
            </w:r>
          </w:p>
        </w:tc>
        <w:tc>
          <w:tcPr>
            <w:tcW w:w="6285" w:type="dxa"/>
          </w:tcPr>
          <w:p w14:paraId="691FD11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Стеклянные капиллярные трубки (с одним открытым концом)</w:t>
            </w:r>
          </w:p>
          <w:p w14:paraId="04A4F0A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Область применения - лабораторные исследования, размещение образцов в приборах для определения температуры плавления</w:t>
            </w:r>
          </w:p>
          <w:p w14:paraId="46B1820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Изготовлен из натриевого стекла и легко герметизируется в пламени горелки Бунзена.</w:t>
            </w:r>
          </w:p>
          <w:p w14:paraId="22D5F8F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Тип трубки - капиллярная трубка с одним открытым концом</w:t>
            </w:r>
          </w:p>
          <w:p w14:paraId="05BD254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Длина - около 100 мм</w:t>
            </w:r>
          </w:p>
          <w:p w14:paraId="444CC15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Внешний диаметр - около 1,9 мм</w:t>
            </w:r>
          </w:p>
          <w:p w14:paraId="4FA1A2D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Внутренний диаметр - около 1,3 мм</w:t>
            </w:r>
          </w:p>
          <w:p w14:paraId="06F1A89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Толщина стенки - около 0,3 мм</w:t>
            </w:r>
          </w:p>
          <w:p w14:paraId="7FDE6EF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Упаковка - не менее 100 штук в коробке (1 коробка эквивалентна 1 штуке)</w:t>
            </w:r>
          </w:p>
          <w:p w14:paraId="790EE77D" w14:textId="13530093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Поставка должна осуществляться в заводской упаковке производителя, обеспечивающей целостность и сохранность продукта. 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4BD3B047" w14:textId="7249C5F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</w:t>
            </w:r>
          </w:p>
        </w:tc>
        <w:tc>
          <w:tcPr>
            <w:tcW w:w="992" w:type="dxa"/>
          </w:tcPr>
          <w:p w14:paraId="04558ED4" w14:textId="2734C7B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</w:t>
            </w:r>
          </w:p>
        </w:tc>
        <w:tc>
          <w:tcPr>
            <w:tcW w:w="859" w:type="dxa"/>
          </w:tcPr>
          <w:p w14:paraId="55240D8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32775C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155067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5E63749" w14:textId="053C9DE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E19868E" w14:textId="77777777" w:rsidTr="00142B73">
        <w:trPr>
          <w:trHeight w:val="70"/>
          <w:jc w:val="center"/>
        </w:trPr>
        <w:tc>
          <w:tcPr>
            <w:tcW w:w="810" w:type="dxa"/>
          </w:tcPr>
          <w:p w14:paraId="41050B1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987C9D2" w14:textId="2855150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38431700/110</w:t>
            </w:r>
          </w:p>
        </w:tc>
        <w:tc>
          <w:tcPr>
            <w:tcW w:w="1440" w:type="dxa"/>
            <w:vAlign w:val="center"/>
          </w:tcPr>
          <w:p w14:paraId="69567446" w14:textId="0C01B0E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Мерный цилиндр 1</w:t>
            </w:r>
          </w:p>
        </w:tc>
        <w:tc>
          <w:tcPr>
            <w:tcW w:w="6285" w:type="dxa"/>
            <w:vAlign w:val="center"/>
          </w:tcPr>
          <w:p w14:paraId="37EC84D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Стеклянный мерный сосуд объемом 25±2 мл, предназначенный для точного измерения объемов жидких веществ. Термостойкий и химически устойчивый, с делениями в миллилитрах (мл), высокоточный.</w:t>
            </w:r>
          </w:p>
          <w:p w14:paraId="34B78C5A" w14:textId="07B09CF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00903A42" w14:textId="1D82BBC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6718909F" w14:textId="4243E34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6</w:t>
            </w:r>
          </w:p>
        </w:tc>
        <w:tc>
          <w:tcPr>
            <w:tcW w:w="859" w:type="dxa"/>
          </w:tcPr>
          <w:p w14:paraId="020ED82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E86972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47122C4" w14:textId="018262A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734F8E78" w14:textId="20146DE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63C1545" w14:textId="77777777" w:rsidTr="00142B73">
        <w:trPr>
          <w:trHeight w:val="70"/>
          <w:jc w:val="center"/>
        </w:trPr>
        <w:tc>
          <w:tcPr>
            <w:tcW w:w="810" w:type="dxa"/>
          </w:tcPr>
          <w:p w14:paraId="5BF5B049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B78D6FB" w14:textId="0CEF486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38431700/111</w:t>
            </w:r>
          </w:p>
        </w:tc>
        <w:tc>
          <w:tcPr>
            <w:tcW w:w="1440" w:type="dxa"/>
            <w:vAlign w:val="center"/>
          </w:tcPr>
          <w:p w14:paraId="65DC4727" w14:textId="0A08D954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Мерный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цилиндр 2</w:t>
            </w:r>
          </w:p>
        </w:tc>
        <w:tc>
          <w:tcPr>
            <w:tcW w:w="6285" w:type="dxa"/>
            <w:vAlign w:val="center"/>
          </w:tcPr>
          <w:p w14:paraId="1086162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 xml:space="preserve">Стеклянный мерный сосуд объемом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0±2 мл, предназначенный для точного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измерения объемов жидких веществ. Термостойкий и химически устойчивый, с делениями в миллилитрах (мл), высокоточный.</w:t>
            </w:r>
          </w:p>
          <w:p w14:paraId="4EA299A1" w14:textId="030C9736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4EEC95FF" w14:textId="1511993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штук</w:t>
            </w:r>
          </w:p>
        </w:tc>
        <w:tc>
          <w:tcPr>
            <w:tcW w:w="992" w:type="dxa"/>
            <w:vAlign w:val="center"/>
          </w:tcPr>
          <w:p w14:paraId="68898A49" w14:textId="5B3CCF7D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4</w:t>
            </w:r>
          </w:p>
        </w:tc>
        <w:tc>
          <w:tcPr>
            <w:tcW w:w="859" w:type="dxa"/>
          </w:tcPr>
          <w:p w14:paraId="23EC58A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Алек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Манукян 1/3</w:t>
            </w:r>
          </w:p>
          <w:p w14:paraId="3D10A50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F8AFE1D" w14:textId="13AB0BB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12439872" w14:textId="2FDBF5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 xml:space="preserve">Со дня вступления соглашения в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9E82A33" w14:textId="77777777" w:rsidTr="00142B73">
        <w:trPr>
          <w:trHeight w:val="70"/>
          <w:jc w:val="center"/>
        </w:trPr>
        <w:tc>
          <w:tcPr>
            <w:tcW w:w="810" w:type="dxa"/>
          </w:tcPr>
          <w:p w14:paraId="2456CB0C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0B86161" w14:textId="2F32230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33191314/1</w:t>
            </w:r>
          </w:p>
        </w:tc>
        <w:tc>
          <w:tcPr>
            <w:tcW w:w="1440" w:type="dxa"/>
            <w:vAlign w:val="center"/>
          </w:tcPr>
          <w:p w14:paraId="2C7C8DCC" w14:textId="0AA7E456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Воронка </w:t>
            </w:r>
          </w:p>
        </w:tc>
        <w:tc>
          <w:tcPr>
            <w:tcW w:w="6285" w:type="dxa"/>
            <w:vAlign w:val="center"/>
          </w:tcPr>
          <w:p w14:paraId="65EF69B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Стеклянная воронка с диаметром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0±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мм.</w:t>
            </w:r>
          </w:p>
          <w:p w14:paraId="4158907E" w14:textId="2CB88833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7DAC1340" w14:textId="3E4DCEC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726B1259" w14:textId="223F7B9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10</w:t>
            </w:r>
          </w:p>
        </w:tc>
        <w:tc>
          <w:tcPr>
            <w:tcW w:w="859" w:type="dxa"/>
          </w:tcPr>
          <w:p w14:paraId="68C5BC7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4DC455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0ABC484" w14:textId="246C45F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289EA9E3" w14:textId="1DEAE1A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F8C4AB9" w14:textId="77777777" w:rsidTr="00142B73">
        <w:trPr>
          <w:trHeight w:val="70"/>
          <w:jc w:val="center"/>
        </w:trPr>
        <w:tc>
          <w:tcPr>
            <w:tcW w:w="810" w:type="dxa"/>
          </w:tcPr>
          <w:p w14:paraId="0681573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AFB0DFB" w14:textId="3BC9114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33141156/12</w:t>
            </w:r>
          </w:p>
        </w:tc>
        <w:tc>
          <w:tcPr>
            <w:tcW w:w="1440" w:type="dxa"/>
            <w:vAlign w:val="center"/>
          </w:tcPr>
          <w:p w14:paraId="7C541BF9" w14:textId="541B89F3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Лабораторная перчатка </w:t>
            </w:r>
            <w:r w:rsidRPr="00206DAC">
              <w:rPr>
                <w:rFonts w:ascii="Sylfaen" w:hAnsi="Sylfaen"/>
                <w:bCs/>
                <w:sz w:val="18"/>
                <w:szCs w:val="18"/>
              </w:rPr>
              <w:t>(M)</w:t>
            </w:r>
          </w:p>
        </w:tc>
        <w:tc>
          <w:tcPr>
            <w:tcW w:w="6285" w:type="dxa"/>
            <w:vAlign w:val="center"/>
          </w:tcPr>
          <w:p w14:paraId="3F881AF3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Лабораторные перчатки размера M, нитриловые, без пудры, в упаковке по 100 штук. 1 упаковка соответствует 1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.</w:t>
            </w:r>
          </w:p>
          <w:p w14:paraId="41C20C71" w14:textId="637EB6CA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4C64195A" w14:textId="0F374D6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2CF7D4D4" w14:textId="5923E0C5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103</w:t>
            </w:r>
          </w:p>
        </w:tc>
        <w:tc>
          <w:tcPr>
            <w:tcW w:w="859" w:type="dxa"/>
          </w:tcPr>
          <w:p w14:paraId="5DD23D1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57D9CF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AAC9A04" w14:textId="56DFABE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0A9D4C7F" w14:textId="1F24BA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5ADD6ED" w14:textId="77777777" w:rsidTr="00142B73">
        <w:trPr>
          <w:trHeight w:val="70"/>
          <w:jc w:val="center"/>
        </w:trPr>
        <w:tc>
          <w:tcPr>
            <w:tcW w:w="810" w:type="dxa"/>
          </w:tcPr>
          <w:p w14:paraId="4E39356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3C3C8A2" w14:textId="05DF7E6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33141156/13</w:t>
            </w:r>
          </w:p>
        </w:tc>
        <w:tc>
          <w:tcPr>
            <w:tcW w:w="1440" w:type="dxa"/>
            <w:vAlign w:val="center"/>
          </w:tcPr>
          <w:p w14:paraId="08F49225" w14:textId="791AF10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Лабораторная перчатка </w:t>
            </w:r>
            <w:r w:rsidRPr="00206DAC">
              <w:rPr>
                <w:rFonts w:ascii="Sylfaen" w:hAnsi="Sylfaen"/>
                <w:bCs/>
                <w:sz w:val="18"/>
                <w:szCs w:val="18"/>
              </w:rPr>
              <w:t>(S)</w:t>
            </w:r>
          </w:p>
        </w:tc>
        <w:tc>
          <w:tcPr>
            <w:tcW w:w="6285" w:type="dxa"/>
            <w:vAlign w:val="center"/>
          </w:tcPr>
          <w:p w14:paraId="199C81F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Лабораторные перчатки размера </w:t>
            </w:r>
            <w:r w:rsidRPr="00206DAC">
              <w:rPr>
                <w:rFonts w:ascii="Sylfaen" w:hAnsi="Sylfaen"/>
                <w:bCs/>
                <w:sz w:val="18"/>
                <w:szCs w:val="18"/>
              </w:rPr>
              <w:t>S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, нитриловые, без пудры, в упаковке по 100 штук. 1 упаковка соответствует 1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.</w:t>
            </w:r>
          </w:p>
          <w:p w14:paraId="29975E20" w14:textId="2432A90A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2F02AC72" w14:textId="468BA2F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61DB78FA" w14:textId="100F2B4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30</w:t>
            </w:r>
          </w:p>
        </w:tc>
        <w:tc>
          <w:tcPr>
            <w:tcW w:w="859" w:type="dxa"/>
          </w:tcPr>
          <w:p w14:paraId="13BD279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AA4E84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BBD0116" w14:textId="5F1A6C6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5CDF82E8" w14:textId="1BC2C86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E3F732D" w14:textId="77777777" w:rsidTr="00142B73">
        <w:trPr>
          <w:trHeight w:val="70"/>
          <w:jc w:val="center"/>
        </w:trPr>
        <w:tc>
          <w:tcPr>
            <w:tcW w:w="810" w:type="dxa"/>
          </w:tcPr>
          <w:p w14:paraId="5ECA4E39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227DA2B" w14:textId="2EEACF0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33791300/60</w:t>
            </w:r>
          </w:p>
        </w:tc>
        <w:tc>
          <w:tcPr>
            <w:tcW w:w="1440" w:type="dxa"/>
            <w:vAlign w:val="center"/>
          </w:tcPr>
          <w:p w14:paraId="1DE967F5" w14:textId="43326D8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Емкость из темного стекла 1</w:t>
            </w:r>
          </w:p>
        </w:tc>
        <w:tc>
          <w:tcPr>
            <w:tcW w:w="6285" w:type="dxa"/>
            <w:vAlign w:val="center"/>
          </w:tcPr>
          <w:p w14:paraId="009F8D6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Темная стеклянная бутылка объемом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500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 с пробкой, химически устойчивая.</w:t>
            </w:r>
          </w:p>
          <w:p w14:paraId="1E45EEA8" w14:textId="0400BAAF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7BE175E6" w14:textId="2B066E4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1839A0F9" w14:textId="49D43F0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23361A0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D926A9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5E12654" w14:textId="1A900C5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5988555B" w14:textId="1D0333C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F040B6A" w14:textId="77777777" w:rsidTr="00142B73">
        <w:trPr>
          <w:trHeight w:val="70"/>
          <w:jc w:val="center"/>
        </w:trPr>
        <w:tc>
          <w:tcPr>
            <w:tcW w:w="810" w:type="dxa"/>
          </w:tcPr>
          <w:p w14:paraId="3F7F577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34AA11C" w14:textId="43AC6C7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33791300/61</w:t>
            </w:r>
          </w:p>
        </w:tc>
        <w:tc>
          <w:tcPr>
            <w:tcW w:w="1440" w:type="dxa"/>
            <w:vAlign w:val="center"/>
          </w:tcPr>
          <w:p w14:paraId="311369D8" w14:textId="4936BD72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Емкость из темного стекла 2</w:t>
            </w:r>
          </w:p>
        </w:tc>
        <w:tc>
          <w:tcPr>
            <w:tcW w:w="6285" w:type="dxa"/>
            <w:vAlign w:val="center"/>
          </w:tcPr>
          <w:p w14:paraId="540E936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Темная стеклянная бутылка объемом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250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 с пробкой, химически устойчивая.</w:t>
            </w:r>
          </w:p>
          <w:p w14:paraId="50D03F8F" w14:textId="4E38EFB1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602344B6" w14:textId="7950320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61ED47B3" w14:textId="09CCD9B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15</w:t>
            </w:r>
          </w:p>
        </w:tc>
        <w:tc>
          <w:tcPr>
            <w:tcW w:w="859" w:type="dxa"/>
          </w:tcPr>
          <w:p w14:paraId="1BE0D30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B0BEDB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6E49948" w14:textId="1EE6EB6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AD957A3" w14:textId="490B73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B178BF6" w14:textId="77777777" w:rsidTr="00142B73">
        <w:trPr>
          <w:trHeight w:val="70"/>
          <w:jc w:val="center"/>
        </w:trPr>
        <w:tc>
          <w:tcPr>
            <w:tcW w:w="810" w:type="dxa"/>
          </w:tcPr>
          <w:p w14:paraId="6BB34616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7949BFF" w14:textId="15E74F6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33791300/62</w:t>
            </w:r>
          </w:p>
        </w:tc>
        <w:tc>
          <w:tcPr>
            <w:tcW w:w="1440" w:type="dxa"/>
            <w:vAlign w:val="center"/>
          </w:tcPr>
          <w:p w14:paraId="7B3175F3" w14:textId="21611B89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Емкость из темного стекла 3</w:t>
            </w:r>
          </w:p>
        </w:tc>
        <w:tc>
          <w:tcPr>
            <w:tcW w:w="6285" w:type="dxa"/>
            <w:vAlign w:val="center"/>
          </w:tcPr>
          <w:p w14:paraId="256A0EF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Темная стеклянная бутылка объемом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00±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 с пробкой, химически устойчивая.</w:t>
            </w:r>
          </w:p>
          <w:p w14:paraId="3386F632" w14:textId="70CCFC6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5B9FAD03" w14:textId="02FC2A7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6989F949" w14:textId="270A437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22D5626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F2BDF1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D2D583B" w14:textId="5766EE6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7F9ED327" w14:textId="011C91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704F758" w14:textId="77777777" w:rsidTr="00142B73">
        <w:trPr>
          <w:trHeight w:val="70"/>
          <w:jc w:val="center"/>
        </w:trPr>
        <w:tc>
          <w:tcPr>
            <w:tcW w:w="810" w:type="dxa"/>
          </w:tcPr>
          <w:p w14:paraId="246F69F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1407900" w14:textId="0F93881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33191312/17</w:t>
            </w:r>
          </w:p>
        </w:tc>
        <w:tc>
          <w:tcPr>
            <w:tcW w:w="1440" w:type="dxa"/>
            <w:vAlign w:val="center"/>
          </w:tcPr>
          <w:p w14:paraId="016EDA28" w14:textId="34919F5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Пикнометр 1</w:t>
            </w:r>
          </w:p>
        </w:tc>
        <w:tc>
          <w:tcPr>
            <w:tcW w:w="6285" w:type="dxa"/>
            <w:vAlign w:val="center"/>
          </w:tcPr>
          <w:p w14:paraId="519ACB8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Плоскодонная измерительная колба (пикнометр) объемом 1 000±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мл, термостойкая, стеклянная, химически устойчивая.</w:t>
            </w:r>
          </w:p>
          <w:p w14:paraId="14B3EC41" w14:textId="3A7F1512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557B242C" w14:textId="3858264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1184BB3A" w14:textId="0CFB233C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4</w:t>
            </w:r>
          </w:p>
        </w:tc>
        <w:tc>
          <w:tcPr>
            <w:tcW w:w="859" w:type="dxa"/>
          </w:tcPr>
          <w:p w14:paraId="23CD53B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7112B8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C0F4E61" w14:textId="40053BA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23E9C74" w14:textId="44E7C04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F1806B6" w14:textId="77777777" w:rsidTr="00142B73">
        <w:trPr>
          <w:trHeight w:val="70"/>
          <w:jc w:val="center"/>
        </w:trPr>
        <w:tc>
          <w:tcPr>
            <w:tcW w:w="810" w:type="dxa"/>
          </w:tcPr>
          <w:p w14:paraId="35885398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9FBD026" w14:textId="1E150EC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33191312/18</w:t>
            </w:r>
          </w:p>
        </w:tc>
        <w:tc>
          <w:tcPr>
            <w:tcW w:w="1440" w:type="dxa"/>
            <w:vAlign w:val="center"/>
          </w:tcPr>
          <w:p w14:paraId="5C6D2B27" w14:textId="07C66590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Пикнометр 2</w:t>
            </w:r>
          </w:p>
        </w:tc>
        <w:tc>
          <w:tcPr>
            <w:tcW w:w="6285" w:type="dxa"/>
            <w:vAlign w:val="center"/>
          </w:tcPr>
          <w:p w14:paraId="6132F91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Плоскодонная измерительная колба (пикнометр) объемом 500±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5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мл, термостойкая, стеклянная, химически устойчивая.</w:t>
            </w:r>
          </w:p>
          <w:p w14:paraId="631D5FD7" w14:textId="7B8AAE8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78F2B1CA" w14:textId="1256AD0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4884B243" w14:textId="3B6C158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4027E6A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5C8EA1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5B79539" w14:textId="09C75C2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0EE4803B" w14:textId="7A5760A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EE1CC59" w14:textId="77777777" w:rsidTr="00142B73">
        <w:trPr>
          <w:trHeight w:val="70"/>
          <w:jc w:val="center"/>
        </w:trPr>
        <w:tc>
          <w:tcPr>
            <w:tcW w:w="810" w:type="dxa"/>
          </w:tcPr>
          <w:p w14:paraId="5686BDD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A2E365B" w14:textId="4401E4C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33191312/19</w:t>
            </w:r>
          </w:p>
        </w:tc>
        <w:tc>
          <w:tcPr>
            <w:tcW w:w="1440" w:type="dxa"/>
            <w:vAlign w:val="center"/>
          </w:tcPr>
          <w:p w14:paraId="29E7F296" w14:textId="17695D68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Пикнометр 3</w:t>
            </w:r>
          </w:p>
        </w:tc>
        <w:tc>
          <w:tcPr>
            <w:tcW w:w="6285" w:type="dxa"/>
            <w:vAlign w:val="center"/>
          </w:tcPr>
          <w:p w14:paraId="403127E9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Плоскодонная измерительная колба (пикнометр) объемом 100±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2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 мл, термостойкая, стеклянная, химически устойчивая.</w:t>
            </w:r>
          </w:p>
          <w:p w14:paraId="425240CE" w14:textId="38D4FA46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688CF048" w14:textId="5D92271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24692846" w14:textId="3A7FDC11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40B81C6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722593F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13ACC9C" w14:textId="0523928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77C86BF0" w14:textId="53C08A8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808450C" w14:textId="77777777" w:rsidTr="00142B73">
        <w:trPr>
          <w:trHeight w:val="70"/>
          <w:jc w:val="center"/>
        </w:trPr>
        <w:tc>
          <w:tcPr>
            <w:tcW w:w="810" w:type="dxa"/>
          </w:tcPr>
          <w:p w14:paraId="51700E3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2DDCE49" w14:textId="3FEE76A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33161220/4</w:t>
            </w:r>
          </w:p>
        </w:tc>
        <w:tc>
          <w:tcPr>
            <w:tcW w:w="1440" w:type="dxa"/>
            <w:vAlign w:val="center"/>
          </w:tcPr>
          <w:p w14:paraId="223FA7DB" w14:textId="504DC12A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Шпатель</w:t>
            </w:r>
          </w:p>
        </w:tc>
        <w:tc>
          <w:tcPr>
            <w:tcW w:w="6285" w:type="dxa"/>
            <w:vAlign w:val="center"/>
          </w:tcPr>
          <w:p w14:paraId="51F8400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Лабораторная двусторонняя лопатка (шпатель) предназначена для отбора, переноса и распределения твёрдых и полутвёрдых веществ в лабораторных условиях. Один конец имеет ложкообразную форму и используется для взятия и переноса твёрдых веществ, а другой конец выполнен в виде плоского лезвия. Длина инструмента составляет 150–200 мм.</w:t>
            </w:r>
          </w:p>
          <w:p w14:paraId="7F172E28" w14:textId="3BBC0E60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Изготовлена из нержавеющей стали, что обеспечивает высокую химическую устойчивость к кислотам, щелочам, солям и органическим растворителям. Материал устойчив к коррозии и подходит для многократного использования в лабораторной практике.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br/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3752BE2D" w14:textId="3880529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5CC786B6" w14:textId="6B8A30C4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572C42E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80F67A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D87D0E0" w14:textId="1C8FE40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0E651CA3" w14:textId="638D40F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332BB96" w14:textId="77777777" w:rsidTr="00142B73">
        <w:trPr>
          <w:trHeight w:val="70"/>
          <w:jc w:val="center"/>
        </w:trPr>
        <w:tc>
          <w:tcPr>
            <w:tcW w:w="810" w:type="dxa"/>
          </w:tcPr>
          <w:p w14:paraId="33BEF77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0286F77" w14:textId="72B1C12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33141235/2</w:t>
            </w:r>
          </w:p>
        </w:tc>
        <w:tc>
          <w:tcPr>
            <w:tcW w:w="1440" w:type="dxa"/>
            <w:vAlign w:val="center"/>
          </w:tcPr>
          <w:p w14:paraId="6A48FCE6" w14:textId="6C533ADD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Мембранные фильтры</w:t>
            </w:r>
          </w:p>
        </w:tc>
        <w:tc>
          <w:tcPr>
            <w:tcW w:w="6285" w:type="dxa"/>
            <w:vAlign w:val="center"/>
          </w:tcPr>
          <w:p w14:paraId="0D1AE723" w14:textId="5006142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Мембранные фильтры, стерильные, PVDF, 0,22±0,02 мкм, диаметр 50±0.5мм, 1 шт. соответствует 1 упаковки (100 шт. в упаковке).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br/>
              <w:t>Товар должен быть новым, неиспользованным и не должен содержать бывших в употреблении, поврежденных или полуизношенных деталей. Осуществлять доставку в надлежащих условиях</w:t>
            </w:r>
            <w:r w:rsidRPr="00206DAC">
              <w:rPr>
                <w:rFonts w:ascii="Times New Roman" w:hAnsi="Times New Roman"/>
                <w:sz w:val="18"/>
                <w:szCs w:val="18"/>
                <w:lang w:val="hy-AM"/>
              </w:rPr>
              <w:t>․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Перед доставкой согласовать с заказчиком.</w:t>
            </w:r>
          </w:p>
        </w:tc>
        <w:tc>
          <w:tcPr>
            <w:tcW w:w="709" w:type="dxa"/>
            <w:vAlign w:val="center"/>
          </w:tcPr>
          <w:p w14:paraId="5C21EC8D" w14:textId="14406E0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57240F20" w14:textId="32D27E79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</w:t>
            </w:r>
          </w:p>
        </w:tc>
        <w:tc>
          <w:tcPr>
            <w:tcW w:w="859" w:type="dxa"/>
          </w:tcPr>
          <w:p w14:paraId="0623A94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121753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D65116C" w14:textId="3D01B90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495A2B0F" w14:textId="350B2FB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C4D93A5" w14:textId="77777777" w:rsidTr="00142B73">
        <w:trPr>
          <w:trHeight w:val="70"/>
          <w:jc w:val="center"/>
        </w:trPr>
        <w:tc>
          <w:tcPr>
            <w:tcW w:w="810" w:type="dxa"/>
          </w:tcPr>
          <w:p w14:paraId="321C4EA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3029F69" w14:textId="6122AD1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38431700/112</w:t>
            </w:r>
          </w:p>
        </w:tc>
        <w:tc>
          <w:tcPr>
            <w:tcW w:w="1440" w:type="dxa"/>
            <w:vAlign w:val="center"/>
          </w:tcPr>
          <w:p w14:paraId="16AA35D8" w14:textId="2725FFF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Мензурка</w:t>
            </w:r>
          </w:p>
        </w:tc>
        <w:tc>
          <w:tcPr>
            <w:tcW w:w="6285" w:type="dxa"/>
            <w:vAlign w:val="center"/>
          </w:tcPr>
          <w:p w14:paraId="77D8F36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теклянный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, с пластиковой подставкой 25мл Товар должен быть новым, неиспользованным, упаковка должна быть неповрежденной и надежно закрепленной.</w:t>
            </w:r>
          </w:p>
          <w:p w14:paraId="58FEA65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 условиями хранения на весь период поставки. Согласовывается перед поставкой</w:t>
            </w:r>
          </w:p>
          <w:p w14:paraId="1AE069E1" w14:textId="3C40FFA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 клиентом.</w:t>
            </w:r>
          </w:p>
        </w:tc>
        <w:tc>
          <w:tcPr>
            <w:tcW w:w="709" w:type="dxa"/>
            <w:vAlign w:val="center"/>
          </w:tcPr>
          <w:p w14:paraId="2E4A8F04" w14:textId="249C502F" w:rsidR="00142B73" w:rsidRPr="00206DAC" w:rsidRDefault="00142B73" w:rsidP="00206DAC">
            <w:pPr>
              <w:ind w:left="34" w:right="34"/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3ADD0181" w14:textId="7CECC23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4</w:t>
            </w:r>
          </w:p>
        </w:tc>
        <w:tc>
          <w:tcPr>
            <w:tcW w:w="859" w:type="dxa"/>
          </w:tcPr>
          <w:p w14:paraId="57213C3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110299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B8F9692" w14:textId="0931D0BB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5E902E50" w14:textId="34418EF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9A03BCB" w14:textId="77777777" w:rsidTr="00142B73">
        <w:trPr>
          <w:trHeight w:val="70"/>
          <w:jc w:val="center"/>
        </w:trPr>
        <w:tc>
          <w:tcPr>
            <w:tcW w:w="810" w:type="dxa"/>
          </w:tcPr>
          <w:p w14:paraId="01E5911B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EFC5C2C" w14:textId="5D041F7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33791300/63</w:t>
            </w:r>
          </w:p>
        </w:tc>
        <w:tc>
          <w:tcPr>
            <w:tcW w:w="1440" w:type="dxa"/>
          </w:tcPr>
          <w:p w14:paraId="1268FA00" w14:textId="4322D25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Низкие стеклянные стаканчики 50 мл</w:t>
            </w:r>
          </w:p>
        </w:tc>
        <w:tc>
          <w:tcPr>
            <w:tcW w:w="6285" w:type="dxa"/>
          </w:tcPr>
          <w:p w14:paraId="29EBDCD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Низкий лабораторный стеклянный стакан имеет небольшой носик, что делает его удобным для работы с жидкостями. Стакан можно использовать для приготовления растворов и измерения жидкостей, а также он пригоден для нагрева, так как изготовлен из термостойкого стекла.</w:t>
            </w:r>
          </w:p>
          <w:p w14:paraId="58834B3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должна быть неповрежденной и надежно закрепленной.</w:t>
            </w:r>
          </w:p>
          <w:p w14:paraId="3FEA530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 условиями хранения на весь период поставки. Согласовывается перед поставкой</w:t>
            </w:r>
          </w:p>
          <w:p w14:paraId="604B9FB3" w14:textId="1B8014A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 клиентом.</w:t>
            </w:r>
          </w:p>
        </w:tc>
        <w:tc>
          <w:tcPr>
            <w:tcW w:w="709" w:type="dxa"/>
          </w:tcPr>
          <w:p w14:paraId="1BA50DB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60C883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49D2722F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29734480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03A7DBA" w14:textId="4617AAA8" w:rsidR="00142B73" w:rsidRPr="00206DAC" w:rsidRDefault="00142B73" w:rsidP="00206DAC">
            <w:pPr>
              <w:ind w:left="34" w:right="34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шт.</w:t>
            </w:r>
          </w:p>
        </w:tc>
        <w:tc>
          <w:tcPr>
            <w:tcW w:w="992" w:type="dxa"/>
          </w:tcPr>
          <w:p w14:paraId="0B8187A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CD6D09A" w14:textId="033CF84B" w:rsidR="00142B73" w:rsidRPr="00206DAC" w:rsidRDefault="00142B73" w:rsidP="00206DAC">
            <w:pPr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859" w:type="dxa"/>
          </w:tcPr>
          <w:p w14:paraId="412607A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B01685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80D5806" w14:textId="52166B7A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2F69AE0" w14:textId="300BB78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7D3CEE6" w14:textId="77777777" w:rsidTr="00142B73">
        <w:trPr>
          <w:trHeight w:val="70"/>
          <w:jc w:val="center"/>
        </w:trPr>
        <w:tc>
          <w:tcPr>
            <w:tcW w:w="810" w:type="dxa"/>
          </w:tcPr>
          <w:p w14:paraId="4CBA5485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3494005" w14:textId="61CE64B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33791300/64</w:t>
            </w:r>
          </w:p>
        </w:tc>
        <w:tc>
          <w:tcPr>
            <w:tcW w:w="1440" w:type="dxa"/>
            <w:vAlign w:val="center"/>
          </w:tcPr>
          <w:p w14:paraId="4C29C127" w14:textId="7A0AA796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Химический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(лабораторный) стеклянный стакан 1</w:t>
            </w:r>
          </w:p>
        </w:tc>
        <w:tc>
          <w:tcPr>
            <w:tcW w:w="6285" w:type="dxa"/>
            <w:vAlign w:val="center"/>
          </w:tcPr>
          <w:p w14:paraId="78E3DDFD" w14:textId="05CC118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 xml:space="preserve">Стеклянный цилиндрический стакан объемом 100 мл, с измерительными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отметками, термостойкий.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58C83788" w14:textId="00C9B24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штук</w:t>
            </w:r>
          </w:p>
        </w:tc>
        <w:tc>
          <w:tcPr>
            <w:tcW w:w="992" w:type="dxa"/>
            <w:vAlign w:val="center"/>
          </w:tcPr>
          <w:p w14:paraId="160F32EA" w14:textId="4E0010A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12</w:t>
            </w:r>
          </w:p>
        </w:tc>
        <w:tc>
          <w:tcPr>
            <w:tcW w:w="859" w:type="dxa"/>
          </w:tcPr>
          <w:p w14:paraId="0C059984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Алек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Манукян 1/3</w:t>
            </w:r>
          </w:p>
          <w:p w14:paraId="4DDF0B4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020F7A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BC88CF0" w14:textId="58311EC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 xml:space="preserve">Со дня вступления соглашения в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3CD1CD0" w14:textId="77777777" w:rsidTr="00142B73">
        <w:trPr>
          <w:trHeight w:val="70"/>
          <w:jc w:val="center"/>
        </w:trPr>
        <w:tc>
          <w:tcPr>
            <w:tcW w:w="810" w:type="dxa"/>
          </w:tcPr>
          <w:p w14:paraId="3EC44D7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BDBBD9F" w14:textId="3686EC6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33791300/65</w:t>
            </w:r>
          </w:p>
        </w:tc>
        <w:tc>
          <w:tcPr>
            <w:tcW w:w="1440" w:type="dxa"/>
            <w:vAlign w:val="center"/>
          </w:tcPr>
          <w:p w14:paraId="080640E0" w14:textId="2ED72C4F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Химический (лабораторный) стеклянный стакан 2</w:t>
            </w:r>
          </w:p>
        </w:tc>
        <w:tc>
          <w:tcPr>
            <w:tcW w:w="6285" w:type="dxa"/>
            <w:vAlign w:val="center"/>
          </w:tcPr>
          <w:p w14:paraId="72F3891E" w14:textId="0FCB96E3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Стеклянный цилиндрический стакан объемом 150 мл, с измерительными отметками,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  <w:vAlign w:val="center"/>
          </w:tcPr>
          <w:p w14:paraId="03E04980" w14:textId="1068412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53EDD899" w14:textId="42B48FB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12</w:t>
            </w:r>
          </w:p>
        </w:tc>
        <w:tc>
          <w:tcPr>
            <w:tcW w:w="859" w:type="dxa"/>
          </w:tcPr>
          <w:p w14:paraId="6F76DFC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E72F98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69B40B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D0DC1B5" w14:textId="709B617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0BDC72D" w14:textId="77777777" w:rsidTr="00142B73">
        <w:trPr>
          <w:trHeight w:val="70"/>
          <w:jc w:val="center"/>
        </w:trPr>
        <w:tc>
          <w:tcPr>
            <w:tcW w:w="810" w:type="dxa"/>
          </w:tcPr>
          <w:p w14:paraId="67F6047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41764A9" w14:textId="498C7CF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33691156/11</w:t>
            </w:r>
          </w:p>
        </w:tc>
        <w:tc>
          <w:tcPr>
            <w:tcW w:w="1440" w:type="dxa"/>
            <w:vAlign w:val="center"/>
          </w:tcPr>
          <w:p w14:paraId="707D9024" w14:textId="2B8ED613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Лабораторная щетка 1</w:t>
            </w:r>
          </w:p>
        </w:tc>
        <w:tc>
          <w:tcPr>
            <w:tcW w:w="6285" w:type="dxa"/>
            <w:vAlign w:val="center"/>
          </w:tcPr>
          <w:p w14:paraId="21B770B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Щетка, предназначенная для мытья лабораторной посуды, с металлическим основанием, размером ±100 мм.</w:t>
            </w:r>
          </w:p>
          <w:p w14:paraId="156CFAB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не должна быть повреждена, а также должны быть обеспечены соответствующие условия хранения в течение всего срока поставки. Согласовывается с заказчиком перед поставкой.</w:t>
            </w:r>
          </w:p>
          <w:p w14:paraId="1C0FB2BC" w14:textId="10DA580F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2370DF50" wp14:editId="3C33CBD1">
                  <wp:extent cx="1264920" cy="721848"/>
                  <wp:effectExtent l="0" t="0" r="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977" b="21955"/>
                          <a:stretch/>
                        </pic:blipFill>
                        <pic:spPr bwMode="auto">
                          <a:xfrm>
                            <a:off x="0" y="0"/>
                            <a:ext cx="1278175" cy="7294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vAlign w:val="center"/>
          </w:tcPr>
          <w:p w14:paraId="2148A14D" w14:textId="2A1EDCE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штук</w:t>
            </w:r>
          </w:p>
        </w:tc>
        <w:tc>
          <w:tcPr>
            <w:tcW w:w="992" w:type="dxa"/>
            <w:vAlign w:val="center"/>
          </w:tcPr>
          <w:p w14:paraId="0A06FC37" w14:textId="1D96FBEB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13F735A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DD2014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9067D2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18FC43B2" w14:textId="2245F8F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81C641C" w14:textId="77777777" w:rsidTr="00142B73">
        <w:trPr>
          <w:trHeight w:val="70"/>
          <w:jc w:val="center"/>
        </w:trPr>
        <w:tc>
          <w:tcPr>
            <w:tcW w:w="810" w:type="dxa"/>
          </w:tcPr>
          <w:p w14:paraId="2524FAB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6B2FAA7" w14:textId="74E64ED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33791300/66</w:t>
            </w:r>
          </w:p>
        </w:tc>
        <w:tc>
          <w:tcPr>
            <w:tcW w:w="1440" w:type="dxa"/>
            <w:vAlign w:val="center"/>
          </w:tcPr>
          <w:p w14:paraId="64395525" w14:textId="77777777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Стеклянные пробирки</w:t>
            </w:r>
          </w:p>
          <w:p w14:paraId="6B4686AC" w14:textId="77777777" w:rsidR="00142B73" w:rsidRPr="00206DAC" w:rsidRDefault="00142B73" w:rsidP="00206DAC">
            <w:pPr>
              <w:rPr>
                <w:rFonts w:ascii="Sylfaen" w:hAnsi="Sylfaen"/>
                <w:bCs/>
                <w:sz w:val="18"/>
                <w:szCs w:val="18"/>
                <w:lang w:val="hy-AM"/>
              </w:rPr>
            </w:pPr>
          </w:p>
        </w:tc>
        <w:tc>
          <w:tcPr>
            <w:tcW w:w="6285" w:type="dxa"/>
            <w:vAlign w:val="center"/>
          </w:tcPr>
          <w:p w14:paraId="0BA9628F" w14:textId="06845785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16</w:t>
            </w:r>
            <w:r w:rsidRPr="00206DAC">
              <w:rPr>
                <w:rFonts w:ascii="Sylfaen" w:hAnsi="Sylfaen"/>
                <w:sz w:val="18"/>
                <w:szCs w:val="18"/>
              </w:rPr>
              <w:t>x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150 мм, с плоским краем, термостойкие.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Изделие должно быть новым, неиспользованным, упаковка – не поврежденной и обеспечивать надлежащие условия хранения на всем протяжении доставки.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</w:rPr>
              <w:t>Перед поставкой согласовать с заказчиком.</w:t>
            </w:r>
          </w:p>
        </w:tc>
        <w:tc>
          <w:tcPr>
            <w:tcW w:w="709" w:type="dxa"/>
          </w:tcPr>
          <w:p w14:paraId="7C36B4FA" w14:textId="1E1E2C1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штука</w:t>
            </w:r>
          </w:p>
        </w:tc>
        <w:tc>
          <w:tcPr>
            <w:tcW w:w="992" w:type="dxa"/>
          </w:tcPr>
          <w:p w14:paraId="00E01B4C" w14:textId="4C1A265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120</w:t>
            </w:r>
          </w:p>
        </w:tc>
        <w:tc>
          <w:tcPr>
            <w:tcW w:w="859" w:type="dxa"/>
          </w:tcPr>
          <w:p w14:paraId="7373372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61810A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083D3F4" w14:textId="716CBBF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4C670AF6" w14:textId="4178DFE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148701C" w14:textId="77777777" w:rsidTr="00142B73">
        <w:trPr>
          <w:trHeight w:val="70"/>
          <w:jc w:val="center"/>
        </w:trPr>
        <w:tc>
          <w:tcPr>
            <w:tcW w:w="810" w:type="dxa"/>
          </w:tcPr>
          <w:p w14:paraId="0103D44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AF481AA" w14:textId="3EAD7AC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33791300/67</w:t>
            </w:r>
          </w:p>
        </w:tc>
        <w:tc>
          <w:tcPr>
            <w:tcW w:w="1440" w:type="dxa"/>
            <w:vAlign w:val="center"/>
          </w:tcPr>
          <w:p w14:paraId="611F1B9E" w14:textId="0301D2DE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>Колбы 50 мл с синими крышками»</w:t>
            </w:r>
            <w:r w:rsidRPr="00206DAC">
              <w:rPr>
                <w:rFonts w:ascii="Sylfaen" w:hAnsi="Sylfaen"/>
                <w:sz w:val="18"/>
                <w:szCs w:val="18"/>
              </w:rPr>
              <w:t>։</w:t>
            </w:r>
          </w:p>
        </w:tc>
        <w:tc>
          <w:tcPr>
            <w:tcW w:w="6285" w:type="dxa"/>
            <w:vAlign w:val="center"/>
          </w:tcPr>
          <w:p w14:paraId="78034950" w14:textId="77777777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 xml:space="preserve">Стеклянная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колба </w:t>
            </w: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>для химических реагентов с винтовой крышкой, бесцветная, прозрачная, боросиликатное стекло 3.3, 50 мл.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br/>
            </w: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>Продукт должен быть новым, не использованным, упаковка не повреждена и обеспечены соответствующие условия хранения на протяжении всей поставки. До поставки согласовать с заказчиком.</w:t>
            </w:r>
          </w:p>
          <w:p w14:paraId="01735EF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709" w:type="dxa"/>
          </w:tcPr>
          <w:p w14:paraId="420F14BA" w14:textId="31208AE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штука</w:t>
            </w:r>
          </w:p>
        </w:tc>
        <w:tc>
          <w:tcPr>
            <w:tcW w:w="992" w:type="dxa"/>
          </w:tcPr>
          <w:p w14:paraId="1993E81A" w14:textId="67A0549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50</w:t>
            </w:r>
          </w:p>
        </w:tc>
        <w:tc>
          <w:tcPr>
            <w:tcW w:w="859" w:type="dxa"/>
          </w:tcPr>
          <w:p w14:paraId="046F944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79908C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A3BE7D0" w14:textId="5532443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47390382" w14:textId="0DCA207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D6CB477" w14:textId="77777777" w:rsidTr="00142B73">
        <w:trPr>
          <w:trHeight w:val="70"/>
          <w:jc w:val="center"/>
        </w:trPr>
        <w:tc>
          <w:tcPr>
            <w:tcW w:w="810" w:type="dxa"/>
          </w:tcPr>
          <w:p w14:paraId="03555F7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D3B1F27" w14:textId="344F137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33141114/1</w:t>
            </w:r>
          </w:p>
        </w:tc>
        <w:tc>
          <w:tcPr>
            <w:tcW w:w="1440" w:type="dxa"/>
            <w:vAlign w:val="center"/>
          </w:tcPr>
          <w:p w14:paraId="602728B5" w14:textId="5E542AE5" w:rsidR="00142B73" w:rsidRPr="00206DAC" w:rsidRDefault="00142B73" w:rsidP="00206DAC">
            <w:pPr>
              <w:pStyle w:val="NormalWeb"/>
              <w:rPr>
                <w:rStyle w:val="Strong"/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color w:val="000000" w:themeColor="text1"/>
                <w:sz w:val="18"/>
                <w:szCs w:val="18"/>
                <w:shd w:val="clear" w:color="auto" w:fill="FFFFFF"/>
                <w:lang w:val="ru-RU"/>
              </w:rPr>
              <w:t>М</w:t>
            </w:r>
            <w:r w:rsidRPr="00206DAC">
              <w:rPr>
                <w:rFonts w:ascii="Sylfaen" w:hAnsi="Sylfaen" w:cs="Arial"/>
                <w:color w:val="000000" w:themeColor="text1"/>
                <w:sz w:val="18"/>
                <w:szCs w:val="18"/>
                <w:shd w:val="clear" w:color="auto" w:fill="FFFFFF"/>
              </w:rPr>
              <w:t>едицинск</w:t>
            </w:r>
            <w:r w:rsidRPr="00206DAC">
              <w:rPr>
                <w:rFonts w:ascii="Sylfaen" w:hAnsi="Sylfaen" w:cs="Arial"/>
                <w:color w:val="000000" w:themeColor="text1"/>
                <w:sz w:val="18"/>
                <w:szCs w:val="18"/>
                <w:shd w:val="clear" w:color="auto" w:fill="FFFFFF"/>
                <w:lang w:val="ru-RU"/>
              </w:rPr>
              <w:t>ая марля</w:t>
            </w:r>
          </w:p>
        </w:tc>
        <w:tc>
          <w:tcPr>
            <w:tcW w:w="6285" w:type="dxa"/>
            <w:vAlign w:val="center"/>
          </w:tcPr>
          <w:p w14:paraId="5DFE8215" w14:textId="77777777" w:rsidR="00142B73" w:rsidRPr="00206DAC" w:rsidRDefault="00142B73" w:rsidP="00206DAC">
            <w:pPr>
              <w:pStyle w:val="NormalWeb"/>
              <w:rPr>
                <w:rFonts w:ascii="Sylfaen" w:hAnsi="Sylfaen"/>
                <w:b/>
                <w:sz w:val="18"/>
                <w:szCs w:val="18"/>
                <w:lang w:val="ru-RU"/>
              </w:rPr>
            </w:pP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hy-AM"/>
              </w:rPr>
              <w:t>«Медицинск</w:t>
            </w: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 xml:space="preserve">ая </w:t>
            </w:r>
            <w:r w:rsidRPr="00206DAC">
              <w:rPr>
                <w:rFonts w:ascii="Sylfaen" w:hAnsi="Sylfaen" w:cs="Arial"/>
                <w:color w:val="000000" w:themeColor="text1"/>
                <w:sz w:val="18"/>
                <w:szCs w:val="18"/>
                <w:shd w:val="clear" w:color="auto" w:fill="FFFFFF"/>
                <w:lang w:val="ru-RU"/>
              </w:rPr>
              <w:t>марля</w:t>
            </w: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hy-AM"/>
              </w:rPr>
              <w:t>, стерилный».</w:t>
            </w:r>
          </w:p>
          <w:p w14:paraId="07D1593E" w14:textId="77777777" w:rsidR="00142B73" w:rsidRPr="00206DAC" w:rsidRDefault="00142B73" w:rsidP="00206DAC">
            <w:pPr>
              <w:pStyle w:val="NormalWeb"/>
              <w:rPr>
                <w:rFonts w:ascii="Sylfaen" w:hAnsi="Sylfaen"/>
                <w:b/>
                <w:sz w:val="18"/>
                <w:szCs w:val="18"/>
                <w:lang w:val="hy-AM"/>
              </w:rPr>
            </w:pPr>
            <w:r w:rsidRPr="00206DAC">
              <w:rPr>
                <w:rStyle w:val="Strong"/>
                <w:rFonts w:ascii="Sylfaen" w:hAnsi="Sylfaen"/>
                <w:b w:val="0"/>
                <w:sz w:val="18"/>
                <w:szCs w:val="18"/>
                <w:lang w:val="ru-RU"/>
              </w:rPr>
              <w:t>1 коробка = 10 м, 0,9 × 10 м.</w:t>
            </w:r>
          </w:p>
          <w:p w14:paraId="59519D2A" w14:textId="77777777" w:rsidR="00142B73" w:rsidRPr="00206DAC" w:rsidRDefault="00142B73" w:rsidP="00206DAC">
            <w:pPr>
              <w:pStyle w:val="NormalWeb"/>
              <w:rPr>
                <w:rStyle w:val="Strong"/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709" w:type="dxa"/>
          </w:tcPr>
          <w:p w14:paraId="2B07464D" w14:textId="05594B6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штука</w:t>
            </w:r>
          </w:p>
        </w:tc>
        <w:tc>
          <w:tcPr>
            <w:tcW w:w="992" w:type="dxa"/>
          </w:tcPr>
          <w:p w14:paraId="1D38DB96" w14:textId="55A8361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</w:t>
            </w:r>
          </w:p>
        </w:tc>
        <w:tc>
          <w:tcPr>
            <w:tcW w:w="859" w:type="dxa"/>
          </w:tcPr>
          <w:p w14:paraId="5D4634B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9625D4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94CBC5F" w14:textId="1E4BCEB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7FE348CC" w14:textId="516FFB4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6BF5D35" w14:textId="77777777" w:rsidTr="00142B73">
        <w:trPr>
          <w:trHeight w:val="70"/>
          <w:jc w:val="center"/>
        </w:trPr>
        <w:tc>
          <w:tcPr>
            <w:tcW w:w="810" w:type="dxa"/>
          </w:tcPr>
          <w:p w14:paraId="298EBD9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40BAF8E" w14:textId="0D699E4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33141212/5</w:t>
            </w:r>
          </w:p>
        </w:tc>
        <w:tc>
          <w:tcPr>
            <w:tcW w:w="1440" w:type="dxa"/>
            <w:vAlign w:val="center"/>
          </w:tcPr>
          <w:p w14:paraId="2F5AC94B" w14:textId="3667A567" w:rsidR="00142B73" w:rsidRPr="00206DAC" w:rsidRDefault="00142B73" w:rsidP="00206DAC">
            <w:pPr>
              <w:pStyle w:val="NormalWeb"/>
              <w:rPr>
                <w:rFonts w:ascii="Sylfaen" w:hAnsi="Sylfaen" w:cs="Arial"/>
                <w:color w:val="000000" w:themeColor="text1"/>
                <w:sz w:val="18"/>
                <w:szCs w:val="18"/>
                <w:shd w:val="clear" w:color="auto" w:fill="FFFFFF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Фольга</w:t>
            </w:r>
          </w:p>
        </w:tc>
        <w:tc>
          <w:tcPr>
            <w:tcW w:w="6285" w:type="dxa"/>
            <w:vAlign w:val="center"/>
          </w:tcPr>
          <w:p w14:paraId="48E91737" w14:textId="41413084" w:rsidR="00142B73" w:rsidRPr="00206DAC" w:rsidRDefault="00142B73" w:rsidP="00206DAC">
            <w:pPr>
              <w:pStyle w:val="NormalWeb"/>
              <w:rPr>
                <w:rStyle w:val="Strong"/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Алюминиевая фольга для пищевых продуктов, сверхпрочная, серебристая. </w:t>
            </w:r>
            <w:r w:rsidRPr="00206DAC">
              <w:rPr>
                <w:rFonts w:ascii="Sylfaen" w:hAnsi="Sylfaen"/>
                <w:sz w:val="18"/>
                <w:szCs w:val="18"/>
              </w:rPr>
              <w:t>1 упаковка = длина рулона 80 м, ширина 30 см, толщина 14 мкм.</w:t>
            </w:r>
          </w:p>
        </w:tc>
        <w:tc>
          <w:tcPr>
            <w:tcW w:w="709" w:type="dxa"/>
          </w:tcPr>
          <w:p w14:paraId="312C7212" w14:textId="7CEF187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штука</w:t>
            </w:r>
          </w:p>
        </w:tc>
        <w:tc>
          <w:tcPr>
            <w:tcW w:w="992" w:type="dxa"/>
          </w:tcPr>
          <w:p w14:paraId="5FDA67AC" w14:textId="609AEE8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859" w:type="dxa"/>
          </w:tcPr>
          <w:p w14:paraId="780B582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641F26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8C82074" w14:textId="5008AE1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1091DC5C" w14:textId="191AF4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45A2A69" w14:textId="77777777" w:rsidTr="00142B73">
        <w:trPr>
          <w:trHeight w:val="70"/>
          <w:jc w:val="center"/>
        </w:trPr>
        <w:tc>
          <w:tcPr>
            <w:tcW w:w="810" w:type="dxa"/>
          </w:tcPr>
          <w:p w14:paraId="54EA9CFC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7954830" w14:textId="43979EC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33141115/1</w:t>
            </w:r>
          </w:p>
        </w:tc>
        <w:tc>
          <w:tcPr>
            <w:tcW w:w="1440" w:type="dxa"/>
            <w:vAlign w:val="center"/>
          </w:tcPr>
          <w:p w14:paraId="44FF2EB5" w14:textId="5219CD58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Вата</w:t>
            </w:r>
          </w:p>
        </w:tc>
        <w:tc>
          <w:tcPr>
            <w:tcW w:w="6285" w:type="dxa"/>
            <w:vAlign w:val="center"/>
          </w:tcPr>
          <w:p w14:paraId="42E78295" w14:textId="77777777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белый, нестерильный. 1 штука эквивалентна 100 граммам.</w:t>
            </w:r>
          </w:p>
          <w:p w14:paraId="0CAFA45B" w14:textId="77777777" w:rsidR="00142B73" w:rsidRPr="00206DAC" w:rsidRDefault="00142B73" w:rsidP="00206DAC">
            <w:pPr>
              <w:pStyle w:val="NormalWeb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709" w:type="dxa"/>
          </w:tcPr>
          <w:p w14:paraId="4940FF4A" w14:textId="4689714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штука</w:t>
            </w:r>
          </w:p>
        </w:tc>
        <w:tc>
          <w:tcPr>
            <w:tcW w:w="992" w:type="dxa"/>
          </w:tcPr>
          <w:p w14:paraId="482AA071" w14:textId="7A74DC9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859" w:type="dxa"/>
          </w:tcPr>
          <w:p w14:paraId="7ECFE6F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8DD1FD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659F0C2" w14:textId="3A2A2B6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637616EB" w14:textId="0C07E15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7B3577F" w14:textId="77777777" w:rsidTr="00142B73">
        <w:trPr>
          <w:trHeight w:val="70"/>
          <w:jc w:val="center"/>
        </w:trPr>
        <w:tc>
          <w:tcPr>
            <w:tcW w:w="810" w:type="dxa"/>
          </w:tcPr>
          <w:p w14:paraId="3A95C0DC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E148E64" w14:textId="192EBB0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33791300/68</w:t>
            </w:r>
          </w:p>
        </w:tc>
        <w:tc>
          <w:tcPr>
            <w:tcW w:w="1440" w:type="dxa"/>
            <w:vAlign w:val="center"/>
          </w:tcPr>
          <w:p w14:paraId="4630878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Предметное</w:t>
            </w:r>
          </w:p>
          <w:p w14:paraId="15A75D56" w14:textId="4ECCA24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стекло</w:t>
            </w:r>
          </w:p>
        </w:tc>
        <w:tc>
          <w:tcPr>
            <w:tcW w:w="6285" w:type="dxa"/>
            <w:vAlign w:val="center"/>
          </w:tcPr>
          <w:p w14:paraId="1B7991C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Стеклянное, прямоугольное. 1 упаковка эквивалентна 100 штукам.</w:t>
            </w:r>
          </w:p>
          <w:p w14:paraId="21D9291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Изделие должно быть новым, неиспользованным, упаковка – не</w:t>
            </w:r>
          </w:p>
          <w:p w14:paraId="23098BD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поврежденной и обеспечивать надлежащие условия хранения на всемпротяжении доставки.</w:t>
            </w:r>
          </w:p>
          <w:p w14:paraId="50B458E6" w14:textId="40461A4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Перед поставкой согласовать с заказчиком.</w:t>
            </w:r>
          </w:p>
        </w:tc>
        <w:tc>
          <w:tcPr>
            <w:tcW w:w="709" w:type="dxa"/>
          </w:tcPr>
          <w:p w14:paraId="31C35349" w14:textId="5C6A327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4DECED56" w14:textId="424D69C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3</w:t>
            </w:r>
          </w:p>
        </w:tc>
        <w:tc>
          <w:tcPr>
            <w:tcW w:w="859" w:type="dxa"/>
          </w:tcPr>
          <w:p w14:paraId="45C450E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7606B7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559E9DD" w14:textId="255B973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356D9329" w14:textId="6906600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0512245" w14:textId="77777777" w:rsidTr="00142B73">
        <w:trPr>
          <w:trHeight w:val="70"/>
          <w:jc w:val="center"/>
        </w:trPr>
        <w:tc>
          <w:tcPr>
            <w:tcW w:w="810" w:type="dxa"/>
          </w:tcPr>
          <w:p w14:paraId="5EF13AEC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76E6645" w14:textId="38E687C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33191310/20</w:t>
            </w:r>
          </w:p>
        </w:tc>
        <w:tc>
          <w:tcPr>
            <w:tcW w:w="1440" w:type="dxa"/>
            <w:vAlign w:val="center"/>
          </w:tcPr>
          <w:p w14:paraId="739CB04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Коническая</w:t>
            </w:r>
          </w:p>
          <w:p w14:paraId="5D24179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плоскодонная</w:t>
            </w:r>
          </w:p>
          <w:p w14:paraId="11564C8C" w14:textId="4CA90C4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колба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2</w:t>
            </w:r>
          </w:p>
        </w:tc>
        <w:tc>
          <w:tcPr>
            <w:tcW w:w="6285" w:type="dxa"/>
            <w:vAlign w:val="center"/>
          </w:tcPr>
          <w:p w14:paraId="0C493AF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Стеклянное коническая плоскодонная колба, термостойкое 150мл</w:t>
            </w:r>
          </w:p>
          <w:p w14:paraId="7067E58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перед доставкойсогласовывать с покупателем.</w:t>
            </w:r>
          </w:p>
          <w:p w14:paraId="36C3446B" w14:textId="5CDD570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Для осуществления поставок на надлежащих условиях.</w:t>
            </w:r>
          </w:p>
        </w:tc>
        <w:tc>
          <w:tcPr>
            <w:tcW w:w="709" w:type="dxa"/>
          </w:tcPr>
          <w:p w14:paraId="7C248121" w14:textId="3261032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62CFE27F" w14:textId="4338F1B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10</w:t>
            </w:r>
          </w:p>
        </w:tc>
        <w:tc>
          <w:tcPr>
            <w:tcW w:w="859" w:type="dxa"/>
          </w:tcPr>
          <w:p w14:paraId="535705B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C84309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C311CCB" w14:textId="349F038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32A7ED8" w14:textId="45B42FC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011D067" w14:textId="77777777" w:rsidTr="00142B73">
        <w:trPr>
          <w:trHeight w:val="70"/>
          <w:jc w:val="center"/>
        </w:trPr>
        <w:tc>
          <w:tcPr>
            <w:tcW w:w="810" w:type="dxa"/>
          </w:tcPr>
          <w:p w14:paraId="1D21846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9E24DFF" w14:textId="446690E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38431710/7</w:t>
            </w:r>
          </w:p>
        </w:tc>
        <w:tc>
          <w:tcPr>
            <w:tcW w:w="1440" w:type="dxa"/>
            <w:vAlign w:val="center"/>
          </w:tcPr>
          <w:p w14:paraId="46749F4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Автоматическ</w:t>
            </w:r>
          </w:p>
          <w:p w14:paraId="030EC5B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ий пипет 20-</w:t>
            </w:r>
          </w:p>
          <w:p w14:paraId="69D707E6" w14:textId="68C4F55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200 мкл</w:t>
            </w:r>
          </w:p>
        </w:tc>
        <w:tc>
          <w:tcPr>
            <w:tcW w:w="6285" w:type="dxa"/>
            <w:vAlign w:val="center"/>
          </w:tcPr>
          <w:p w14:paraId="670428D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Пипет с изменяемым объемом 2-20 мкл, деление 0,02 мкл.</w:t>
            </w:r>
          </w:p>
          <w:p w14:paraId="259F15EC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Пипет должен быть полностью автоклавируемым при температуре 121°C, свозможностью регулировки объема одной рукой, с системой регулировкидлины наконечников, возможностью легкой калибровки, устойчивым к ударам и ультрафиолетовому излучению.</w:t>
            </w:r>
          </w:p>
          <w:p w14:paraId="6318CE7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Модуль измерения объема с возможностью поворота на 360°.</w:t>
            </w:r>
          </w:p>
          <w:p w14:paraId="49B5428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Точность (процент ошибки): при минимальном объеме — не более ± 2.5%;при среднем объеме — не более ± 1.8%; при максимальном объеме — неболее ± 1.0%.</w:t>
            </w:r>
          </w:p>
          <w:p w14:paraId="49C6480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Точность (коэффициент отклонения): при минимальном объеме — не более ±1.7%; при среднем объеме — не более ± 1.0%; при максимальном объеме —не более ± 0.5%.</w:t>
            </w:r>
          </w:p>
          <w:p w14:paraId="56C7031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Необходимо наличие как минимум 3 лет гарантии от производителя.</w:t>
            </w:r>
          </w:p>
          <w:p w14:paraId="2BCEB0E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Продукт должен иметь сертификат CE IVD 98/79 EEC. Производитель должениметь сертификаты качества ISO 9001, ISO 13485 и ISO 17025. Должен бытьпроизведен в Европе.</w:t>
            </w:r>
          </w:p>
          <w:p w14:paraId="336520B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Технические характеристики должны сопровождатьс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я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подтверждающимидокументами.</w:t>
            </w:r>
          </w:p>
          <w:p w14:paraId="795701B4" w14:textId="49A549C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Продукт должен быть новым, не использованным, упаковка не повреждена идолжны быть обеспечены соответствующие условия хранения на протяжениивсей поставки. До поставки согласовать с заказчиком.</w:t>
            </w:r>
          </w:p>
        </w:tc>
        <w:tc>
          <w:tcPr>
            <w:tcW w:w="709" w:type="dxa"/>
          </w:tcPr>
          <w:p w14:paraId="19E95FF6" w14:textId="650B1DD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3EEDD5EA" w14:textId="179BB86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4B9285D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F25E2B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53451EB" w14:textId="2C9AD96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3376B08" w14:textId="13C126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E47FCA3" w14:textId="77777777" w:rsidTr="00142B73">
        <w:trPr>
          <w:trHeight w:val="70"/>
          <w:jc w:val="center"/>
        </w:trPr>
        <w:tc>
          <w:tcPr>
            <w:tcW w:w="810" w:type="dxa"/>
          </w:tcPr>
          <w:p w14:paraId="1C1C9E4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0F03FFE" w14:textId="519042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38431710/8</w:t>
            </w:r>
          </w:p>
        </w:tc>
        <w:tc>
          <w:tcPr>
            <w:tcW w:w="1440" w:type="dxa"/>
            <w:vAlign w:val="center"/>
          </w:tcPr>
          <w:p w14:paraId="4AB3C5C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Автоматическ</w:t>
            </w:r>
          </w:p>
          <w:p w14:paraId="6DB7C8A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ий пипет 100-</w:t>
            </w:r>
          </w:p>
          <w:p w14:paraId="6BD3A9F8" w14:textId="3E99623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1000 мкл</w:t>
            </w:r>
          </w:p>
        </w:tc>
        <w:tc>
          <w:tcPr>
            <w:tcW w:w="6285" w:type="dxa"/>
            <w:vAlign w:val="center"/>
          </w:tcPr>
          <w:p w14:paraId="1D59D6F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Пипет с изменяемым объемом 100-1000 мкл, деление 1 мкл.</w:t>
            </w:r>
          </w:p>
          <w:p w14:paraId="1A9956D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Пипет должен быть полностью автоклавируемым при температуре 121°C, свозможностью регулировки объема одной рукой, с системой регулировкидлины наконечников, возможностью легкой калибровки, устойчивым к ударами ультрафиолетовому излучению.</w:t>
            </w:r>
          </w:p>
          <w:p w14:paraId="07A45E8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Модуль измерения объема с возможностью поворота на 360°.</w:t>
            </w:r>
          </w:p>
          <w:p w14:paraId="47CB294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Точность (процент ошибки): при минимальном объеме — не более ± 1.5%;при среднем объеме — не более ± 1.0%; при максимальном объеме— неболее ± 0.5%.</w:t>
            </w:r>
          </w:p>
          <w:p w14:paraId="57FB402A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Точность (коэффициент отклонения): при минимальном объеме — не более ±0.5%; при среднем объеме — не более ± 0.4%; при максимальном объеме —не более ± 0.2%.</w:t>
            </w:r>
          </w:p>
          <w:p w14:paraId="5CD96E03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Необходимо наличие как минимум 3 лет гарантии отпроизводителя.</w:t>
            </w:r>
          </w:p>
          <w:p w14:paraId="1C5E525E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Продукт должен иметь сертификат CE IVD 98/79 EEC. Производитель должениметь сертификаты качества ISO 9001, ISO 13485 и ISO 17025. Должен бытьпроизведен в Европе.</w:t>
            </w:r>
          </w:p>
          <w:p w14:paraId="698A9B7D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Технические характеристики должны сопровождатьс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 xml:space="preserve">я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подтверждающимидокументами.</w:t>
            </w:r>
          </w:p>
          <w:p w14:paraId="322C7FDD" w14:textId="057C053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Продукт должен быть новым, не использованным, упаковка не повреждена идолжны быть обеспечены соответствующие условия хранения на протяжениивсей поставки. До поставки согласовать с заказчиком.</w:t>
            </w:r>
          </w:p>
        </w:tc>
        <w:tc>
          <w:tcPr>
            <w:tcW w:w="709" w:type="dxa"/>
          </w:tcPr>
          <w:p w14:paraId="703202FF" w14:textId="01E1040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lastRenderedPageBreak/>
              <w:t>шт</w:t>
            </w:r>
          </w:p>
        </w:tc>
        <w:tc>
          <w:tcPr>
            <w:tcW w:w="992" w:type="dxa"/>
          </w:tcPr>
          <w:p w14:paraId="61BBE1EF" w14:textId="7FC1A84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7529982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7BEB67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FD76F01" w14:textId="73ED643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6CA69C2" w14:textId="71C20D8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8E19210" w14:textId="77777777" w:rsidTr="00142B73">
        <w:trPr>
          <w:trHeight w:val="70"/>
          <w:jc w:val="center"/>
        </w:trPr>
        <w:tc>
          <w:tcPr>
            <w:tcW w:w="810" w:type="dxa"/>
          </w:tcPr>
          <w:p w14:paraId="3413602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65BB3D8" w14:textId="4F23C71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38431720/29</w:t>
            </w:r>
          </w:p>
        </w:tc>
        <w:tc>
          <w:tcPr>
            <w:tcW w:w="1440" w:type="dxa"/>
            <w:vAlign w:val="center"/>
          </w:tcPr>
          <w:p w14:paraId="50AD347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Наконечники</w:t>
            </w:r>
          </w:p>
          <w:p w14:paraId="1FC1E1F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для</w:t>
            </w:r>
          </w:p>
          <w:p w14:paraId="6C059CE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автоматическ</w:t>
            </w:r>
          </w:p>
          <w:p w14:paraId="670F47D9" w14:textId="2E627A7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ой пипетки 4</w:t>
            </w:r>
          </w:p>
        </w:tc>
        <w:tc>
          <w:tcPr>
            <w:tcW w:w="6285" w:type="dxa"/>
            <w:vAlign w:val="center"/>
          </w:tcPr>
          <w:p w14:paraId="13018BB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Белые, прозрачные, с объемом до 20 мкл. 1 коробка содержит 200 штук.</w:t>
            </w:r>
          </w:p>
          <w:p w14:paraId="3D58B1F5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Продукт должен быть новым, не использованным и не должен содержатьиспользованные, поврежденные или изношенные детали. До поставкисогласовать с заказчиком.</w:t>
            </w:r>
          </w:p>
          <w:p w14:paraId="50443CA1" w14:textId="0EAFE7BD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Поставка должна осуществляться в надлежащих условиях.</w:t>
            </w:r>
          </w:p>
        </w:tc>
        <w:tc>
          <w:tcPr>
            <w:tcW w:w="709" w:type="dxa"/>
          </w:tcPr>
          <w:p w14:paraId="64D6BC6F" w14:textId="0D59E81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4D33607A" w14:textId="321960C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200</w:t>
            </w:r>
          </w:p>
        </w:tc>
        <w:tc>
          <w:tcPr>
            <w:tcW w:w="859" w:type="dxa"/>
          </w:tcPr>
          <w:p w14:paraId="37A1AAB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01FF87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708F892" w14:textId="3C8E3C0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3E34C11F" w14:textId="0E1052D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C7E49B4" w14:textId="77777777" w:rsidTr="00142B73">
        <w:trPr>
          <w:trHeight w:val="70"/>
          <w:jc w:val="center"/>
        </w:trPr>
        <w:tc>
          <w:tcPr>
            <w:tcW w:w="810" w:type="dxa"/>
          </w:tcPr>
          <w:p w14:paraId="5EF00B7E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9F5DD01" w14:textId="42694E7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33691156/12</w:t>
            </w:r>
          </w:p>
        </w:tc>
        <w:tc>
          <w:tcPr>
            <w:tcW w:w="1440" w:type="dxa"/>
            <w:vAlign w:val="center"/>
          </w:tcPr>
          <w:p w14:paraId="33DE31C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96- луночные</w:t>
            </w:r>
          </w:p>
          <w:p w14:paraId="6E29037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стерильный</w:t>
            </w:r>
          </w:p>
          <w:p w14:paraId="282C4F59" w14:textId="3676304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микропланшет</w:t>
            </w:r>
          </w:p>
        </w:tc>
        <w:tc>
          <w:tcPr>
            <w:tcW w:w="6285" w:type="dxa"/>
            <w:vAlign w:val="center"/>
          </w:tcPr>
          <w:p w14:paraId="6F2754B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Микропланшет с 96 ячейками, предназначенный для тканевых культур,изготовлен из полистирола, стерильный, с индивидуальной упаковкой.</w:t>
            </w:r>
          </w:p>
          <w:p w14:paraId="52EA7F9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Площадь для роста в каждой ячейке: 35 мм², рабочий объем: 40-280 мкл.</w:t>
            </w:r>
          </w:p>
          <w:p w14:paraId="092CE4C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Товар должен быть новым, неиспользованным, упаковка не должна бытьповреждена, а также должны быть обеспечены соответствующие условияхранения в течение всего срока поставки. Согласовывается с заказчиком</w:t>
            </w:r>
          </w:p>
          <w:p w14:paraId="46ECD6F5" w14:textId="1A514684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перед поставкой.</w:t>
            </w:r>
          </w:p>
        </w:tc>
        <w:tc>
          <w:tcPr>
            <w:tcW w:w="709" w:type="dxa"/>
          </w:tcPr>
          <w:p w14:paraId="06FF55BD" w14:textId="3B0AED7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3A375879" w14:textId="4384A5B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20</w:t>
            </w:r>
          </w:p>
        </w:tc>
        <w:tc>
          <w:tcPr>
            <w:tcW w:w="859" w:type="dxa"/>
          </w:tcPr>
          <w:p w14:paraId="64F1290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2BF57D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849FAFC" w14:textId="23468F3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92E9E5E" w14:textId="138EC36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6C9A4A0" w14:textId="77777777" w:rsidTr="00142B73">
        <w:trPr>
          <w:trHeight w:val="70"/>
          <w:jc w:val="center"/>
        </w:trPr>
        <w:tc>
          <w:tcPr>
            <w:tcW w:w="810" w:type="dxa"/>
          </w:tcPr>
          <w:p w14:paraId="1A52DFE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863CA4C" w14:textId="31BCB1F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33691156/13</w:t>
            </w:r>
          </w:p>
        </w:tc>
        <w:tc>
          <w:tcPr>
            <w:tcW w:w="1440" w:type="dxa"/>
            <w:vAlign w:val="center"/>
          </w:tcPr>
          <w:p w14:paraId="20BD46E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Мешки для</w:t>
            </w:r>
          </w:p>
          <w:p w14:paraId="2754C6B6" w14:textId="1856B07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диализа</w:t>
            </w:r>
          </w:p>
        </w:tc>
        <w:tc>
          <w:tcPr>
            <w:tcW w:w="6285" w:type="dxa"/>
            <w:vAlign w:val="center"/>
          </w:tcPr>
          <w:p w14:paraId="50BB975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Диализная трубка, один конец закрыт заглушкой, а другой — открыт. Вверхней части пакета закреплен наконечник для удобства заполнения.</w:t>
            </w:r>
          </w:p>
          <w:p w14:paraId="47A90E7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Поставляется с влажной 0,1% натриевой азидной растворой. Перед</w:t>
            </w:r>
          </w:p>
          <w:p w14:paraId="3B9BBCD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использованием необходимо промыть.</w:t>
            </w:r>
          </w:p>
          <w:p w14:paraId="60A99D36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Длина: 600 мм.</w:t>
            </w:r>
          </w:p>
          <w:p w14:paraId="6601178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Товар должен быть новым, неиспользованным, упаковка не должна бытьповреждена, а также должны быть обеспечены соответствующие условияхранения в течение всего срока поставки. Согласовывается с заказчиком</w:t>
            </w:r>
          </w:p>
          <w:p w14:paraId="7A580CC1" w14:textId="52F079FF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перед поставкой</w:t>
            </w:r>
          </w:p>
        </w:tc>
        <w:tc>
          <w:tcPr>
            <w:tcW w:w="709" w:type="dxa"/>
          </w:tcPr>
          <w:p w14:paraId="1EEE43BF" w14:textId="6E85115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1374A499" w14:textId="2FB5270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10</w:t>
            </w:r>
          </w:p>
        </w:tc>
        <w:tc>
          <w:tcPr>
            <w:tcW w:w="859" w:type="dxa"/>
          </w:tcPr>
          <w:p w14:paraId="7A2C84B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8EC350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CDB3EB8" w14:textId="66EBABD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02022171" w14:textId="5603830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BD4F387" w14:textId="77777777" w:rsidTr="00142B73">
        <w:trPr>
          <w:trHeight w:val="70"/>
          <w:jc w:val="center"/>
        </w:trPr>
        <w:tc>
          <w:tcPr>
            <w:tcW w:w="810" w:type="dxa"/>
          </w:tcPr>
          <w:p w14:paraId="33CC3E68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D82FC97" w14:textId="540EED9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33161220/5</w:t>
            </w:r>
          </w:p>
        </w:tc>
        <w:tc>
          <w:tcPr>
            <w:tcW w:w="1440" w:type="dxa"/>
            <w:vAlign w:val="center"/>
          </w:tcPr>
          <w:p w14:paraId="238F4BA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Металлическийшпатель</w:t>
            </w:r>
          </w:p>
          <w:p w14:paraId="6520FA68" w14:textId="4B54FAD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(микробиологический)</w:t>
            </w:r>
          </w:p>
        </w:tc>
        <w:tc>
          <w:tcPr>
            <w:tcW w:w="6285" w:type="dxa"/>
            <w:vAlign w:val="center"/>
          </w:tcPr>
          <w:p w14:paraId="1627C90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МеталлическийшпательДригальского (микробиологическийшпатель),</w:t>
            </w:r>
          </w:p>
          <w:p w14:paraId="0F589B0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нержавеющаясталь, дляраспространениябактериальныхклеток,</w:t>
            </w:r>
          </w:p>
          <w:p w14:paraId="553FB122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длина 165 ммили 195 мм,</w:t>
            </w:r>
          </w:p>
          <w:p w14:paraId="3D33418C" w14:textId="077B468A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ширина 30 ммили 40 мм.</w:t>
            </w:r>
          </w:p>
        </w:tc>
        <w:tc>
          <w:tcPr>
            <w:tcW w:w="709" w:type="dxa"/>
          </w:tcPr>
          <w:p w14:paraId="7266628F" w14:textId="1F4DBFC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1B530324" w14:textId="72920ED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2</w:t>
            </w:r>
          </w:p>
        </w:tc>
        <w:tc>
          <w:tcPr>
            <w:tcW w:w="859" w:type="dxa"/>
          </w:tcPr>
          <w:p w14:paraId="514B2E7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C419C9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AAC364C" w14:textId="5FC630C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1BABE09F" w14:textId="44F74E9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BE47235" w14:textId="77777777" w:rsidTr="00142B73">
        <w:trPr>
          <w:trHeight w:val="70"/>
          <w:jc w:val="center"/>
        </w:trPr>
        <w:tc>
          <w:tcPr>
            <w:tcW w:w="810" w:type="dxa"/>
          </w:tcPr>
          <w:p w14:paraId="33D3315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817B3F0" w14:textId="06CE6FF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33191310/21</w:t>
            </w:r>
          </w:p>
        </w:tc>
        <w:tc>
          <w:tcPr>
            <w:tcW w:w="1440" w:type="dxa"/>
            <w:vAlign w:val="center"/>
          </w:tcPr>
          <w:p w14:paraId="15FE30E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Микропробиркиэппендорф, 2</w:t>
            </w:r>
          </w:p>
          <w:p w14:paraId="505ECAEA" w14:textId="53A6B2A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мл</w:t>
            </w:r>
          </w:p>
        </w:tc>
        <w:tc>
          <w:tcPr>
            <w:tcW w:w="6285" w:type="dxa"/>
            <w:vAlign w:val="center"/>
          </w:tcPr>
          <w:p w14:paraId="3D1FCAD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Пластиковыемикропробиркиэппендорфобъемом 2 млсгерметично</w:t>
            </w:r>
          </w:p>
          <w:p w14:paraId="07B579B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закрывающейсякрышкой, скруглымдном. Используютсядля</w:t>
            </w:r>
          </w:p>
          <w:p w14:paraId="580B32A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центрифугированиябиологическогоматериала. Однакоробкаэквивалентна</w:t>
            </w:r>
          </w:p>
          <w:p w14:paraId="40A2197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</w:p>
          <w:p w14:paraId="25B7AEF1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1 шт.</w:t>
            </w:r>
          </w:p>
          <w:p w14:paraId="12BF1CA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</w:p>
          <w:p w14:paraId="48BC23D7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500 штуквкоробкеТовардолженбытьновым, неиспользованным,</w:t>
            </w:r>
          </w:p>
          <w:p w14:paraId="5F9B4CD8" w14:textId="74B7C6C5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упаковкадолжнабытьнеповрежденнойииметьсоответствующиеусловияхранениянапротяжениивсейпоставки. Переддоставкойсогласоватьсзаказчиком.</w:t>
            </w:r>
          </w:p>
        </w:tc>
        <w:tc>
          <w:tcPr>
            <w:tcW w:w="709" w:type="dxa"/>
          </w:tcPr>
          <w:p w14:paraId="63DFF281" w14:textId="4951615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09A95ADD" w14:textId="5186BE7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5</w:t>
            </w:r>
          </w:p>
        </w:tc>
        <w:tc>
          <w:tcPr>
            <w:tcW w:w="859" w:type="dxa"/>
          </w:tcPr>
          <w:p w14:paraId="2B27C8F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0555D0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10F75E6" w14:textId="5E8EE65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092AD971" w14:textId="63B76FA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A001ABE" w14:textId="77777777" w:rsidTr="00142B73">
        <w:trPr>
          <w:trHeight w:val="70"/>
          <w:jc w:val="center"/>
        </w:trPr>
        <w:tc>
          <w:tcPr>
            <w:tcW w:w="810" w:type="dxa"/>
          </w:tcPr>
          <w:p w14:paraId="078711EE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3C79892" w14:textId="006A54B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33691156/14</w:t>
            </w:r>
          </w:p>
        </w:tc>
        <w:tc>
          <w:tcPr>
            <w:tcW w:w="1440" w:type="dxa"/>
            <w:vAlign w:val="center"/>
          </w:tcPr>
          <w:p w14:paraId="710EE2D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Спиртовка</w:t>
            </w:r>
          </w:p>
          <w:p w14:paraId="7B351352" w14:textId="6320F04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металличес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ая</w:t>
            </w:r>
          </w:p>
        </w:tc>
        <w:tc>
          <w:tcPr>
            <w:tcW w:w="6285" w:type="dxa"/>
            <w:vAlign w:val="center"/>
          </w:tcPr>
          <w:p w14:paraId="01AF9B9C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Спиртовка, металлическаячашадляжидкости.</w:t>
            </w:r>
          </w:p>
          <w:p w14:paraId="3E331B6A" w14:textId="48F156C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Товардолженбытьевропейскогопроизводства. Товардолженбытьновым,неиспользованныминедолженсодержатьиспользованных, поврежденныхилинаполовинуизношенныхдеталей. 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lastRenderedPageBreak/>
              <w:t>Осуществлятьдоставкувнадлежащихусловиях</w:t>
            </w:r>
            <w:r w:rsidRPr="00206DAC">
              <w:rPr>
                <w:rFonts w:ascii="Times New Roman" w:eastAsia="Microsoft YaHei" w:hAnsi="Times New Roman"/>
                <w:bCs/>
                <w:sz w:val="18"/>
                <w:szCs w:val="18"/>
                <w:lang w:val="hy-AM"/>
              </w:rPr>
              <w:t>․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Переддоставкойсогласоватьсзаказчиком.</w:t>
            </w:r>
          </w:p>
        </w:tc>
        <w:tc>
          <w:tcPr>
            <w:tcW w:w="709" w:type="dxa"/>
          </w:tcPr>
          <w:p w14:paraId="49AF7744" w14:textId="6D9B2F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lastRenderedPageBreak/>
              <w:t>шт</w:t>
            </w:r>
          </w:p>
        </w:tc>
        <w:tc>
          <w:tcPr>
            <w:tcW w:w="992" w:type="dxa"/>
          </w:tcPr>
          <w:p w14:paraId="7DEF8612" w14:textId="4CD3973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3</w:t>
            </w:r>
          </w:p>
        </w:tc>
        <w:tc>
          <w:tcPr>
            <w:tcW w:w="859" w:type="dxa"/>
          </w:tcPr>
          <w:p w14:paraId="283CF64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5C070C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8F74A56" w14:textId="0F4369C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71EBB15C" w14:textId="400BC0F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3031697" w14:textId="77777777" w:rsidTr="00142B73">
        <w:trPr>
          <w:trHeight w:val="70"/>
          <w:jc w:val="center"/>
        </w:trPr>
        <w:tc>
          <w:tcPr>
            <w:tcW w:w="810" w:type="dxa"/>
          </w:tcPr>
          <w:p w14:paraId="50D5E59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8D62BAC" w14:textId="6D183D1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38431730/9</w:t>
            </w:r>
          </w:p>
        </w:tc>
        <w:tc>
          <w:tcPr>
            <w:tcW w:w="1440" w:type="dxa"/>
            <w:vAlign w:val="center"/>
          </w:tcPr>
          <w:p w14:paraId="3886835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Штативдля</w:t>
            </w:r>
          </w:p>
          <w:p w14:paraId="0B564073" w14:textId="1B6943F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Эппендорфов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6285" w:type="dxa"/>
            <w:vAlign w:val="center"/>
          </w:tcPr>
          <w:p w14:paraId="3061771B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Штативдляэппендорфов, минимальныйна 72 лунки, объемом 1,5–2 мл</w:t>
            </w:r>
          </w:p>
          <w:p w14:paraId="262323DF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Товардолженбытьновым, неиспользованным, переддоставкойсогласовыватьспокупателем.</w:t>
            </w:r>
          </w:p>
          <w:p w14:paraId="06F342E3" w14:textId="2D23EC6B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Дляосуществленияпоставокнанадлежащихусловиях.</w:t>
            </w:r>
          </w:p>
        </w:tc>
        <w:tc>
          <w:tcPr>
            <w:tcW w:w="709" w:type="dxa"/>
          </w:tcPr>
          <w:p w14:paraId="3D59C067" w14:textId="5631868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0E1D7472" w14:textId="77DC53A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2</w:t>
            </w:r>
          </w:p>
        </w:tc>
        <w:tc>
          <w:tcPr>
            <w:tcW w:w="859" w:type="dxa"/>
          </w:tcPr>
          <w:p w14:paraId="347636C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62009B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B08E9AC" w14:textId="1DF754A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3FF91E10" w14:textId="30BC219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FD8CF56" w14:textId="77777777" w:rsidTr="00142B73">
        <w:trPr>
          <w:trHeight w:val="70"/>
          <w:jc w:val="center"/>
        </w:trPr>
        <w:tc>
          <w:tcPr>
            <w:tcW w:w="810" w:type="dxa"/>
          </w:tcPr>
          <w:p w14:paraId="2411C1A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83EDEB6" w14:textId="6C2657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33191312/20</w:t>
            </w:r>
          </w:p>
        </w:tc>
        <w:tc>
          <w:tcPr>
            <w:tcW w:w="1440" w:type="dxa"/>
            <w:vAlign w:val="center"/>
          </w:tcPr>
          <w:p w14:paraId="6B970E8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Коническая</w:t>
            </w:r>
          </w:p>
          <w:p w14:paraId="1D1432D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плоскодонная</w:t>
            </w:r>
          </w:p>
          <w:p w14:paraId="7EF2CB0C" w14:textId="2AF05DE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колба</w:t>
            </w:r>
          </w:p>
        </w:tc>
        <w:tc>
          <w:tcPr>
            <w:tcW w:w="6285" w:type="dxa"/>
            <w:vAlign w:val="center"/>
          </w:tcPr>
          <w:p w14:paraId="624FD018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Стеклянноеконическаяплоскодоннаяколба, термостойкое</w:t>
            </w:r>
            <w:r w:rsidRPr="00206DAC">
              <w:rPr>
                <w:rFonts w:ascii="Sylfaen" w:hAnsi="Sylfaen"/>
                <w:bCs/>
                <w:sz w:val="18"/>
                <w:szCs w:val="18"/>
                <w:lang w:val="ru-RU"/>
              </w:rPr>
              <w:t>10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0мл</w:t>
            </w:r>
          </w:p>
          <w:p w14:paraId="2AEF0CC0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Товардолженбытьновым, неиспользованным, переддоставкойсогласовыватьспокупателем.</w:t>
            </w:r>
          </w:p>
          <w:p w14:paraId="436490E2" w14:textId="2FC8E809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Дляосуществленияпоставокнанадлежащихусловиях.</w:t>
            </w:r>
          </w:p>
        </w:tc>
        <w:tc>
          <w:tcPr>
            <w:tcW w:w="709" w:type="dxa"/>
          </w:tcPr>
          <w:p w14:paraId="0416FBF5" w14:textId="497A634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30C58ADE" w14:textId="2507E2B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10</w:t>
            </w:r>
          </w:p>
        </w:tc>
        <w:tc>
          <w:tcPr>
            <w:tcW w:w="859" w:type="dxa"/>
          </w:tcPr>
          <w:p w14:paraId="0F71011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7D44CAF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56D31E1" w14:textId="3C61CFE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91F464C" w14:textId="1BCDD66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35762B7" w14:textId="77777777" w:rsidTr="00142B73">
        <w:trPr>
          <w:trHeight w:val="70"/>
          <w:jc w:val="center"/>
        </w:trPr>
        <w:tc>
          <w:tcPr>
            <w:tcW w:w="810" w:type="dxa"/>
          </w:tcPr>
          <w:p w14:paraId="3CE717A9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883944D" w14:textId="00CA9AE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33191312/21</w:t>
            </w:r>
          </w:p>
        </w:tc>
        <w:tc>
          <w:tcPr>
            <w:tcW w:w="1440" w:type="dxa"/>
            <w:vAlign w:val="center"/>
          </w:tcPr>
          <w:p w14:paraId="3ADD02A6" w14:textId="2A72F0C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Коническая колба с плоским дном 1</w:t>
            </w:r>
          </w:p>
        </w:tc>
        <w:tc>
          <w:tcPr>
            <w:tcW w:w="6285" w:type="dxa"/>
            <w:vAlign w:val="center"/>
          </w:tcPr>
          <w:p w14:paraId="168CDF03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Коническая колба с плоским дном, термостойкая, 50 мл.</w:t>
            </w:r>
          </w:p>
          <w:p w14:paraId="35543734" w14:textId="77777777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Товар должен быть новым, неиспользованным. Должен быть согласован с покупателем до доставки.</w:t>
            </w:r>
          </w:p>
          <w:p w14:paraId="4BBB6861" w14:textId="7AD699CF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 xml:space="preserve">Должна быть доставлена </w:t>
            </w:r>
            <w:r w:rsidRPr="00206DAC">
              <w:rPr>
                <w:rFonts w:ascii="Times New Roman" w:hAnsi="Times New Roman"/>
                <w:bCs/>
                <w:sz w:val="18"/>
                <w:szCs w:val="18"/>
                <w:lang w:val="hy-AM"/>
              </w:rPr>
              <w:t>​​</w:t>
            </w:r>
            <w:r w:rsidRPr="00206DAC">
              <w:rPr>
                <w:rFonts w:ascii="Sylfaen" w:hAnsi="Sylfaen"/>
                <w:bCs/>
                <w:sz w:val="18"/>
                <w:szCs w:val="18"/>
                <w:lang w:val="hy-AM"/>
              </w:rPr>
              <w:t>в надлежащем состоянии.</w:t>
            </w:r>
          </w:p>
        </w:tc>
        <w:tc>
          <w:tcPr>
            <w:tcW w:w="709" w:type="dxa"/>
          </w:tcPr>
          <w:p w14:paraId="6FA0356A" w14:textId="15D784D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шт.</w:t>
            </w:r>
          </w:p>
        </w:tc>
        <w:tc>
          <w:tcPr>
            <w:tcW w:w="992" w:type="dxa"/>
          </w:tcPr>
          <w:p w14:paraId="5E94EF0C" w14:textId="0354E71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30</w:t>
            </w:r>
          </w:p>
        </w:tc>
        <w:tc>
          <w:tcPr>
            <w:tcW w:w="859" w:type="dxa"/>
          </w:tcPr>
          <w:p w14:paraId="1AC0385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B3D47B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2A37ED2" w14:textId="42A6F98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25450180" w14:textId="58F49A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4DDE962" w14:textId="77777777" w:rsidTr="00142B73">
        <w:trPr>
          <w:trHeight w:val="70"/>
          <w:jc w:val="center"/>
        </w:trPr>
        <w:tc>
          <w:tcPr>
            <w:tcW w:w="810" w:type="dxa"/>
          </w:tcPr>
          <w:p w14:paraId="1B26AD28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5CDA77B" w14:textId="2BD21F2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33141212/6</w:t>
            </w:r>
          </w:p>
        </w:tc>
        <w:tc>
          <w:tcPr>
            <w:tcW w:w="1440" w:type="dxa"/>
          </w:tcPr>
          <w:p w14:paraId="218C3F5E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shd w:val="clear" w:color="auto" w:fill="FFFFFF"/>
                <w:lang w:val="ru-RU" w:eastAsia="en-US"/>
              </w:rPr>
            </w:pPr>
          </w:p>
          <w:p w14:paraId="1C67B5C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shd w:val="clear" w:color="auto" w:fill="FFFFFF"/>
                <w:lang w:val="ru-RU" w:eastAsia="en-US"/>
              </w:rPr>
            </w:pPr>
          </w:p>
          <w:p w14:paraId="51B4F80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shd w:val="clear" w:color="auto" w:fill="FFFFFF"/>
                <w:lang w:val="ru-RU" w:eastAsia="en-US"/>
              </w:rPr>
            </w:pPr>
          </w:p>
          <w:p w14:paraId="269BAD2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shd w:val="clear" w:color="auto" w:fill="FFFFFF"/>
                <w:lang w:val="ru-RU" w:eastAsia="en-US"/>
              </w:rPr>
              <w:t>Квадратные ёмкости (лодочки) для взвешивания</w:t>
            </w:r>
          </w:p>
          <w:p w14:paraId="3D4ED377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(для аналитических и микровесов)</w:t>
            </w:r>
          </w:p>
          <w:p w14:paraId="2D9EEC4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6285" w:type="dxa"/>
          </w:tcPr>
          <w:p w14:paraId="1413405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Предназначены для взвешивания порошкообразных и мелкодисперсных веществ на аналитических и микровесах.</w:t>
            </w:r>
          </w:p>
          <w:p w14:paraId="419827B7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Форма</w:t>
            </w:r>
          </w:p>
          <w:p w14:paraId="053876B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Квадратная.</w:t>
            </w:r>
          </w:p>
          <w:p w14:paraId="622F1F26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Материал</w:t>
            </w:r>
          </w:p>
          <w:p w14:paraId="44CAD862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Полистирол (</w:t>
            </w: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eastAsia="en-US"/>
              </w:rPr>
              <w:t>PS</w:t>
            </w: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) или полипропилен (</w:t>
            </w: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eastAsia="en-US"/>
              </w:rPr>
              <w:t>PP</w:t>
            </w: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), химически стойкий к воздействию лабораторных реагентов.</w:t>
            </w:r>
          </w:p>
          <w:p w14:paraId="34DC10CD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Размеры (один из вариантов):</w:t>
            </w:r>
          </w:p>
          <w:p w14:paraId="797D633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/>
              </w:rPr>
              <w:t>40-43 × 40-43 × 8-9 мм</w:t>
            </w:r>
          </w:p>
          <w:p w14:paraId="5A53E72E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/>
              </w:rPr>
              <w:t>или</w:t>
            </w:r>
          </w:p>
          <w:p w14:paraId="5FD8C486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/>
              </w:rPr>
              <w:t>42-50 × 42-50 × 10-12 мм</w:t>
            </w:r>
          </w:p>
          <w:p w14:paraId="19F82957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Допустимое отклонение: ±2 мм.</w:t>
            </w:r>
          </w:p>
          <w:p w14:paraId="6056AE38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Объём</w:t>
            </w:r>
          </w:p>
          <w:p w14:paraId="78667C59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В диапазоне 5–8 мл.</w:t>
            </w:r>
          </w:p>
          <w:p w14:paraId="0EBD52A7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Собственная масса</w:t>
            </w:r>
          </w:p>
          <w:p w14:paraId="10188EF0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Минимальная, обеспечивающая возможность высокоточного взвешивания на микровесах.</w:t>
            </w:r>
          </w:p>
          <w:p w14:paraId="19303E7E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Тип использования</w:t>
            </w:r>
          </w:p>
          <w:p w14:paraId="6ADA2F2E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Одноразовые.</w:t>
            </w:r>
          </w:p>
          <w:p w14:paraId="4F50D585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Упаковка должна обеспечивать защиту от пыли и влаги.</w:t>
            </w:r>
          </w:p>
          <w:p w14:paraId="6B1C390A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Требования к качеству</w:t>
            </w:r>
          </w:p>
          <w:p w14:paraId="34C519C9" w14:textId="77777777" w:rsidR="00142B73" w:rsidRPr="00206DAC" w:rsidRDefault="00142B73" w:rsidP="00206DAC">
            <w:pPr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</w:pPr>
            <w:r w:rsidRPr="00206DAC">
              <w:rPr>
                <w:rFonts w:ascii="Sylfaen" w:hAnsi="Sylfaen" w:cs="Arial"/>
                <w:color w:val="222222"/>
                <w:sz w:val="18"/>
                <w:szCs w:val="18"/>
                <w:lang w:val="ru-RU" w:eastAsia="en-US"/>
              </w:rPr>
              <w:t>Поверхность гладкая, без деформаций и производственных дефектов.</w:t>
            </w:r>
          </w:p>
          <w:p w14:paraId="44DA59E5" w14:textId="087B1641" w:rsidR="00142B73" w:rsidRPr="00206DAC" w:rsidRDefault="00142B73" w:rsidP="00206DAC">
            <w:pPr>
              <w:jc w:val="center"/>
              <w:rPr>
                <w:rFonts w:ascii="Sylfaen" w:hAnsi="Sylfaen"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Товар должен быть новым, неиспользованным, упаковка не повреждена, и должны быть обеспечены надлежащие условия хранения в течение всего срока доставки. Условия должны быть согласованы с покупателем до доставки.</w:t>
            </w:r>
          </w:p>
        </w:tc>
        <w:tc>
          <w:tcPr>
            <w:tcW w:w="709" w:type="dxa"/>
          </w:tcPr>
          <w:p w14:paraId="7511741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9A02E5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11F77A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3F3F3C8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801091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5AC6843B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CCBB35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7DACA7C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  <w:p w14:paraId="07B78FB2" w14:textId="63ADC24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шт</w:t>
            </w:r>
          </w:p>
        </w:tc>
        <w:tc>
          <w:tcPr>
            <w:tcW w:w="992" w:type="dxa"/>
          </w:tcPr>
          <w:p w14:paraId="14679A3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65945A37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755E43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520217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3CAFA64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398A841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11F9B30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3356037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70AE7622" w14:textId="05D0942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</w:t>
            </w:r>
          </w:p>
        </w:tc>
        <w:tc>
          <w:tcPr>
            <w:tcW w:w="859" w:type="dxa"/>
          </w:tcPr>
          <w:p w14:paraId="2B14513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57D016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FF6E159" w14:textId="3AE2D50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</w:p>
        </w:tc>
        <w:tc>
          <w:tcPr>
            <w:tcW w:w="2711" w:type="dxa"/>
            <w:gridSpan w:val="2"/>
          </w:tcPr>
          <w:p w14:paraId="6D2FFBDB" w14:textId="67AC86E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E536E06" w14:textId="77777777" w:rsidTr="00142B73">
        <w:trPr>
          <w:trHeight w:val="70"/>
          <w:jc w:val="center"/>
        </w:trPr>
        <w:tc>
          <w:tcPr>
            <w:tcW w:w="810" w:type="dxa"/>
          </w:tcPr>
          <w:p w14:paraId="70D7317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A91A38F" w14:textId="6ABDB0B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33141211/2</w:t>
            </w:r>
          </w:p>
        </w:tc>
        <w:tc>
          <w:tcPr>
            <w:tcW w:w="1440" w:type="dxa"/>
          </w:tcPr>
          <w:p w14:paraId="11B0DA4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</w:p>
          <w:p w14:paraId="48B2F0F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Набор магнитных стержней (для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смешивания растворов)</w:t>
            </w:r>
          </w:p>
          <w:p w14:paraId="13D33AC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(Magnetic bar set)</w:t>
            </w:r>
          </w:p>
          <w:p w14:paraId="103C6C3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</w:p>
        </w:tc>
        <w:tc>
          <w:tcPr>
            <w:tcW w:w="6285" w:type="dxa"/>
          </w:tcPr>
          <w:p w14:paraId="2981BDB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 штука равна 1 коробке</w:t>
            </w:r>
          </w:p>
          <w:p w14:paraId="71586A9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18 штук в 1 коробке</w:t>
            </w:r>
          </w:p>
          <w:p w14:paraId="67FD79B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Материал: сердечник из AlNiCo (алюминий-никель-кобальт), покрытый ПТФЭ.</w:t>
            </w:r>
          </w:p>
          <w:p w14:paraId="02336C7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9D535A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Магнитные мешалки цилиндрической формы с покрытием из ПТФЭ. 18 штук, размещены в практичной коробке для хранения, размеры: длина 187-188 x ширина 97-98 x глубина 32-33 мм.</w:t>
            </w:r>
          </w:p>
          <w:p w14:paraId="5377028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Изделие должно быть новым, неиспользованным, упаковка неповрежденной, и должны быть обеспечены надлежащие условия хранения в течение всего срока поставки.</w:t>
            </w:r>
          </w:p>
          <w:p w14:paraId="17A91036" w14:textId="77777777" w:rsidR="00142B73" w:rsidRPr="00206DAC" w:rsidRDefault="00142B73" w:rsidP="00206DAC">
            <w:pPr>
              <w:rPr>
                <w:rFonts w:ascii="Sylfaen" w:hAnsi="Sylfaen" w:cs="Cambria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Перед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поставкой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согласовать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заказчиком.</w:t>
            </w:r>
          </w:p>
          <w:p w14:paraId="4BDFB8F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Состав:</w:t>
            </w:r>
          </w:p>
          <w:p w14:paraId="60C8A5C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Длина (мм) Диаметр (мм) Количество</w:t>
            </w:r>
          </w:p>
          <w:p w14:paraId="0C8D151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10-11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6-8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2</w:t>
            </w:r>
          </w:p>
          <w:p w14:paraId="1B6F03F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15-16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6-7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0CF8418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18-20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7-8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2AF671E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24-25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7-8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4B7C2B3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28-30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8-9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7592D2B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38-40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8-9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1CA9B7D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48-50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8-9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35FF013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58-60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10-11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  <w:p w14:paraId="790FFD20" w14:textId="12DF28E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78-80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         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10-12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   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2</w:t>
            </w:r>
          </w:p>
        </w:tc>
        <w:tc>
          <w:tcPr>
            <w:tcW w:w="709" w:type="dxa"/>
          </w:tcPr>
          <w:p w14:paraId="162FD73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445F4705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16346AF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73F7C7D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03BA5B9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1F58C3F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2B639EB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27CCE29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7A1CB9D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3B11DC1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756EA697" w14:textId="37357C1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шт</w:t>
            </w:r>
          </w:p>
        </w:tc>
        <w:tc>
          <w:tcPr>
            <w:tcW w:w="992" w:type="dxa"/>
          </w:tcPr>
          <w:p w14:paraId="0F63134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66E78DE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5C3C454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0F3A13D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4217627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162A3146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6BB1186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0403112D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04B69D54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6CBE58E9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5D65C1B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23C5E9BE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14FE26FB" w14:textId="7AA4EA7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1</w:t>
            </w:r>
          </w:p>
        </w:tc>
        <w:tc>
          <w:tcPr>
            <w:tcW w:w="859" w:type="dxa"/>
          </w:tcPr>
          <w:p w14:paraId="3732E4E7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Алек Манукян 1/3</w:t>
            </w:r>
          </w:p>
          <w:p w14:paraId="36844AC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52A1DC2" w14:textId="60BFBFE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BC48C9E" w14:textId="0C35C4D5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1104212" w14:textId="77777777" w:rsidTr="00142B73">
        <w:trPr>
          <w:trHeight w:val="70"/>
          <w:jc w:val="center"/>
        </w:trPr>
        <w:tc>
          <w:tcPr>
            <w:tcW w:w="810" w:type="dxa"/>
          </w:tcPr>
          <w:p w14:paraId="5A23376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4115D70" w14:textId="0072C23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33791300/69</w:t>
            </w:r>
          </w:p>
        </w:tc>
        <w:tc>
          <w:tcPr>
            <w:tcW w:w="1440" w:type="dxa"/>
          </w:tcPr>
          <w:p w14:paraId="793A3E31" w14:textId="67C35DE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Прозрачный стеклянный контейнер для химических веществ объемом 25 мл с цифровой градуировкой.</w:t>
            </w:r>
          </w:p>
        </w:tc>
        <w:tc>
          <w:tcPr>
            <w:tcW w:w="6285" w:type="dxa"/>
          </w:tcPr>
          <w:p w14:paraId="4CF6CEB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Прозрачная стеклянная емкость для химических веществ объемом 25 мл с цифровой градуировкой и синей завинчивающейся полипропиленовой крышкой.</w:t>
            </w:r>
          </w:p>
          <w:p w14:paraId="33665A8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должна быть неповрежденной, и должны быть обеспечены надлежащие условия хранения в течение всего периода поставки.</w:t>
            </w:r>
          </w:p>
          <w:p w14:paraId="78AC4236" w14:textId="77777777" w:rsidR="00142B73" w:rsidRPr="00206DAC" w:rsidRDefault="00142B73" w:rsidP="00206DAC">
            <w:pPr>
              <w:rPr>
                <w:rFonts w:ascii="Sylfaen" w:hAnsi="Sylfaen" w:cs="Cambria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Перед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поставкой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согласовать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заказчиком.</w:t>
            </w:r>
          </w:p>
          <w:p w14:paraId="4A70D9F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709" w:type="dxa"/>
          </w:tcPr>
          <w:p w14:paraId="037508E8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</w:p>
          <w:p w14:paraId="66666517" w14:textId="3BE3665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шт.</w:t>
            </w:r>
          </w:p>
        </w:tc>
        <w:tc>
          <w:tcPr>
            <w:tcW w:w="992" w:type="dxa"/>
          </w:tcPr>
          <w:p w14:paraId="04311361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5CAD6CB" w14:textId="69C10F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1FF833C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FE6464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19EFDD2" w14:textId="05CCE19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B7C0D20" w14:textId="102329D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770D434" w14:textId="77777777" w:rsidTr="00142B73">
        <w:trPr>
          <w:trHeight w:val="70"/>
          <w:jc w:val="center"/>
        </w:trPr>
        <w:tc>
          <w:tcPr>
            <w:tcW w:w="810" w:type="dxa"/>
          </w:tcPr>
          <w:p w14:paraId="0950B4D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836D34D" w14:textId="5964F7C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33791300/70</w:t>
            </w:r>
          </w:p>
        </w:tc>
        <w:tc>
          <w:tcPr>
            <w:tcW w:w="1440" w:type="dxa"/>
          </w:tcPr>
          <w:p w14:paraId="6A553572" w14:textId="2E8996C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Прозрачный стеклянный контейнер для химических веществ объемом 50 мл с цифровой градуировкой.</w:t>
            </w:r>
          </w:p>
        </w:tc>
        <w:tc>
          <w:tcPr>
            <w:tcW w:w="6285" w:type="dxa"/>
          </w:tcPr>
          <w:p w14:paraId="6F68FEA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Прозрачная стеклянная емкость для химических веществ объемом 50 мл с цифровой градуировкой и синей завинчивающейся полипропиленовой крышкой.</w:t>
            </w:r>
          </w:p>
          <w:p w14:paraId="29FDD0F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Товар должен быть новым, неиспользованным, упаковка должна быть неповрежденной, и должны быть обеспечены надлежащие условия хранения в течение всего периода поставки.</w:t>
            </w:r>
          </w:p>
          <w:p w14:paraId="61F035A5" w14:textId="09456EA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Перед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поставкой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согласовать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заказчиком.</w:t>
            </w:r>
          </w:p>
        </w:tc>
        <w:tc>
          <w:tcPr>
            <w:tcW w:w="709" w:type="dxa"/>
          </w:tcPr>
          <w:p w14:paraId="5746F5F9" w14:textId="47B343A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56B26D55" w14:textId="1EBB739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495F7A5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EE46E0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6192E72" w14:textId="30084C2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F1799B6" w14:textId="4C5F203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D4A0C7B" w14:textId="77777777" w:rsidTr="00142B73">
        <w:trPr>
          <w:trHeight w:val="70"/>
          <w:jc w:val="center"/>
        </w:trPr>
        <w:tc>
          <w:tcPr>
            <w:tcW w:w="810" w:type="dxa"/>
          </w:tcPr>
          <w:p w14:paraId="1AE523B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6397D8E7" w14:textId="48D6E6F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33791300/71</w:t>
            </w:r>
          </w:p>
        </w:tc>
        <w:tc>
          <w:tcPr>
            <w:tcW w:w="1440" w:type="dxa"/>
          </w:tcPr>
          <w:p w14:paraId="53690350" w14:textId="0CCD8EC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Прозрачный стеклянный контейнер для химических веществ объемом 100 мл с цифровой градуировкой.</w:t>
            </w:r>
          </w:p>
        </w:tc>
        <w:tc>
          <w:tcPr>
            <w:tcW w:w="6285" w:type="dxa"/>
          </w:tcPr>
          <w:p w14:paraId="44EBDFD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Прозрачная стеклянная емкость для химических веществ объемом 100 мл с цифровой градуировкой и синей завинчивающейся полипропиленовой крышкой.</w:t>
            </w:r>
          </w:p>
          <w:p w14:paraId="27F7B3C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должна быть неповрежденной, и должны быть обеспечены надлежащие условия хранения в течение всего периода поставки.</w:t>
            </w:r>
          </w:p>
          <w:p w14:paraId="7EB0F564" w14:textId="64B9476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Перед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поставкой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согласовать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с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 w:cs="Cambria"/>
                <w:sz w:val="18"/>
                <w:szCs w:val="18"/>
                <w:lang w:val="ru-RU"/>
              </w:rPr>
              <w:t>заказчиком.</w:t>
            </w:r>
          </w:p>
        </w:tc>
        <w:tc>
          <w:tcPr>
            <w:tcW w:w="709" w:type="dxa"/>
          </w:tcPr>
          <w:p w14:paraId="65C2FBA8" w14:textId="32F5911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шт</w:t>
            </w:r>
          </w:p>
        </w:tc>
        <w:tc>
          <w:tcPr>
            <w:tcW w:w="992" w:type="dxa"/>
          </w:tcPr>
          <w:p w14:paraId="0A3F6DF9" w14:textId="0DD222B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2F238B2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19D8FC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E6A9AE9" w14:textId="7863FE6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1AC5B1FE" w14:textId="14A101B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1A2BEB2" w14:textId="77777777" w:rsidTr="00142B73">
        <w:trPr>
          <w:trHeight w:val="70"/>
          <w:jc w:val="center"/>
        </w:trPr>
        <w:tc>
          <w:tcPr>
            <w:tcW w:w="810" w:type="dxa"/>
          </w:tcPr>
          <w:p w14:paraId="31DB6A78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9904F91" w14:textId="4DB1CCA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33161220/6</w:t>
            </w:r>
          </w:p>
        </w:tc>
        <w:tc>
          <w:tcPr>
            <w:tcW w:w="1440" w:type="dxa"/>
          </w:tcPr>
          <w:p w14:paraId="4B7A888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Набор лабораторных шпателей</w:t>
            </w:r>
          </w:p>
          <w:p w14:paraId="40493C93" w14:textId="36D4A96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lastRenderedPageBreak/>
              <w:drawing>
                <wp:inline distT="0" distB="0" distL="0" distR="0" wp14:anchorId="17732EF5" wp14:editId="38DD2760">
                  <wp:extent cx="1274453" cy="1228725"/>
                  <wp:effectExtent l="0" t="0" r="190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1292" cy="123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5" w:type="dxa"/>
          </w:tcPr>
          <w:p w14:paraId="173C547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 коробка эквивалентна 1 набору (упаковке)</w:t>
            </w:r>
          </w:p>
          <w:p w14:paraId="0080EA6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 набор включает 12 предметов</w:t>
            </w:r>
          </w:p>
          <w:p w14:paraId="6CACC8A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В упаковке содержится 12 ложек/лопаток различной формы с разными ручками; их можно использовать по отдельности для удовлетворения различных потребностей.</w:t>
            </w:r>
          </w:p>
          <w:p w14:paraId="3B9AB61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Используется высококачественная нержавеющая сталь 304, устойчивая к коррозии.</w:t>
            </w:r>
          </w:p>
          <w:p w14:paraId="394771E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В состав набора должны входить шпатели ложкообразной формы, а также комбинированные (ложкообразные и плоские) модели длиной от 10,5 до 21,9 см.</w:t>
            </w:r>
          </w:p>
          <w:p w14:paraId="54A5B781" w14:textId="04E8BE6D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упаковка должна быть неповрежденной, и должны быть обеспечены надлежащие условия хранения в течение всего срока доставки. Условия должны быть согласованы с покупателем до доставки.</w:t>
            </w:r>
          </w:p>
        </w:tc>
        <w:tc>
          <w:tcPr>
            <w:tcW w:w="709" w:type="dxa"/>
          </w:tcPr>
          <w:p w14:paraId="6FDE0E79" w14:textId="77777777" w:rsidR="00142B73" w:rsidRPr="00206DAC" w:rsidRDefault="00142B73" w:rsidP="00206DAC">
            <w:pPr>
              <w:jc w:val="center"/>
              <w:rPr>
                <w:rFonts w:ascii="Sylfaen" w:hAnsi="Sylfaen" w:cs="Cambria"/>
                <w:sz w:val="18"/>
                <w:szCs w:val="18"/>
              </w:rPr>
            </w:pPr>
          </w:p>
          <w:p w14:paraId="34DE1E9C" w14:textId="77777777" w:rsidR="00142B73" w:rsidRPr="00206DAC" w:rsidRDefault="00142B73" w:rsidP="00206DAC">
            <w:pPr>
              <w:jc w:val="center"/>
              <w:rPr>
                <w:rFonts w:ascii="Sylfaen" w:hAnsi="Sylfaen" w:cs="Cambria"/>
                <w:sz w:val="18"/>
                <w:szCs w:val="18"/>
              </w:rPr>
            </w:pPr>
          </w:p>
          <w:p w14:paraId="48491AD1" w14:textId="77777777" w:rsidR="00142B73" w:rsidRPr="00206DAC" w:rsidRDefault="00142B73" w:rsidP="00206DAC">
            <w:pPr>
              <w:jc w:val="center"/>
              <w:rPr>
                <w:rFonts w:ascii="Sylfaen" w:hAnsi="Sylfaen" w:cs="Cambria"/>
                <w:sz w:val="18"/>
                <w:szCs w:val="18"/>
              </w:rPr>
            </w:pPr>
          </w:p>
          <w:p w14:paraId="747DC37A" w14:textId="37969D1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шт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</w:t>
            </w:r>
          </w:p>
        </w:tc>
        <w:tc>
          <w:tcPr>
            <w:tcW w:w="992" w:type="dxa"/>
          </w:tcPr>
          <w:p w14:paraId="5296D0D3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7ED60052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72D7498A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482D27CC" w14:textId="7777777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  <w:p w14:paraId="0723B19D" w14:textId="075C8FE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37B197C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318E97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F61815D" w14:textId="7FCB5CB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5AACC8DD" w14:textId="5DC04B5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3E3E800" w14:textId="77777777" w:rsidTr="00142B73">
        <w:trPr>
          <w:trHeight w:val="70"/>
          <w:jc w:val="center"/>
        </w:trPr>
        <w:tc>
          <w:tcPr>
            <w:tcW w:w="810" w:type="dxa"/>
          </w:tcPr>
          <w:p w14:paraId="57630226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C565D40" w14:textId="6A0506C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33791300/72</w:t>
            </w:r>
          </w:p>
        </w:tc>
        <w:tc>
          <w:tcPr>
            <w:tcW w:w="1440" w:type="dxa"/>
          </w:tcPr>
          <w:p w14:paraId="78D34B18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Петри чашки</w:t>
            </w:r>
          </w:p>
          <w:p w14:paraId="684413E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6285" w:type="dxa"/>
          </w:tcPr>
          <w:p w14:paraId="5CF4BF7E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Диаметр — 10 см, высота — 2 см, толщина стекла — 3 мм. Изготовлены из термостойкого стекла.</w:t>
            </w:r>
          </w:p>
          <w:p w14:paraId="346334A4" w14:textId="7777777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Продукция должна быть новой, неиспользованной, упаковка не должна быть повреждена и должна обеспечивать надлежащие условия хранения на всём протяжении поставки. Перед поставкой необходимо согласовать с заказчиком.</w:t>
            </w:r>
          </w:p>
          <w:p w14:paraId="16BB57F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709" w:type="dxa"/>
          </w:tcPr>
          <w:p w14:paraId="2C2B2FB2" w14:textId="5CE758AF" w:rsidR="00142B73" w:rsidRPr="00206DAC" w:rsidRDefault="00142B73" w:rsidP="00206DAC">
            <w:pPr>
              <w:jc w:val="center"/>
              <w:rPr>
                <w:rFonts w:ascii="Sylfaen" w:hAnsi="Sylfaen" w:cs="Cambria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16175604" w14:textId="0E0A375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130</w:t>
            </w:r>
          </w:p>
        </w:tc>
        <w:tc>
          <w:tcPr>
            <w:tcW w:w="859" w:type="dxa"/>
          </w:tcPr>
          <w:p w14:paraId="5F5B794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349139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84B95B9" w14:textId="3517711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</w:p>
        </w:tc>
        <w:tc>
          <w:tcPr>
            <w:tcW w:w="2711" w:type="dxa"/>
            <w:gridSpan w:val="2"/>
          </w:tcPr>
          <w:p w14:paraId="26BB8B83" w14:textId="2E06A537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A33993B" w14:textId="77777777" w:rsidTr="00142B73">
        <w:trPr>
          <w:trHeight w:val="70"/>
          <w:jc w:val="center"/>
        </w:trPr>
        <w:tc>
          <w:tcPr>
            <w:tcW w:w="810" w:type="dxa"/>
          </w:tcPr>
          <w:p w14:paraId="3D3F32C2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C8B06BB" w14:textId="3CD0582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33141212/7</w:t>
            </w:r>
          </w:p>
        </w:tc>
        <w:tc>
          <w:tcPr>
            <w:tcW w:w="1440" w:type="dxa"/>
          </w:tcPr>
          <w:p w14:paraId="3C8E0DFF" w14:textId="088A53FD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6-луночный планшет</w:t>
            </w:r>
          </w:p>
        </w:tc>
        <w:tc>
          <w:tcPr>
            <w:tcW w:w="6285" w:type="dxa"/>
          </w:tcPr>
          <w:p w14:paraId="3DC4C56F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Обычно прозрачная, плоская, пластина, разделенная на 6 равных канавок. В стерильном состоянии.</w:t>
            </w:r>
          </w:p>
          <w:p w14:paraId="30BBD637" w14:textId="40D719D4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Изделие должно быть новым, неиспользованным, упаковка должна быть неповрежденной и обеспечены соответствующие условия хранения.</w:t>
            </w:r>
          </w:p>
        </w:tc>
        <w:tc>
          <w:tcPr>
            <w:tcW w:w="709" w:type="dxa"/>
          </w:tcPr>
          <w:p w14:paraId="3115C902" w14:textId="1706A01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3950B557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</w:p>
          <w:p w14:paraId="3AC2E607" w14:textId="6849B00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50</w:t>
            </w:r>
          </w:p>
        </w:tc>
        <w:tc>
          <w:tcPr>
            <w:tcW w:w="859" w:type="dxa"/>
          </w:tcPr>
          <w:p w14:paraId="3768278F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1C2700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1FF811E" w14:textId="4FFCFC4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2094F4A" w14:textId="1CC8818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8CCAA62" w14:textId="77777777" w:rsidTr="00142B73">
        <w:trPr>
          <w:trHeight w:val="70"/>
          <w:jc w:val="center"/>
        </w:trPr>
        <w:tc>
          <w:tcPr>
            <w:tcW w:w="810" w:type="dxa"/>
          </w:tcPr>
          <w:p w14:paraId="49262BC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8696A92" w14:textId="62F8745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33141212/8</w:t>
            </w:r>
          </w:p>
        </w:tc>
        <w:tc>
          <w:tcPr>
            <w:tcW w:w="1440" w:type="dxa"/>
          </w:tcPr>
          <w:p w14:paraId="5F2A4C9D" w14:textId="7EB12287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pH-метрическая бумага</w:t>
            </w:r>
          </w:p>
        </w:tc>
        <w:tc>
          <w:tcPr>
            <w:tcW w:w="6285" w:type="dxa"/>
            <w:vAlign w:val="center"/>
          </w:tcPr>
          <w:p w14:paraId="74C9FA40" w14:textId="6C86865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1 коробка из 100 индикаторных бумаг pH - диапазон 0-14.</w:t>
            </w:r>
          </w:p>
        </w:tc>
        <w:tc>
          <w:tcPr>
            <w:tcW w:w="709" w:type="dxa"/>
          </w:tcPr>
          <w:p w14:paraId="03925394" w14:textId="7FDC5D4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5042D98C" w14:textId="56E25F7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color w:val="000000"/>
                <w:sz w:val="18"/>
                <w:szCs w:val="18"/>
              </w:rPr>
              <w:t>2</w:t>
            </w:r>
          </w:p>
        </w:tc>
        <w:tc>
          <w:tcPr>
            <w:tcW w:w="859" w:type="dxa"/>
          </w:tcPr>
          <w:p w14:paraId="35442AF6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330E67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FA0BADC" w14:textId="531DB20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42D4C15" w14:textId="560BEFD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823E356" w14:textId="77777777" w:rsidTr="00142B73">
        <w:trPr>
          <w:trHeight w:val="70"/>
          <w:jc w:val="center"/>
        </w:trPr>
        <w:tc>
          <w:tcPr>
            <w:tcW w:w="810" w:type="dxa"/>
          </w:tcPr>
          <w:p w14:paraId="2F1DE3DE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8BB999C" w14:textId="04BBB5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33191310/22</w:t>
            </w:r>
          </w:p>
        </w:tc>
        <w:tc>
          <w:tcPr>
            <w:tcW w:w="1440" w:type="dxa"/>
          </w:tcPr>
          <w:p w14:paraId="4000C6F8" w14:textId="73D53BDF" w:rsidR="00142B73" w:rsidRPr="00206DAC" w:rsidRDefault="00142B73" w:rsidP="00206DAC">
            <w:pPr>
              <w:jc w:val="both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Эпендорф 5мл</w:t>
            </w:r>
          </w:p>
        </w:tc>
        <w:tc>
          <w:tcPr>
            <w:tcW w:w="6285" w:type="dxa"/>
            <w:vAlign w:val="center"/>
          </w:tcPr>
          <w:p w14:paraId="5666CDDA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eastAsiaTheme="minorHAnsi" w:hAnsi="Sylfaen" w:cstheme="minorBidi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Рабочий объем 5 мл, автоклавируемый. Продукт должен быть новым, неиспользованным, упаковка</w:t>
            </w:r>
          </w:p>
          <w:p w14:paraId="78DDF500" w14:textId="40F3F724" w:rsidR="00142B73" w:rsidRPr="00206DAC" w:rsidRDefault="00142B73" w:rsidP="00206DAC">
            <w:pPr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неповрежденным и обеспеченным надлежащими условиями хранения в течение всего срока поставки. Согласовывается с заказчиком перед поставкой.</w:t>
            </w:r>
          </w:p>
        </w:tc>
        <w:tc>
          <w:tcPr>
            <w:tcW w:w="709" w:type="dxa"/>
          </w:tcPr>
          <w:p w14:paraId="760D0A31" w14:textId="6A5CFCD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3549C3C9" w14:textId="0E8EED1A" w:rsidR="00142B73" w:rsidRPr="00206DAC" w:rsidRDefault="00142B73" w:rsidP="00206DAC">
            <w:pPr>
              <w:jc w:val="center"/>
              <w:rPr>
                <w:rFonts w:ascii="Sylfaen" w:hAnsi="Sylfaen"/>
                <w:color w:val="000000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</w:t>
            </w:r>
          </w:p>
        </w:tc>
        <w:tc>
          <w:tcPr>
            <w:tcW w:w="859" w:type="dxa"/>
          </w:tcPr>
          <w:p w14:paraId="3FA1C3B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BDE407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9E8C464" w14:textId="22FC2EF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1C33062" w14:textId="540D1AF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8336E88" w14:textId="77777777" w:rsidTr="00142B73">
        <w:trPr>
          <w:trHeight w:val="70"/>
          <w:jc w:val="center"/>
        </w:trPr>
        <w:tc>
          <w:tcPr>
            <w:tcW w:w="810" w:type="dxa"/>
          </w:tcPr>
          <w:p w14:paraId="6750F20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7610A6C" w14:textId="0E9DD3E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33191310/23</w:t>
            </w:r>
          </w:p>
        </w:tc>
        <w:tc>
          <w:tcPr>
            <w:tcW w:w="1440" w:type="dxa"/>
          </w:tcPr>
          <w:p w14:paraId="50D9A6F4" w14:textId="182446C1" w:rsidR="00142B73" w:rsidRPr="00206DAC" w:rsidRDefault="00142B73" w:rsidP="00206DAC">
            <w:pPr>
              <w:jc w:val="both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Эппендорф 2мл</w:t>
            </w:r>
          </w:p>
        </w:tc>
        <w:tc>
          <w:tcPr>
            <w:tcW w:w="6285" w:type="dxa"/>
            <w:vAlign w:val="center"/>
          </w:tcPr>
          <w:p w14:paraId="42BB0A71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eastAsiaTheme="minorHAnsi" w:hAnsi="Sylfaen" w:cstheme="minorBidi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Пластиковые микроцентрифужные пробирки 2 мл с плотно прилегающей герметичной крышкой, коническим дном. Используются для центрифугирования биологического материала. 10 шт. соответствуют 10 упаковкам (500 шт. в упаковке)</w:t>
            </w:r>
          </w:p>
          <w:p w14:paraId="48E6B0B0" w14:textId="1C8C70F6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 xml:space="preserve">Товар должен быть новым, неиспользованным. Согласовываться с заказчиком перед доставкой. </w:t>
            </w: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Доставляется в надлежащем состоянии.</w:t>
            </w:r>
          </w:p>
        </w:tc>
        <w:tc>
          <w:tcPr>
            <w:tcW w:w="709" w:type="dxa"/>
          </w:tcPr>
          <w:p w14:paraId="551525CE" w14:textId="52D6540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1C72E9BE" w14:textId="355D73B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859" w:type="dxa"/>
          </w:tcPr>
          <w:p w14:paraId="0660CCB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A99E50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F7DE4AD" w14:textId="15D0CD4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BBACC11" w14:textId="1CECB01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E9E11E9" w14:textId="77777777" w:rsidTr="00142B73">
        <w:trPr>
          <w:trHeight w:val="70"/>
          <w:jc w:val="center"/>
        </w:trPr>
        <w:tc>
          <w:tcPr>
            <w:tcW w:w="810" w:type="dxa"/>
          </w:tcPr>
          <w:p w14:paraId="6536AEA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DD68F68" w14:textId="5DA1FD8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33191310/24</w:t>
            </w:r>
          </w:p>
        </w:tc>
        <w:tc>
          <w:tcPr>
            <w:tcW w:w="1440" w:type="dxa"/>
          </w:tcPr>
          <w:p w14:paraId="2B489413" w14:textId="7121F3E2" w:rsidR="00142B73" w:rsidRPr="00206DAC" w:rsidRDefault="00142B73" w:rsidP="00206DAC">
            <w:pPr>
              <w:jc w:val="both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Эппендорф 1,5 мл</w:t>
            </w:r>
          </w:p>
        </w:tc>
        <w:tc>
          <w:tcPr>
            <w:tcW w:w="6285" w:type="dxa"/>
            <w:vAlign w:val="center"/>
          </w:tcPr>
          <w:p w14:paraId="3E960695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eastAsiaTheme="minorHAnsi" w:hAnsi="Sylfaen" w:cstheme="minorBidi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Пластиковые микроцентрифужные пробирки 1,5 мл с плотной герметичной крышкой, коническое дно. Пластиковые микроцентрифужные пробирки с плотной герметичной крышкой, коническое дно. 10 штуки соответствуют 10 упаковкам. 500 штук в 1 упаковке</w:t>
            </w:r>
          </w:p>
          <w:p w14:paraId="1A656A28" w14:textId="1C87681C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 xml:space="preserve">Товар должен быть новым, неиспользованным. Согласовывается с заказчиком перед доставкой. </w:t>
            </w: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Доставляется в надлежащем состоянии.</w:t>
            </w:r>
          </w:p>
        </w:tc>
        <w:tc>
          <w:tcPr>
            <w:tcW w:w="709" w:type="dxa"/>
          </w:tcPr>
          <w:p w14:paraId="3FA63E6C" w14:textId="11B1B5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2D235BD3" w14:textId="4D9F75F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859" w:type="dxa"/>
          </w:tcPr>
          <w:p w14:paraId="7EAEF0A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854375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086829F" w14:textId="3F2B642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34DE6DB" w14:textId="2995E47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C3B2FA4" w14:textId="77777777" w:rsidTr="00142B73">
        <w:trPr>
          <w:trHeight w:val="70"/>
          <w:jc w:val="center"/>
        </w:trPr>
        <w:tc>
          <w:tcPr>
            <w:tcW w:w="810" w:type="dxa"/>
          </w:tcPr>
          <w:p w14:paraId="49835806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ED4AA3B" w14:textId="5048C7C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33191310/25</w:t>
            </w:r>
          </w:p>
        </w:tc>
        <w:tc>
          <w:tcPr>
            <w:tcW w:w="1440" w:type="dxa"/>
          </w:tcPr>
          <w:p w14:paraId="4F938149" w14:textId="459F8AC2" w:rsidR="00142B73" w:rsidRPr="00206DAC" w:rsidRDefault="00142B73" w:rsidP="00206DAC">
            <w:pPr>
              <w:jc w:val="both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Эппендорф 0,2мл</w:t>
            </w:r>
          </w:p>
        </w:tc>
        <w:tc>
          <w:tcPr>
            <w:tcW w:w="6285" w:type="dxa"/>
            <w:vAlign w:val="center"/>
          </w:tcPr>
          <w:p w14:paraId="149B08B3" w14:textId="77777777" w:rsidR="00142B73" w:rsidRPr="00206DAC" w:rsidRDefault="00142B73" w:rsidP="00206DAC">
            <w:pPr>
              <w:ind w:right="34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Пластиковые стерильные, не содержащие ДНКазы и РНКазы, отдельные пробирки объемом 0,2 мл с плотно закрывающейся крышкой, коническое дно. 1 шт. соответствует 1 упаковке (1000 шт. в упаковке)</w:t>
            </w:r>
          </w:p>
          <w:p w14:paraId="68D39DEA" w14:textId="1AA974CD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Товар должен быть новым, неиспользованным. Согласуйте с заказчиком перед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доставкой. Доставить в надлежащих условиях.</w:t>
            </w:r>
          </w:p>
        </w:tc>
        <w:tc>
          <w:tcPr>
            <w:tcW w:w="709" w:type="dxa"/>
          </w:tcPr>
          <w:p w14:paraId="195E1664" w14:textId="71F291A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lastRenderedPageBreak/>
              <w:t>штук</w:t>
            </w:r>
          </w:p>
        </w:tc>
        <w:tc>
          <w:tcPr>
            <w:tcW w:w="992" w:type="dxa"/>
          </w:tcPr>
          <w:p w14:paraId="53CBF450" w14:textId="6586F7E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51F5EBF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26AA4D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26886F7" w14:textId="7669BFF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F0E8CC6" w14:textId="33C3AD5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992D7F2" w14:textId="77777777" w:rsidTr="00142B73">
        <w:trPr>
          <w:trHeight w:val="70"/>
          <w:jc w:val="center"/>
        </w:trPr>
        <w:tc>
          <w:tcPr>
            <w:tcW w:w="810" w:type="dxa"/>
          </w:tcPr>
          <w:p w14:paraId="55BCE3F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4A8183E5" w14:textId="142E08B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33191310/26</w:t>
            </w:r>
          </w:p>
        </w:tc>
        <w:tc>
          <w:tcPr>
            <w:tcW w:w="1440" w:type="dxa"/>
          </w:tcPr>
          <w:p w14:paraId="65ADBEE2" w14:textId="4173469D" w:rsidR="00142B73" w:rsidRPr="00206DAC" w:rsidRDefault="00142B73" w:rsidP="00206DAC">
            <w:pPr>
              <w:jc w:val="both"/>
              <w:rPr>
                <w:rFonts w:ascii="Sylfaen" w:hAnsi="Sylfaen"/>
                <w:kern w:val="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Эппендорф с серией 0,2 мл</w:t>
            </w:r>
          </w:p>
        </w:tc>
        <w:tc>
          <w:tcPr>
            <w:tcW w:w="6285" w:type="dxa"/>
          </w:tcPr>
          <w:p w14:paraId="7E68DDDB" w14:textId="77777777" w:rsidR="00142B73" w:rsidRPr="00206DAC" w:rsidRDefault="00142B73" w:rsidP="00206DAC">
            <w:pPr>
              <w:ind w:right="34"/>
              <w:jc w:val="both"/>
              <w:rPr>
                <w:rFonts w:ascii="Sylfaen" w:eastAsiaTheme="minorHAnsi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Пластиковые стерильные, не содержащие ДНКазы и РНКазы пробирки объемом 0,2 мл с плотно прилегающей герметичной крышкой и коническим дном. Соединяется рядами (по 8 штук в ряду). Одна штука соответствует одной упаковке (1000 штук в упаковке)</w:t>
            </w:r>
          </w:p>
          <w:p w14:paraId="5580C402" w14:textId="18141F2F" w:rsidR="00142B73" w:rsidRPr="00206DAC" w:rsidRDefault="00142B73" w:rsidP="00206DAC">
            <w:pPr>
              <w:ind w:right="34"/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неиспользованным. Согласуйте с заказчиком перед доставкой. Доставить в надлежащих условиях.</w:t>
            </w:r>
          </w:p>
        </w:tc>
        <w:tc>
          <w:tcPr>
            <w:tcW w:w="709" w:type="dxa"/>
          </w:tcPr>
          <w:p w14:paraId="47EC6DBF" w14:textId="56FD150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225F7C58" w14:textId="6F0CE01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4D41918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7790E02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431F48A" w14:textId="74DC94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B7F314B" w14:textId="73DAE23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722BA8B" w14:textId="77777777" w:rsidTr="00142B73">
        <w:trPr>
          <w:trHeight w:val="70"/>
          <w:jc w:val="center"/>
        </w:trPr>
        <w:tc>
          <w:tcPr>
            <w:tcW w:w="810" w:type="dxa"/>
          </w:tcPr>
          <w:p w14:paraId="65FBEF2C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D135A08" w14:textId="12D6500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38431720/30</w:t>
            </w:r>
          </w:p>
        </w:tc>
        <w:tc>
          <w:tcPr>
            <w:tcW w:w="1440" w:type="dxa"/>
          </w:tcPr>
          <w:p w14:paraId="4A5B2F8D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Наконечник для автоматических пипеток</w:t>
            </w:r>
          </w:p>
          <w:p w14:paraId="3A719FBA" w14:textId="273C11E3" w:rsidR="00142B73" w:rsidRPr="00206DAC" w:rsidRDefault="00142B73" w:rsidP="00206DAC">
            <w:pPr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200 мкл</w:t>
            </w:r>
          </w:p>
        </w:tc>
        <w:tc>
          <w:tcPr>
            <w:tcW w:w="6285" w:type="dxa"/>
          </w:tcPr>
          <w:p w14:paraId="34096C9A" w14:textId="4686E6E3" w:rsidR="00142B73" w:rsidRPr="00206DAC" w:rsidRDefault="00142B73" w:rsidP="00206DAC">
            <w:pPr>
              <w:ind w:right="34"/>
              <w:jc w:val="both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Желтый, прозрачный, объем до 200 мкл. Товар должно быть новым, неиспользованным и не содержать бывших в употреблении, поврежденных или полуизношенных деталей. Согласовывается с заказчиком перед доставкой.</w:t>
            </w: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Доставляется в надлежащем состоянии.</w:t>
            </w:r>
          </w:p>
        </w:tc>
        <w:tc>
          <w:tcPr>
            <w:tcW w:w="709" w:type="dxa"/>
          </w:tcPr>
          <w:p w14:paraId="6898151A" w14:textId="40547FD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102F9C91" w14:textId="55880E0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1000</w:t>
            </w:r>
          </w:p>
        </w:tc>
        <w:tc>
          <w:tcPr>
            <w:tcW w:w="859" w:type="dxa"/>
          </w:tcPr>
          <w:p w14:paraId="5B83451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5FEF42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D9618F5" w14:textId="2F25E30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24834E9" w14:textId="23E31CD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EA4EA6B" w14:textId="77777777" w:rsidTr="00142B73">
        <w:trPr>
          <w:trHeight w:val="70"/>
          <w:jc w:val="center"/>
        </w:trPr>
        <w:tc>
          <w:tcPr>
            <w:tcW w:w="810" w:type="dxa"/>
          </w:tcPr>
          <w:p w14:paraId="30260F2D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F20EF50" w14:textId="446452A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38431720/31</w:t>
            </w:r>
          </w:p>
        </w:tc>
        <w:tc>
          <w:tcPr>
            <w:tcW w:w="1440" w:type="dxa"/>
          </w:tcPr>
          <w:p w14:paraId="67C1C829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Наконечник для автоматических пипеток</w:t>
            </w:r>
          </w:p>
          <w:p w14:paraId="6D89B237" w14:textId="1028BD11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ru-RU"/>
              </w:rPr>
              <w:t>100-1000 мкл</w:t>
            </w:r>
          </w:p>
        </w:tc>
        <w:tc>
          <w:tcPr>
            <w:tcW w:w="6285" w:type="dxa"/>
          </w:tcPr>
          <w:p w14:paraId="5686E63C" w14:textId="05E9E56F" w:rsidR="00142B73" w:rsidRPr="00206DAC" w:rsidRDefault="00142B73" w:rsidP="00206DAC">
            <w:pPr>
              <w:ind w:right="34"/>
              <w:jc w:val="both"/>
              <w:rPr>
                <w:rFonts w:ascii="Sylfaen" w:hAnsi="Sylfaen"/>
                <w:kern w:val="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kern w:val="2"/>
                <w:sz w:val="18"/>
                <w:szCs w:val="18"/>
                <w:lang w:val="hy-AM"/>
              </w:rPr>
              <w:t>100 -1000 мкл, синий. Товар должен быть новым, неиспользованным и не должен содержать использованных, поврежденных или полуизношенных деталей. Согласовывается с заказчиком перед доставкой. Доставляется в надлежащем состоянии.</w:t>
            </w:r>
          </w:p>
        </w:tc>
        <w:tc>
          <w:tcPr>
            <w:tcW w:w="709" w:type="dxa"/>
          </w:tcPr>
          <w:p w14:paraId="103B6830" w14:textId="791385E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683936AD" w14:textId="044802F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1000</w:t>
            </w:r>
          </w:p>
        </w:tc>
        <w:tc>
          <w:tcPr>
            <w:tcW w:w="859" w:type="dxa"/>
          </w:tcPr>
          <w:p w14:paraId="7A5BF80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5478DB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5F37851" w14:textId="593C537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85BA3BB" w14:textId="55ABEAA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D53D380" w14:textId="77777777" w:rsidTr="00142B73">
        <w:trPr>
          <w:trHeight w:val="70"/>
          <w:jc w:val="center"/>
        </w:trPr>
        <w:tc>
          <w:tcPr>
            <w:tcW w:w="810" w:type="dxa"/>
          </w:tcPr>
          <w:p w14:paraId="0C2B482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37BB49D" w14:textId="30F43C4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33791300/73</w:t>
            </w:r>
          </w:p>
        </w:tc>
        <w:tc>
          <w:tcPr>
            <w:tcW w:w="1440" w:type="dxa"/>
          </w:tcPr>
          <w:p w14:paraId="6BCCF0EE" w14:textId="23E5B051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kern w:val="2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Бутылка 25 мл с синей завинчивающейся крышкой.</w:t>
            </w:r>
          </w:p>
        </w:tc>
        <w:tc>
          <w:tcPr>
            <w:tcW w:w="6285" w:type="dxa"/>
          </w:tcPr>
          <w:p w14:paraId="3DA9CC9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Бутылка стеклянная для химических реактивов, с синей крышкой, бесцветная, прозрачная, автоклавируемая, с мерными метками, боросиликатное стекло 3,3, вместимость 25мл.</w:t>
            </w:r>
          </w:p>
          <w:p w14:paraId="3043CB14" w14:textId="361AD3C3" w:rsidR="00142B73" w:rsidRPr="00206DAC" w:rsidRDefault="00142B73" w:rsidP="00206DAC">
            <w:pPr>
              <w:ind w:right="34"/>
              <w:jc w:val="both"/>
              <w:rPr>
                <w:rFonts w:ascii="Sylfaen" w:hAnsi="Sylfaen"/>
                <w:kern w:val="2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доставкой.</w:t>
            </w:r>
          </w:p>
        </w:tc>
        <w:tc>
          <w:tcPr>
            <w:tcW w:w="709" w:type="dxa"/>
          </w:tcPr>
          <w:p w14:paraId="33D29868" w14:textId="3E3AB2F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0F918CF1" w14:textId="77F899D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4</w:t>
            </w:r>
          </w:p>
        </w:tc>
        <w:tc>
          <w:tcPr>
            <w:tcW w:w="859" w:type="dxa"/>
          </w:tcPr>
          <w:p w14:paraId="64CCCB9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FAB65C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DD8B737" w14:textId="3F56176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DF9A5A0" w14:textId="6C667B5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17005654" w14:textId="77777777" w:rsidTr="00142B73">
        <w:trPr>
          <w:trHeight w:val="70"/>
          <w:jc w:val="center"/>
        </w:trPr>
        <w:tc>
          <w:tcPr>
            <w:tcW w:w="810" w:type="dxa"/>
          </w:tcPr>
          <w:p w14:paraId="414CAB0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54A71E1" w14:textId="06E57BB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33791300/74</w:t>
            </w:r>
          </w:p>
        </w:tc>
        <w:tc>
          <w:tcPr>
            <w:tcW w:w="1440" w:type="dxa"/>
            <w:vAlign w:val="center"/>
          </w:tcPr>
          <w:p w14:paraId="03FF9703" w14:textId="02FCA5AB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Стеклянная чашка </w:t>
            </w:r>
            <w:r w:rsidRPr="00206DAC">
              <w:rPr>
                <w:rFonts w:ascii="Sylfaen" w:hAnsi="Sylfaen"/>
                <w:sz w:val="18"/>
                <w:szCs w:val="18"/>
              </w:rPr>
              <w:t>10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мл </w:t>
            </w:r>
          </w:p>
        </w:tc>
        <w:tc>
          <w:tcPr>
            <w:tcW w:w="6285" w:type="dxa"/>
            <w:vAlign w:val="center"/>
          </w:tcPr>
          <w:p w14:paraId="316C39B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Стеклянная, термостойкая чашка с делениями, емкость 10 мл</w:t>
            </w:r>
          </w:p>
          <w:p w14:paraId="7F51127F" w14:textId="1FEFA60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</w:t>
            </w:r>
            <w:r w:rsidRPr="00206DAC">
              <w:rPr>
                <w:rFonts w:ascii="Times New Roman" w:eastAsia="MS Mincho" w:hAnsi="Times New Roman"/>
                <w:sz w:val="18"/>
                <w:szCs w:val="18"/>
                <w:lang w:val="hy-AM"/>
              </w:rPr>
              <w:t>․</w:t>
            </w:r>
          </w:p>
        </w:tc>
        <w:tc>
          <w:tcPr>
            <w:tcW w:w="709" w:type="dxa"/>
          </w:tcPr>
          <w:p w14:paraId="643F8C1E" w14:textId="47C07AD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15B60E9F" w14:textId="0C8E1B7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5</w:t>
            </w:r>
          </w:p>
        </w:tc>
        <w:tc>
          <w:tcPr>
            <w:tcW w:w="859" w:type="dxa"/>
          </w:tcPr>
          <w:p w14:paraId="5803B3F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11CC3C8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45BB4D8" w14:textId="3296A34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D357618" w14:textId="0CCB05C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C478BA0" w14:textId="77777777" w:rsidTr="00142B73">
        <w:trPr>
          <w:trHeight w:val="70"/>
          <w:jc w:val="center"/>
        </w:trPr>
        <w:tc>
          <w:tcPr>
            <w:tcW w:w="810" w:type="dxa"/>
          </w:tcPr>
          <w:p w14:paraId="19DF08D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C635F66" w14:textId="16533DC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33791300/75</w:t>
            </w:r>
          </w:p>
        </w:tc>
        <w:tc>
          <w:tcPr>
            <w:tcW w:w="1440" w:type="dxa"/>
            <w:vAlign w:val="center"/>
          </w:tcPr>
          <w:p w14:paraId="2B4F9B7B" w14:textId="2FC42748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Стеклянная чашка </w:t>
            </w:r>
            <w:r w:rsidRPr="00206DAC">
              <w:rPr>
                <w:rFonts w:ascii="Sylfaen" w:hAnsi="Sylfaen"/>
                <w:sz w:val="18"/>
                <w:szCs w:val="18"/>
              </w:rPr>
              <w:t>2000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мл </w:t>
            </w:r>
          </w:p>
        </w:tc>
        <w:tc>
          <w:tcPr>
            <w:tcW w:w="6285" w:type="dxa"/>
            <w:vAlign w:val="center"/>
          </w:tcPr>
          <w:p w14:paraId="1323CAC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Стеклянная, термостойкая чашка с делениями, емкость 2000 мл</w:t>
            </w:r>
          </w:p>
          <w:p w14:paraId="280C85D7" w14:textId="5F27E58D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</w:t>
            </w:r>
            <w:r w:rsidRPr="00206DAC">
              <w:rPr>
                <w:rFonts w:ascii="Times New Roman" w:eastAsia="MS Mincho" w:hAnsi="Times New Roman"/>
                <w:sz w:val="18"/>
                <w:szCs w:val="18"/>
                <w:lang w:val="hy-AM"/>
              </w:rPr>
              <w:t>․</w:t>
            </w:r>
          </w:p>
        </w:tc>
        <w:tc>
          <w:tcPr>
            <w:tcW w:w="709" w:type="dxa"/>
          </w:tcPr>
          <w:p w14:paraId="03775FE0" w14:textId="189E2C3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0B0C6204" w14:textId="7B79385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2</w:t>
            </w:r>
          </w:p>
        </w:tc>
        <w:tc>
          <w:tcPr>
            <w:tcW w:w="859" w:type="dxa"/>
          </w:tcPr>
          <w:p w14:paraId="0DFAD82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B425A74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7518F623" w14:textId="63AA0E7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9A78FE1" w14:textId="4F2C3D4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AD012BF" w14:textId="77777777" w:rsidTr="00142B73">
        <w:trPr>
          <w:trHeight w:val="70"/>
          <w:jc w:val="center"/>
        </w:trPr>
        <w:tc>
          <w:tcPr>
            <w:tcW w:w="810" w:type="dxa"/>
          </w:tcPr>
          <w:p w14:paraId="34CF951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A97651B" w14:textId="66886AA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33791300/76</w:t>
            </w:r>
          </w:p>
        </w:tc>
        <w:tc>
          <w:tcPr>
            <w:tcW w:w="1440" w:type="dxa"/>
            <w:vAlign w:val="center"/>
          </w:tcPr>
          <w:p w14:paraId="3D0E76CE" w14:textId="0B6BFDAF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Стеклянная чашка </w:t>
            </w:r>
            <w:r w:rsidRPr="00206DAC">
              <w:rPr>
                <w:rFonts w:ascii="Sylfaen" w:hAnsi="Sylfaen"/>
                <w:sz w:val="18"/>
                <w:szCs w:val="18"/>
              </w:rPr>
              <w:t>3000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мл </w:t>
            </w:r>
          </w:p>
        </w:tc>
        <w:tc>
          <w:tcPr>
            <w:tcW w:w="6285" w:type="dxa"/>
            <w:vAlign w:val="center"/>
          </w:tcPr>
          <w:p w14:paraId="48EFE35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Стеклянная, термостойкая чашка с делениями, емкость 3000 мл</w:t>
            </w:r>
          </w:p>
          <w:p w14:paraId="6EF086F0" w14:textId="35F04B8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</w:t>
            </w:r>
            <w:r w:rsidRPr="00206DAC">
              <w:rPr>
                <w:rFonts w:ascii="Times New Roman" w:eastAsia="MS Mincho" w:hAnsi="Times New Roman"/>
                <w:sz w:val="18"/>
                <w:szCs w:val="18"/>
                <w:lang w:val="hy-AM"/>
              </w:rPr>
              <w:t>․</w:t>
            </w:r>
          </w:p>
        </w:tc>
        <w:tc>
          <w:tcPr>
            <w:tcW w:w="709" w:type="dxa"/>
          </w:tcPr>
          <w:p w14:paraId="1C7597AE" w14:textId="5E8D6CB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738E4172" w14:textId="5D20ED7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2</w:t>
            </w:r>
          </w:p>
        </w:tc>
        <w:tc>
          <w:tcPr>
            <w:tcW w:w="859" w:type="dxa"/>
          </w:tcPr>
          <w:p w14:paraId="70F8EC1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1885C80F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3719CD0" w14:textId="6F38CC0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899AEB5" w14:textId="66FCB39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7C70EC03" w14:textId="77777777" w:rsidTr="00142B73">
        <w:trPr>
          <w:trHeight w:val="70"/>
          <w:jc w:val="center"/>
        </w:trPr>
        <w:tc>
          <w:tcPr>
            <w:tcW w:w="810" w:type="dxa"/>
          </w:tcPr>
          <w:p w14:paraId="2784F61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2E0EEBA" w14:textId="3EC5996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33791300/77</w:t>
            </w:r>
          </w:p>
        </w:tc>
        <w:tc>
          <w:tcPr>
            <w:tcW w:w="1440" w:type="dxa"/>
            <w:vAlign w:val="center"/>
          </w:tcPr>
          <w:p w14:paraId="7A3320E8" w14:textId="131B2B36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Стеклянная чашка </w:t>
            </w:r>
            <w:r w:rsidRPr="00206DAC">
              <w:rPr>
                <w:rFonts w:ascii="Sylfaen" w:hAnsi="Sylfaen"/>
                <w:sz w:val="18"/>
                <w:szCs w:val="18"/>
              </w:rPr>
              <w:t>5000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мл </w:t>
            </w:r>
          </w:p>
        </w:tc>
        <w:tc>
          <w:tcPr>
            <w:tcW w:w="6285" w:type="dxa"/>
            <w:vAlign w:val="center"/>
          </w:tcPr>
          <w:p w14:paraId="1455791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Стеклянная, термостойкая чашка с делениями, емкость 5000 мл</w:t>
            </w:r>
          </w:p>
          <w:p w14:paraId="168269D8" w14:textId="2E12D28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Товар должен быть новым, неиспользованным, в неповрежденной упаковке и в надлежащих условиях хранения на протяжении всего периода доставки. Согласуйте с клиентом перед доставкой</w:t>
            </w:r>
            <w:r w:rsidRPr="00206DAC">
              <w:rPr>
                <w:rFonts w:ascii="Times New Roman" w:eastAsia="MS Mincho" w:hAnsi="Times New Roman"/>
                <w:sz w:val="18"/>
                <w:szCs w:val="18"/>
                <w:lang w:val="hy-AM"/>
              </w:rPr>
              <w:t>․</w:t>
            </w:r>
          </w:p>
        </w:tc>
        <w:tc>
          <w:tcPr>
            <w:tcW w:w="709" w:type="dxa"/>
          </w:tcPr>
          <w:p w14:paraId="24234196" w14:textId="23234BD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0394DB33" w14:textId="2E8D128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3BC949D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42362C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0A9DE8A" w14:textId="0782B0E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FCB11A7" w14:textId="5320D17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6BC6970" w14:textId="77777777" w:rsidTr="00142B73">
        <w:trPr>
          <w:trHeight w:val="70"/>
          <w:jc w:val="center"/>
        </w:trPr>
        <w:tc>
          <w:tcPr>
            <w:tcW w:w="810" w:type="dxa"/>
          </w:tcPr>
          <w:p w14:paraId="577C7C7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DBF20DE" w14:textId="26DE0ED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33791300/78</w:t>
            </w:r>
          </w:p>
        </w:tc>
        <w:tc>
          <w:tcPr>
            <w:tcW w:w="1440" w:type="dxa"/>
            <w:vAlign w:val="center"/>
          </w:tcPr>
          <w:p w14:paraId="6525D77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Мерный цилиндр — 100 мл</w:t>
            </w:r>
          </w:p>
          <w:p w14:paraId="085CBD5E" w14:textId="77777777" w:rsidR="00142B73" w:rsidRPr="00206DAC" w:rsidRDefault="00142B73" w:rsidP="00206DAC">
            <w:pPr>
              <w:spacing w:line="254" w:lineRule="auto"/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6285" w:type="dxa"/>
            <w:vAlign w:val="center"/>
          </w:tcPr>
          <w:p w14:paraId="77C89C2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Стеклянный мерный цилиндр объёмом 100 мл с пластиковым основанием.</w:t>
            </w:r>
          </w:p>
          <w:p w14:paraId="661BFB9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Продукт должен быть новым, неиспользованным и не содержать использованные, повреждённые или частично испорченные детали. Перед поставкой необходимо согласовать с заказчиком. Поставка должна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осуществляться при надлежащих условиях.</w:t>
            </w:r>
          </w:p>
          <w:p w14:paraId="68D9750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</w:p>
        </w:tc>
        <w:tc>
          <w:tcPr>
            <w:tcW w:w="709" w:type="dxa"/>
          </w:tcPr>
          <w:p w14:paraId="796B31A8" w14:textId="5A8F549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lastRenderedPageBreak/>
              <w:t>штук</w:t>
            </w:r>
          </w:p>
        </w:tc>
        <w:tc>
          <w:tcPr>
            <w:tcW w:w="992" w:type="dxa"/>
          </w:tcPr>
          <w:p w14:paraId="2F170F01" w14:textId="6AA0B5B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1</w:t>
            </w:r>
          </w:p>
        </w:tc>
        <w:tc>
          <w:tcPr>
            <w:tcW w:w="859" w:type="dxa"/>
          </w:tcPr>
          <w:p w14:paraId="0F7D33F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13E4C90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2A75A07" w14:textId="2D1165D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9358F05" w14:textId="0EE88C1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2444902" w14:textId="77777777" w:rsidTr="00142B73">
        <w:trPr>
          <w:trHeight w:val="70"/>
          <w:jc w:val="center"/>
        </w:trPr>
        <w:tc>
          <w:tcPr>
            <w:tcW w:w="810" w:type="dxa"/>
          </w:tcPr>
          <w:p w14:paraId="1BAECDFE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C21516F" w14:textId="17EC79B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33791300/79</w:t>
            </w:r>
          </w:p>
        </w:tc>
        <w:tc>
          <w:tcPr>
            <w:tcW w:w="1440" w:type="dxa"/>
            <w:vAlign w:val="center"/>
          </w:tcPr>
          <w:p w14:paraId="453DBFBA" w14:textId="50B1AE3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Пробирки с шариками типа Б (</w:t>
            </w:r>
            <w:r w:rsidRPr="00206DAC">
              <w:rPr>
                <w:rFonts w:ascii="Sylfaen" w:hAnsi="Sylfaen"/>
                <w:sz w:val="18"/>
                <w:szCs w:val="18"/>
              </w:rPr>
              <w:t>Bead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</w:rPr>
              <w:t>Tubes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</w:rPr>
              <w:t>Type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</w:rPr>
              <w:t>B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)</w:t>
            </w:r>
          </w:p>
        </w:tc>
        <w:tc>
          <w:tcPr>
            <w:tcW w:w="6285" w:type="dxa"/>
            <w:vAlign w:val="center"/>
          </w:tcPr>
          <w:p w14:paraId="6CF12972" w14:textId="4B7446D2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Стерильные пробирки объемом 2 мл, не содержащие ДНКазы и РНКазы, со стеклянными шариками размером 40–400 мкм; Для гомогенизации грамположительных и грамотрицательных бактерий. 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1 шт. соответствует 1 коробке. В 1 коробке 50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пробир</w:t>
            </w:r>
            <w:r w:rsidRPr="00206DAC">
              <w:rPr>
                <w:rFonts w:ascii="Sylfaen" w:hAnsi="Sylfaen"/>
                <w:sz w:val="18"/>
                <w:szCs w:val="18"/>
              </w:rPr>
              <w:t>ков.</w:t>
            </w:r>
          </w:p>
        </w:tc>
        <w:tc>
          <w:tcPr>
            <w:tcW w:w="709" w:type="dxa"/>
          </w:tcPr>
          <w:p w14:paraId="7ACFE34F" w14:textId="46CDC8E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штук</w:t>
            </w:r>
          </w:p>
        </w:tc>
        <w:tc>
          <w:tcPr>
            <w:tcW w:w="992" w:type="dxa"/>
          </w:tcPr>
          <w:p w14:paraId="2E90017F" w14:textId="5F5F6BF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1</w:t>
            </w:r>
          </w:p>
        </w:tc>
        <w:tc>
          <w:tcPr>
            <w:tcW w:w="859" w:type="dxa"/>
          </w:tcPr>
          <w:p w14:paraId="3FE445F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35C9AC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59641D2" w14:textId="0A537CB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0680994" w14:textId="075935C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6202487" w14:textId="77777777" w:rsidTr="00142B73">
        <w:trPr>
          <w:trHeight w:val="70"/>
          <w:jc w:val="center"/>
        </w:trPr>
        <w:tc>
          <w:tcPr>
            <w:tcW w:w="810" w:type="dxa"/>
          </w:tcPr>
          <w:p w14:paraId="1F30EED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3477391" w14:textId="18D0C27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38431700/113</w:t>
            </w:r>
          </w:p>
        </w:tc>
        <w:tc>
          <w:tcPr>
            <w:tcW w:w="1440" w:type="dxa"/>
            <w:vAlign w:val="center"/>
          </w:tcPr>
          <w:p w14:paraId="572943C3" w14:textId="0CDEBDE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покровное стекло</w:t>
            </w:r>
          </w:p>
        </w:tc>
        <w:tc>
          <w:tcPr>
            <w:tcW w:w="6285" w:type="dxa"/>
            <w:vAlign w:val="center"/>
          </w:tcPr>
          <w:p w14:paraId="2DC7116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Стеклянные, квадратные, размером 25 × 25 мм. В одной коробке — 100 штук.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Товар должен быть новым, неиспользованным, упаковка — неповреждённой, а условия хранения должны быть обеспечены на всём протяжении поставки. Перед поставкой необходимо согласовать с заказчиком.</w:t>
            </w:r>
          </w:p>
          <w:p w14:paraId="6519719F" w14:textId="79689711" w:rsidR="00142B73" w:rsidRPr="00206DAC" w:rsidRDefault="00142B73" w:rsidP="00206DAC">
            <w:pPr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1C28BC2D" w14:textId="076ED19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7EF1C4DD" w14:textId="2EFCF142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4000</w:t>
            </w:r>
          </w:p>
        </w:tc>
        <w:tc>
          <w:tcPr>
            <w:tcW w:w="859" w:type="dxa"/>
          </w:tcPr>
          <w:p w14:paraId="4C035A59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37ADF51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C1A472D" w14:textId="046FB1C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37294A9C" w14:textId="279FF70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07F3320" w14:textId="77777777" w:rsidTr="00142B73">
        <w:trPr>
          <w:trHeight w:val="70"/>
          <w:jc w:val="center"/>
        </w:trPr>
        <w:tc>
          <w:tcPr>
            <w:tcW w:w="810" w:type="dxa"/>
          </w:tcPr>
          <w:p w14:paraId="3A5C4431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0B0E63E" w14:textId="3BB5E0C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38431720/32</w:t>
            </w:r>
          </w:p>
        </w:tc>
        <w:tc>
          <w:tcPr>
            <w:tcW w:w="1440" w:type="dxa"/>
            <w:vAlign w:val="center"/>
          </w:tcPr>
          <w:p w14:paraId="1D7D9538" w14:textId="6AD92DA9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 xml:space="preserve">наконечники для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а</w:t>
            </w:r>
            <w:r w:rsidRPr="00206DAC">
              <w:rPr>
                <w:rFonts w:ascii="Sylfaen" w:hAnsi="Sylfaen"/>
                <w:sz w:val="18"/>
                <w:szCs w:val="18"/>
              </w:rPr>
              <w:t>втоматически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х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пипеток 1</w:t>
            </w:r>
          </w:p>
        </w:tc>
        <w:tc>
          <w:tcPr>
            <w:tcW w:w="6285" w:type="dxa"/>
            <w:vAlign w:val="center"/>
          </w:tcPr>
          <w:p w14:paraId="28B9A0D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Обычные белые наконечники для автоматической пипетки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с рабочим объёмом 0,1–20 мкл (микролитров):</w:t>
            </w:r>
          </w:p>
          <w:p w14:paraId="745BEFB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Поставить 8 отдельных коробок по 200 штук.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Товар должен быть новым, неиспользованным, упаковка — неповреждённой, а также обеспечены соответствующие условия хранения на всём протяжении поставки.</w:t>
            </w:r>
          </w:p>
          <w:p w14:paraId="0607D4EA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Перед поставкой необходимо согласовать с заказчиком.</w:t>
            </w:r>
          </w:p>
          <w:p w14:paraId="75D23DC3" w14:textId="74A850E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1D9864EE" w14:textId="757FC6A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3FEE02B8" w14:textId="355F40E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10000</w:t>
            </w:r>
          </w:p>
        </w:tc>
        <w:tc>
          <w:tcPr>
            <w:tcW w:w="859" w:type="dxa"/>
          </w:tcPr>
          <w:p w14:paraId="7DAD64D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003846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8EB123B" w14:textId="3ED49D9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D271C8D" w14:textId="21FAF85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E057816" w14:textId="77777777" w:rsidTr="00142B73">
        <w:trPr>
          <w:trHeight w:val="70"/>
          <w:jc w:val="center"/>
        </w:trPr>
        <w:tc>
          <w:tcPr>
            <w:tcW w:w="810" w:type="dxa"/>
          </w:tcPr>
          <w:p w14:paraId="70C2F530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02452D53" w14:textId="11314C1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38431700/114</w:t>
            </w:r>
          </w:p>
        </w:tc>
        <w:tc>
          <w:tcPr>
            <w:tcW w:w="1440" w:type="dxa"/>
            <w:vAlign w:val="center"/>
          </w:tcPr>
          <w:p w14:paraId="32E8786F" w14:textId="72DCAB6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Мензурка</w:t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 1</w:t>
            </w:r>
          </w:p>
        </w:tc>
        <w:tc>
          <w:tcPr>
            <w:tcW w:w="6285" w:type="dxa"/>
            <w:vAlign w:val="center"/>
          </w:tcPr>
          <w:p w14:paraId="16A845D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Стеклянная мензурка 25 мл с пластиковым держателем.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условиях.</w:t>
            </w:r>
          </w:p>
          <w:p w14:paraId="07536D7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500546E1" wp14:editId="757D07D1">
                  <wp:extent cx="457200" cy="854765"/>
                  <wp:effectExtent l="0" t="0" r="0" b="0"/>
                  <wp:docPr id="18" name="Picture 18" descr="Купить маленький стеклянный мерный цилиндр 25 м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упить маленький стеклянный мерный цилиндр 25 мл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841" t="33191" r="36710" b="13620"/>
                          <a:stretch/>
                        </pic:blipFill>
                        <pic:spPr bwMode="auto">
                          <a:xfrm>
                            <a:off x="0" y="0"/>
                            <a:ext cx="460431" cy="86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610568" w14:textId="269A88D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74193168" w14:textId="58A1D43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6EB3FD6A" w14:textId="4BD20D1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859" w:type="dxa"/>
          </w:tcPr>
          <w:p w14:paraId="3182E21C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5291B7D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A0DAB7F" w14:textId="341555A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978E567" w14:textId="151034E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AB737D1" w14:textId="77777777" w:rsidTr="00142B73">
        <w:trPr>
          <w:trHeight w:val="70"/>
          <w:jc w:val="center"/>
        </w:trPr>
        <w:tc>
          <w:tcPr>
            <w:tcW w:w="810" w:type="dxa"/>
          </w:tcPr>
          <w:p w14:paraId="41D8B3A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17155A7" w14:textId="1D8D3A5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33141156/14</w:t>
            </w:r>
          </w:p>
        </w:tc>
        <w:tc>
          <w:tcPr>
            <w:tcW w:w="1440" w:type="dxa"/>
            <w:vAlign w:val="center"/>
          </w:tcPr>
          <w:p w14:paraId="63EFB9CA" w14:textId="41E53CA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Перчатки размера M</w:t>
            </w:r>
          </w:p>
        </w:tc>
        <w:tc>
          <w:tcPr>
            <w:tcW w:w="6285" w:type="dxa"/>
            <w:vAlign w:val="center"/>
          </w:tcPr>
          <w:p w14:paraId="1B73D40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Лабораторные перчатки размера </w:t>
            </w:r>
            <w:r w:rsidRPr="00206DAC">
              <w:rPr>
                <w:rFonts w:ascii="Sylfaen" w:hAnsi="Sylfaen"/>
                <w:sz w:val="18"/>
                <w:szCs w:val="18"/>
              </w:rPr>
              <w:t>M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, нитриловые, синего цвета, без пудры, по 100 штук в каждой коробке.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Изделие должно быть европейского производства.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Изделие должно быть новым, неиспользованным и не должно содержать использованных, повреждённых или изношенных деталей. Перед поставкой необходимо согласовать с заказчиком. Поставка должна осуществляться в надлежащих условиях.</w:t>
            </w:r>
          </w:p>
          <w:p w14:paraId="7EB75737" w14:textId="459A2E7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lastRenderedPageBreak/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5A99DB34" w14:textId="48EB78D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lastRenderedPageBreak/>
              <w:t>штука</w:t>
            </w:r>
          </w:p>
        </w:tc>
        <w:tc>
          <w:tcPr>
            <w:tcW w:w="992" w:type="dxa"/>
            <w:vAlign w:val="center"/>
          </w:tcPr>
          <w:p w14:paraId="38317AC6" w14:textId="02672FF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3000</w:t>
            </w:r>
          </w:p>
        </w:tc>
        <w:tc>
          <w:tcPr>
            <w:tcW w:w="859" w:type="dxa"/>
          </w:tcPr>
          <w:p w14:paraId="7EC44D2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BD158C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D3FDE70" w14:textId="29CB7E9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764546BA" w14:textId="3948A18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3670286" w14:textId="77777777" w:rsidTr="00142B73">
        <w:trPr>
          <w:trHeight w:val="70"/>
          <w:jc w:val="center"/>
        </w:trPr>
        <w:tc>
          <w:tcPr>
            <w:tcW w:w="810" w:type="dxa"/>
          </w:tcPr>
          <w:p w14:paraId="3C24FD8A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21F72B1" w14:textId="2DA3813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33141212/9</w:t>
            </w:r>
          </w:p>
        </w:tc>
        <w:tc>
          <w:tcPr>
            <w:tcW w:w="1440" w:type="dxa"/>
            <w:vAlign w:val="center"/>
          </w:tcPr>
          <w:p w14:paraId="3B7FEF28" w14:textId="41D88FA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Фольга</w:t>
            </w:r>
          </w:p>
        </w:tc>
        <w:tc>
          <w:tcPr>
            <w:tcW w:w="6285" w:type="dxa"/>
            <w:vAlign w:val="center"/>
          </w:tcPr>
          <w:p w14:paraId="76DBEC6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Пищевая алюминиевая фольга, экстра прочная, серебристая.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1 коробка = длина рулона 80 м, ширина 30 см, толщина 14 мкм.</w:t>
            </w:r>
          </w:p>
          <w:p w14:paraId="360698F0" w14:textId="6E0A27D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36260D00" w14:textId="4E44BA9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0F8A7BA3" w14:textId="5978DF3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859" w:type="dxa"/>
          </w:tcPr>
          <w:p w14:paraId="28DA6FCB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EFF8E0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EB5D4B6" w14:textId="326A08A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30AE224F" w14:textId="0CF8366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C1F04D4" w14:textId="77777777" w:rsidTr="00142B73">
        <w:trPr>
          <w:trHeight w:val="70"/>
          <w:jc w:val="center"/>
        </w:trPr>
        <w:tc>
          <w:tcPr>
            <w:tcW w:w="810" w:type="dxa"/>
          </w:tcPr>
          <w:p w14:paraId="6158A5A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20D7D16F" w14:textId="39C08DE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33191310/27</w:t>
            </w:r>
          </w:p>
        </w:tc>
        <w:tc>
          <w:tcPr>
            <w:tcW w:w="1440" w:type="dxa"/>
            <w:vAlign w:val="center"/>
          </w:tcPr>
          <w:p w14:paraId="128A5A08" w14:textId="5D0905E4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Пробирка типа «Эппендорф» 3</w:t>
            </w:r>
          </w:p>
        </w:tc>
        <w:tc>
          <w:tcPr>
            <w:tcW w:w="6285" w:type="dxa"/>
            <w:vAlign w:val="center"/>
          </w:tcPr>
          <w:p w14:paraId="3E33E39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Пластиковые микрофуговые пробирки объёмом 0,5 мл,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с герметично защёлкивающейся крышкой и коническим дном.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 xml:space="preserve">Допустимая скорость центрифугирования при фиксированном угловом роторе — 25 000 </w:t>
            </w:r>
            <w:r w:rsidRPr="00206DAC">
              <w:rPr>
                <w:rFonts w:ascii="Sylfaen" w:hAnsi="Sylfaen"/>
                <w:sz w:val="18"/>
                <w:szCs w:val="18"/>
              </w:rPr>
              <w:t>g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Температурная устойчивость от –86 до +100 °</w:t>
            </w:r>
            <w:r w:rsidRPr="00206DAC">
              <w:rPr>
                <w:rFonts w:ascii="Sylfaen" w:hAnsi="Sylfaen"/>
                <w:sz w:val="18"/>
                <w:szCs w:val="18"/>
              </w:rPr>
              <w:t>C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Используются для центрифугирования биоматериала.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 xml:space="preserve">По 1000 штук в каждой коробке. </w:t>
            </w:r>
          </w:p>
          <w:p w14:paraId="67AF7AB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условиях.</w:t>
            </w:r>
          </w:p>
          <w:p w14:paraId="60AC9C0D" w14:textId="16A6D133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58EB92EF" w14:textId="52047ECC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30955DCA" w14:textId="43C8F4E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7</w:t>
            </w: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000</w:t>
            </w:r>
          </w:p>
        </w:tc>
        <w:tc>
          <w:tcPr>
            <w:tcW w:w="859" w:type="dxa"/>
          </w:tcPr>
          <w:p w14:paraId="5AFA39F0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C8D9C2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D3BCE25" w14:textId="294BC61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2A605163" w14:textId="6FAB861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4A700D9B" w14:textId="77777777" w:rsidTr="00142B73">
        <w:trPr>
          <w:trHeight w:val="70"/>
          <w:jc w:val="center"/>
        </w:trPr>
        <w:tc>
          <w:tcPr>
            <w:tcW w:w="810" w:type="dxa"/>
          </w:tcPr>
          <w:p w14:paraId="2855C4E3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D6F04AA" w14:textId="0F024759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33791300/80</w:t>
            </w:r>
          </w:p>
        </w:tc>
        <w:tc>
          <w:tcPr>
            <w:tcW w:w="1440" w:type="dxa"/>
            <w:vAlign w:val="center"/>
          </w:tcPr>
          <w:p w14:paraId="2712E38C" w14:textId="47C6D29E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Пробирка с плоским дном</w:t>
            </w:r>
          </w:p>
        </w:tc>
        <w:tc>
          <w:tcPr>
            <w:tcW w:w="6285" w:type="dxa"/>
            <w:vAlign w:val="center"/>
          </w:tcPr>
          <w:p w14:paraId="318AD30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Пластиковые микромикроцентрифужные пробирки объёмом 2 мл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с винтовой, герметично закрывающейся крышкой, с плоским дном и отметками объёма.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Изготовлены из медицинского высокочистого полипропилена (</w:t>
            </w:r>
            <w:r w:rsidRPr="00206DAC">
              <w:rPr>
                <w:rFonts w:ascii="Sylfaen" w:hAnsi="Sylfaen"/>
                <w:sz w:val="18"/>
                <w:szCs w:val="18"/>
              </w:rPr>
              <w:t>PP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),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обладают химической и температурной устойчивостью в диапазоне от –86 °</w:t>
            </w:r>
            <w:r w:rsidRPr="00206DAC">
              <w:rPr>
                <w:rFonts w:ascii="Sylfaen" w:hAnsi="Sylfaen"/>
                <w:sz w:val="18"/>
                <w:szCs w:val="18"/>
              </w:rPr>
              <w:t>C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до +121 °</w:t>
            </w:r>
            <w:r w:rsidRPr="00206DAC">
              <w:rPr>
                <w:rFonts w:ascii="Sylfaen" w:hAnsi="Sylfaen"/>
                <w:sz w:val="18"/>
                <w:szCs w:val="18"/>
              </w:rPr>
              <w:t>C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предназначены для хранения образцов, замораживания, инкубации и центрифугирования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 xml:space="preserve">на высоких скоростях (до 20 000 </w:t>
            </w:r>
            <w:r w:rsidRPr="00206DAC">
              <w:rPr>
                <w:rFonts w:ascii="Sylfaen" w:hAnsi="Sylfaen"/>
                <w:sz w:val="18"/>
                <w:szCs w:val="18"/>
              </w:rPr>
              <w:t>g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).</w:t>
            </w:r>
          </w:p>
          <w:p w14:paraId="35CEDFB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Должны быть свободны от РНК-азы, ДНК-азы и пирогенов,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а также обеспечивать герметичность для исключения утечек и контаминации.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Прозрачная поверхность обеспечивает визуальный контроль образца,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а прочные стенки — механическую устойчивость.</w:t>
            </w:r>
          </w:p>
          <w:p w14:paraId="5C69CC2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1 коробка соответствует 500 шт.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Товар должен быть новым, неиспользованным и не должен содержать повреждённых, изношенных или деформированных компонентов.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характеристики товара должны быть согласованы с заказчиком,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а поставка осуществлена в надлежащих, защищённых и соответствующих санитарным требованиям условиях.</w:t>
            </w:r>
          </w:p>
          <w:p w14:paraId="1AB03A05" w14:textId="18B45BA2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75AE8238" w14:textId="61C97EA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5453759F" w14:textId="27060AE9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</w:rPr>
              <w:t>1000</w:t>
            </w:r>
          </w:p>
        </w:tc>
        <w:tc>
          <w:tcPr>
            <w:tcW w:w="859" w:type="dxa"/>
          </w:tcPr>
          <w:p w14:paraId="7E5BBD8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083B945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0D439B1" w14:textId="2242F91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8B6087B" w14:textId="78674708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0FB28DE" w14:textId="77777777" w:rsidTr="00142B73">
        <w:trPr>
          <w:trHeight w:val="70"/>
          <w:jc w:val="center"/>
        </w:trPr>
        <w:tc>
          <w:tcPr>
            <w:tcW w:w="810" w:type="dxa"/>
          </w:tcPr>
          <w:p w14:paraId="068C9527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A42A320" w14:textId="44D4F0B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33791300/81</w:t>
            </w:r>
          </w:p>
        </w:tc>
        <w:tc>
          <w:tcPr>
            <w:tcW w:w="1440" w:type="dxa"/>
            <w:vAlign w:val="center"/>
          </w:tcPr>
          <w:p w14:paraId="4978F80A" w14:textId="2E5B91B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Штатив для пробирок центрифуги</w:t>
            </w:r>
          </w:p>
        </w:tc>
        <w:tc>
          <w:tcPr>
            <w:tcW w:w="6285" w:type="dxa"/>
            <w:vAlign w:val="center"/>
          </w:tcPr>
          <w:p w14:paraId="09F29EE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Штатив предназначен для пробирок объёмом 5 и 15 мл; для вертикальной установки, хранения и транспортировки конических центрифужных пробирок.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Изготовлен из химически стойкого полипропилена (</w:t>
            </w:r>
            <w:r w:rsidRPr="00206DAC">
              <w:rPr>
                <w:rFonts w:ascii="Sylfaen" w:hAnsi="Sylfaen"/>
                <w:sz w:val="18"/>
                <w:szCs w:val="18"/>
              </w:rPr>
              <w:t>PP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) или пластика </w:t>
            </w:r>
            <w:r w:rsidRPr="00206DAC">
              <w:rPr>
                <w:rFonts w:ascii="Sylfaen" w:hAnsi="Sylfaen"/>
                <w:sz w:val="18"/>
                <w:szCs w:val="18"/>
              </w:rPr>
              <w:t>ABS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Количество мест для пробирок: 24–36 штук.</w:t>
            </w:r>
          </w:p>
          <w:p w14:paraId="3BC6FA4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неиспользованным, упаковка не должна быть повреждена, и соблюдены надлежащие условия хранения на протяжении всей поставки.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</w:p>
          <w:p w14:paraId="40D06350" w14:textId="5DA21CF3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157EB913" w14:textId="5B7D5BE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lastRenderedPageBreak/>
              <w:t>штука</w:t>
            </w:r>
          </w:p>
        </w:tc>
        <w:tc>
          <w:tcPr>
            <w:tcW w:w="992" w:type="dxa"/>
            <w:vAlign w:val="center"/>
          </w:tcPr>
          <w:p w14:paraId="4709A0BE" w14:textId="1788EFB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4C056D3A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73C255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576878B5" w14:textId="2D1CFC3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DEB8FDE" w14:textId="297110D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FBBA410" w14:textId="77777777" w:rsidTr="00142B73">
        <w:trPr>
          <w:trHeight w:val="70"/>
          <w:jc w:val="center"/>
        </w:trPr>
        <w:tc>
          <w:tcPr>
            <w:tcW w:w="810" w:type="dxa"/>
          </w:tcPr>
          <w:p w14:paraId="413D0F45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E7F9D29" w14:textId="3D913DBF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33161220/7</w:t>
            </w:r>
          </w:p>
        </w:tc>
        <w:tc>
          <w:tcPr>
            <w:tcW w:w="1440" w:type="dxa"/>
            <w:vAlign w:val="center"/>
          </w:tcPr>
          <w:p w14:paraId="60BD1897" w14:textId="2C91C2A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Шпатель 1</w:t>
            </w:r>
          </w:p>
        </w:tc>
        <w:tc>
          <w:tcPr>
            <w:tcW w:w="6285" w:type="dxa"/>
            <w:vAlign w:val="center"/>
          </w:tcPr>
          <w:p w14:paraId="6EE4FCB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Металлический шпатель с ложкой, длиной 120 мм или 150 мм и более.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Устойчив к высоким температурам, автоклавируемый.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</w:rPr>
              <w:t xml:space="preserve">Поставка должна осуществляться в надлежащих условиях. </w:t>
            </w:r>
          </w:p>
          <w:p w14:paraId="658123D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7C5AB7FB" wp14:editId="4AC89619">
                  <wp:extent cx="853440" cy="525780"/>
                  <wp:effectExtent l="0" t="0" r="0" b="0"/>
                  <wp:docPr id="1800850214" name="Picture 1" descr="Usbeck Broad Base Stainless Steel Spatula Spoon:Specialty Lab Equipment,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6242777" descr="Usbeck Broad Base Stainless Steel Spatula Spoon:Specialty Lab Equipment,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654BDF" w14:textId="26498E2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361C7CE2" w14:textId="242D0AC8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5DB2FC00" w14:textId="4B6A2AA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</w:t>
            </w:r>
          </w:p>
        </w:tc>
        <w:tc>
          <w:tcPr>
            <w:tcW w:w="859" w:type="dxa"/>
          </w:tcPr>
          <w:p w14:paraId="3A1CEB0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02705B03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367A6C6F" w14:textId="71A09FB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119EAF66" w14:textId="2B6026C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609632E0" w14:textId="77777777" w:rsidTr="00142B73">
        <w:trPr>
          <w:trHeight w:val="70"/>
          <w:jc w:val="center"/>
        </w:trPr>
        <w:tc>
          <w:tcPr>
            <w:tcW w:w="810" w:type="dxa"/>
          </w:tcPr>
          <w:p w14:paraId="22624D16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0340CDA" w14:textId="337F302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33161220/8</w:t>
            </w:r>
          </w:p>
        </w:tc>
        <w:tc>
          <w:tcPr>
            <w:tcW w:w="1440" w:type="dxa"/>
            <w:vAlign w:val="center"/>
          </w:tcPr>
          <w:p w14:paraId="57DDC216" w14:textId="7D2AACAA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Шпатель 2</w:t>
            </w:r>
          </w:p>
        </w:tc>
        <w:tc>
          <w:tcPr>
            <w:tcW w:w="6285" w:type="dxa"/>
            <w:vAlign w:val="center"/>
          </w:tcPr>
          <w:p w14:paraId="692EE82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Металлический шпатель-ложка, длина 180 мм, ширина 0,8 мм.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Предназначен для взятия веществ при взвешивании.</w:t>
            </w:r>
          </w:p>
          <w:p w14:paraId="0BD3AD1C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условиях.</w:t>
            </w:r>
          </w:p>
          <w:p w14:paraId="716BBD5A" w14:textId="52A4CE1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4D4C0D19" w14:textId="253B0D03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172BF621" w14:textId="5ACB1254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5BEA434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5234FC9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0C8E1227" w14:textId="22BD86D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15B248E" w14:textId="76B8A1D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0A6668A" w14:textId="77777777" w:rsidTr="00142B73">
        <w:trPr>
          <w:trHeight w:val="70"/>
          <w:jc w:val="center"/>
        </w:trPr>
        <w:tc>
          <w:tcPr>
            <w:tcW w:w="810" w:type="dxa"/>
          </w:tcPr>
          <w:p w14:paraId="2AA4568D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D991F48" w14:textId="4BE6B851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33141212/10</w:t>
            </w:r>
          </w:p>
        </w:tc>
        <w:tc>
          <w:tcPr>
            <w:tcW w:w="1440" w:type="dxa"/>
            <w:vAlign w:val="center"/>
          </w:tcPr>
          <w:p w14:paraId="765218F8" w14:textId="7AB87F5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Весовые ёмкости</w:t>
            </w:r>
          </w:p>
        </w:tc>
        <w:tc>
          <w:tcPr>
            <w:tcW w:w="6285" w:type="dxa"/>
            <w:vAlign w:val="center"/>
          </w:tcPr>
          <w:p w14:paraId="12FA2A30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Пластиковые весовые ёмкости, предназначенные для взвешивания химических твердых веществ, внутренняя поверхность гладкая для точности взвешивания.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Ёмкости изготовлены из химически нейтральных материалов (полипропилен или поликарбонат — лёгкие и прочные пластмассы), устойчивые к солям и другим твердым веществам.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Высота — ±25 мм, ширина — ±90 мм, длина — ±90 мм.</w:t>
            </w:r>
          </w:p>
          <w:p w14:paraId="22313766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неиспользованным, упаковка не должна быть повреждена и должны соблюдаться надлежащие условия хранения на протяжении всей поставки.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</w:p>
          <w:p w14:paraId="4694E033" w14:textId="1782DD5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5869D2FA" w14:textId="5527143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002264B2" w14:textId="45964EE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100</w:t>
            </w:r>
          </w:p>
        </w:tc>
        <w:tc>
          <w:tcPr>
            <w:tcW w:w="859" w:type="dxa"/>
          </w:tcPr>
          <w:p w14:paraId="2FFD7B43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A6E7BBA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27DAB39" w14:textId="2424B9ED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6A1E8A24" w14:textId="6B8D65D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D0D32EB" w14:textId="77777777" w:rsidTr="00142B73">
        <w:trPr>
          <w:trHeight w:val="70"/>
          <w:jc w:val="center"/>
        </w:trPr>
        <w:tc>
          <w:tcPr>
            <w:tcW w:w="810" w:type="dxa"/>
          </w:tcPr>
          <w:p w14:paraId="32CBFE1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56DF1417" w14:textId="610788BB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33141211/3</w:t>
            </w:r>
          </w:p>
        </w:tc>
        <w:tc>
          <w:tcPr>
            <w:tcW w:w="1440" w:type="dxa"/>
            <w:vAlign w:val="center"/>
          </w:tcPr>
          <w:p w14:paraId="4712937E" w14:textId="6E673D2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Набор магнитов</w:t>
            </w:r>
          </w:p>
        </w:tc>
        <w:tc>
          <w:tcPr>
            <w:tcW w:w="6285" w:type="dxa"/>
            <w:vAlign w:val="center"/>
          </w:tcPr>
          <w:p w14:paraId="09A214E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Материал: внутри </w:t>
            </w:r>
            <w:r w:rsidRPr="00206DAC">
              <w:rPr>
                <w:rFonts w:ascii="Sylfaen" w:hAnsi="Sylfaen"/>
                <w:sz w:val="18"/>
                <w:szCs w:val="18"/>
              </w:rPr>
              <w:t>AlNiCo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(алюминий-никель-кобальт), покрытие из </w:t>
            </w:r>
            <w:r w:rsidRPr="00206DAC">
              <w:rPr>
                <w:rFonts w:ascii="Sylfaen" w:hAnsi="Sylfaen"/>
                <w:sz w:val="18"/>
                <w:szCs w:val="18"/>
              </w:rPr>
              <w:t>PTFE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(политетрафторэтилен).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 xml:space="preserve">Магнитные мешалки, цилиндрические, с покрытием из </w:t>
            </w:r>
            <w:r w:rsidRPr="00206DAC">
              <w:rPr>
                <w:rFonts w:ascii="Sylfaen" w:hAnsi="Sylfaen"/>
                <w:sz w:val="18"/>
                <w:szCs w:val="18"/>
              </w:rPr>
              <w:t>PTFE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: 18 штук, упакованы в практичную коробку для хранения, размеры коробки — 187 </w:t>
            </w:r>
            <w:r w:rsidRPr="00206DAC">
              <w:rPr>
                <w:rFonts w:ascii="Sylfaen" w:hAnsi="Sylfaen"/>
                <w:sz w:val="18"/>
                <w:szCs w:val="18"/>
              </w:rPr>
              <w:t>x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97 </w:t>
            </w:r>
            <w:r w:rsidRPr="00206DAC">
              <w:rPr>
                <w:rFonts w:ascii="Sylfaen" w:hAnsi="Sylfaen"/>
                <w:sz w:val="18"/>
                <w:szCs w:val="18"/>
              </w:rPr>
              <w:t>x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32 мм.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Длина магнитов: 10 мм (2 шт.), 15 мм (2 шт.), 20 мм (2 шт.), 25 мм (2 шт.), 30 мм (2 шт.), 40 мм (2 шт.), 50 мм (2 шт.), 60 мм (2 шт.), 80 мм (2 шт.).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Набор самых распространённых размеров.</w:t>
            </w:r>
          </w:p>
          <w:p w14:paraId="2A09A96E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Изделие должно быть новым, неиспользованным и не должно содержать использованных, повреждённых или изношенных деталей.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</w:t>
            </w:r>
          </w:p>
          <w:p w14:paraId="2EB11A26" w14:textId="127200B1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5B44E152" w14:textId="4FB5B8E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lastRenderedPageBreak/>
              <w:t>Набор</w:t>
            </w:r>
          </w:p>
        </w:tc>
        <w:tc>
          <w:tcPr>
            <w:tcW w:w="992" w:type="dxa"/>
            <w:vAlign w:val="center"/>
          </w:tcPr>
          <w:p w14:paraId="70FFAB40" w14:textId="1F2D348A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7BEDFC08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73EAA6C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B59A3CC" w14:textId="2A899A3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8ED922A" w14:textId="0C0C310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3EF54CAF" w14:textId="77777777" w:rsidTr="00142B73">
        <w:trPr>
          <w:trHeight w:val="70"/>
          <w:jc w:val="center"/>
        </w:trPr>
        <w:tc>
          <w:tcPr>
            <w:tcW w:w="810" w:type="dxa"/>
          </w:tcPr>
          <w:p w14:paraId="734AADD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2FD37DB" w14:textId="45600F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33141144/3</w:t>
            </w:r>
          </w:p>
        </w:tc>
        <w:tc>
          <w:tcPr>
            <w:tcW w:w="1440" w:type="dxa"/>
            <w:vAlign w:val="center"/>
          </w:tcPr>
          <w:p w14:paraId="17547925" w14:textId="638BB555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</w:rPr>
              <w:t>микробиологическая игла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 с держателем</w:t>
            </w:r>
          </w:p>
        </w:tc>
        <w:tc>
          <w:tcPr>
            <w:tcW w:w="6285" w:type="dxa"/>
            <w:vAlign w:val="center"/>
          </w:tcPr>
          <w:p w14:paraId="01B85CF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Микробиологическая игла из никель-хрома (кольцевая) с медным стержнем (с держателем).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Диаметр кольца 1,5–3 мм, огнестойкая, нек ломкая, гибкая.</w:t>
            </w:r>
          </w:p>
          <w:p w14:paraId="18D3367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Перед поставкой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условиях.</w:t>
            </w:r>
          </w:p>
          <w:p w14:paraId="1EB836D7" w14:textId="3A912E9D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1C1CAB00" w14:textId="79DD38B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4EFB0DF2" w14:textId="36EA721B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7FD2B8E5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520C37EE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052CAEB" w14:textId="4AC1973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533F5038" w14:textId="39CA805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28D46A22" w14:textId="77777777" w:rsidTr="00142B73">
        <w:trPr>
          <w:trHeight w:val="70"/>
          <w:jc w:val="center"/>
        </w:trPr>
        <w:tc>
          <w:tcPr>
            <w:tcW w:w="810" w:type="dxa"/>
          </w:tcPr>
          <w:p w14:paraId="6A56C67B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E0955C5" w14:textId="6F0BEB6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33791300/82</w:t>
            </w:r>
          </w:p>
        </w:tc>
        <w:tc>
          <w:tcPr>
            <w:tcW w:w="1440" w:type="dxa"/>
            <w:vAlign w:val="center"/>
          </w:tcPr>
          <w:p w14:paraId="672C2E6C" w14:textId="77F875D6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Бутылка 50 мл с синим винтовым колпачком</w:t>
            </w:r>
          </w:p>
        </w:tc>
        <w:tc>
          <w:tcPr>
            <w:tcW w:w="6285" w:type="dxa"/>
            <w:vAlign w:val="center"/>
          </w:tcPr>
          <w:p w14:paraId="11CD8AA1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Стеклянная бутылка для химических реактивов, с винтовой синей крышкой, бесцветная, прозрачная, автоклавируемая, с мерными делениями, боросиликатное стекло 3.3, объём 50 мл.</w:t>
            </w:r>
          </w:p>
          <w:p w14:paraId="154C0DF2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неиспользованным, упаковка не должна быть повреждена, и должны соблюдаться надлежащие условия хранения на протяжении всей поставки.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</w:rPr>
              <w:t>Перед поставкой необходимо согласовать с заказчиком.</w:t>
            </w:r>
          </w:p>
          <w:p w14:paraId="5900336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515D63D2" wp14:editId="06CB4250">
                  <wp:extent cx="625642" cy="625642"/>
                  <wp:effectExtent l="0" t="0" r="3175" b="3175"/>
                  <wp:docPr id="19" name="Picture 2" descr="500ml Media bottle autoclave 1pc | Daraz.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500ml Media bottle autoclave 1pc | Daraz.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96" cy="63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FDC67E" w14:textId="77C12646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36B4A0C6" w14:textId="3EBBB46E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2F713BBE" w14:textId="682ABB0F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30</w:t>
            </w:r>
          </w:p>
        </w:tc>
        <w:tc>
          <w:tcPr>
            <w:tcW w:w="859" w:type="dxa"/>
          </w:tcPr>
          <w:p w14:paraId="391B23CD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613942F1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260DAD7C" w14:textId="28AABCD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75C53021" w14:textId="6CC9FEBA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BCB8C98" w14:textId="77777777" w:rsidTr="00142B73">
        <w:trPr>
          <w:trHeight w:val="70"/>
          <w:jc w:val="center"/>
        </w:trPr>
        <w:tc>
          <w:tcPr>
            <w:tcW w:w="810" w:type="dxa"/>
          </w:tcPr>
          <w:p w14:paraId="0D39DB3F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7F9CBE00" w14:textId="1BB46EA0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33791300/83</w:t>
            </w:r>
          </w:p>
        </w:tc>
        <w:tc>
          <w:tcPr>
            <w:tcW w:w="1440" w:type="dxa"/>
            <w:vAlign w:val="center"/>
          </w:tcPr>
          <w:p w14:paraId="3B31F618" w14:textId="2ADD81DB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Бутылка 100 мл с синим винтовым колпачком</w:t>
            </w:r>
          </w:p>
        </w:tc>
        <w:tc>
          <w:tcPr>
            <w:tcW w:w="6285" w:type="dxa"/>
            <w:vAlign w:val="center"/>
          </w:tcPr>
          <w:p w14:paraId="0ECB71D9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Стеклянная бутылка для химических реактивов, с винтовой синей крышкой, бесцветная, прозрачная, автоклавируемая, с мерными делениями, боросиликатное стекло 3.3, объём 100 мл.</w:t>
            </w:r>
          </w:p>
          <w:p w14:paraId="2DDB49A8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неиспользованным, упаковка не должна быть повреждена, и должны соблюдаться надлежащие условия хранения на протяжении всей поставки.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</w:rPr>
              <w:t>Перед поставкой необходимо согласовать с заказчиком.</w:t>
            </w:r>
          </w:p>
          <w:p w14:paraId="64F9A553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760E488F" wp14:editId="1D0279E8">
                  <wp:extent cx="625642" cy="625642"/>
                  <wp:effectExtent l="0" t="0" r="3175" b="3175"/>
                  <wp:docPr id="410873696" name="Picture 2" descr="500ml Media bottle autoclave 1pc | Daraz.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500ml Media bottle autoclave 1pc | Daraz.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96" cy="63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BAC65F" w14:textId="58484568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4658E136" w14:textId="030B78C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  <w:vAlign w:val="center"/>
          </w:tcPr>
          <w:p w14:paraId="04AFB244" w14:textId="1DF622D6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859" w:type="dxa"/>
          </w:tcPr>
          <w:p w14:paraId="122B88EE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2B30D6A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6356821D" w14:textId="1C3E03FC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08CA8135" w14:textId="0BA75D06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00101B94" w14:textId="77777777" w:rsidTr="00142B73">
        <w:trPr>
          <w:trHeight w:val="70"/>
          <w:jc w:val="center"/>
        </w:trPr>
        <w:tc>
          <w:tcPr>
            <w:tcW w:w="810" w:type="dxa"/>
          </w:tcPr>
          <w:p w14:paraId="71B80569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3BB47033" w14:textId="74D9508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33791300/84</w:t>
            </w:r>
          </w:p>
        </w:tc>
        <w:tc>
          <w:tcPr>
            <w:tcW w:w="1440" w:type="dxa"/>
            <w:vAlign w:val="center"/>
          </w:tcPr>
          <w:p w14:paraId="14413377" w14:textId="04FEB950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 xml:space="preserve">Бутылка 250 мл с синим винтовым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колпачком</w:t>
            </w:r>
          </w:p>
        </w:tc>
        <w:tc>
          <w:tcPr>
            <w:tcW w:w="6285" w:type="dxa"/>
            <w:vAlign w:val="center"/>
          </w:tcPr>
          <w:p w14:paraId="3B17DC8D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 xml:space="preserve">Стеклянная бутылка для химических реактивов, с винтовой синей крышкой, бесцветная, прозрачная, автоклавируемая, с мерными делениями,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боросиликатное стекло 3.3, объём 250 мл.</w:t>
            </w:r>
          </w:p>
          <w:p w14:paraId="1D74CDF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неиспользованным, упаковка не должна быть повреждена, и должны соблюдаться надлежащие условия хранения на протяжении всей поставки.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</w:r>
            <w:r w:rsidRPr="00206DAC">
              <w:rPr>
                <w:rFonts w:ascii="Sylfaen" w:hAnsi="Sylfaen"/>
                <w:sz w:val="18"/>
                <w:szCs w:val="18"/>
              </w:rPr>
              <w:t>Перед поставкой необходимо согласовать с заказчиком.</w:t>
            </w:r>
          </w:p>
          <w:p w14:paraId="53D5E31B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47911992" wp14:editId="248EC491">
                  <wp:extent cx="625642" cy="625642"/>
                  <wp:effectExtent l="0" t="0" r="3175" b="3175"/>
                  <wp:docPr id="804972280" name="Picture 2" descr="500ml Media bottle autoclave 1pc | Daraz.p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500ml Media bottle autoclave 1pc | Daraz.p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696" cy="630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01507" w14:textId="4F765EBF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  <w:vAlign w:val="center"/>
          </w:tcPr>
          <w:p w14:paraId="15137B3F" w14:textId="1417AFF1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lastRenderedPageBreak/>
              <w:t>штука</w:t>
            </w: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18CEAFAB" w14:textId="0A5083C0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hy-AM"/>
              </w:rPr>
              <w:t>15</w:t>
            </w:r>
          </w:p>
        </w:tc>
        <w:tc>
          <w:tcPr>
            <w:tcW w:w="859" w:type="dxa"/>
          </w:tcPr>
          <w:p w14:paraId="0D0E7682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Алек Манукян 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lastRenderedPageBreak/>
              <w:t>1/3</w:t>
            </w:r>
          </w:p>
          <w:p w14:paraId="7EE512E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4C35FA14" w14:textId="2EA863EE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DC7ABA1" w14:textId="3513BC5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lastRenderedPageBreak/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tr w:rsidR="00142B73" w:rsidRPr="00206DAC" w14:paraId="5F34FE78" w14:textId="77777777" w:rsidTr="00142B73">
        <w:trPr>
          <w:trHeight w:val="70"/>
          <w:jc w:val="center"/>
        </w:trPr>
        <w:tc>
          <w:tcPr>
            <w:tcW w:w="810" w:type="dxa"/>
          </w:tcPr>
          <w:p w14:paraId="7033FB24" w14:textId="77777777" w:rsidR="00142B73" w:rsidRPr="00206DAC" w:rsidRDefault="00142B73" w:rsidP="00206DAC">
            <w:pPr>
              <w:pStyle w:val="ListParagraph"/>
              <w:numPr>
                <w:ilvl w:val="0"/>
                <w:numId w:val="23"/>
              </w:numPr>
              <w:ind w:left="0" w:firstLine="0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1260" w:type="dxa"/>
            <w:vAlign w:val="center"/>
          </w:tcPr>
          <w:p w14:paraId="15368DC4" w14:textId="2EAC72B3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shd w:val="clear" w:color="auto" w:fill="FFFF00"/>
              </w:rPr>
              <w:t>33191312/22</w:t>
            </w:r>
          </w:p>
        </w:tc>
        <w:tc>
          <w:tcPr>
            <w:tcW w:w="1440" w:type="dxa"/>
            <w:vAlign w:val="center"/>
          </w:tcPr>
          <w:p w14:paraId="0F1334D6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Коническая колба с плоским дном</w:t>
            </w:r>
          </w:p>
          <w:p w14:paraId="68E94B14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6285" w:type="dxa"/>
            <w:vAlign w:val="center"/>
          </w:tcPr>
          <w:p w14:paraId="6EDEB727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Коническая колба с плоским дном, термостойкая, объём 1000 мл</w:t>
            </w:r>
          </w:p>
          <w:p w14:paraId="712542F5" w14:textId="77777777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Изделие должно быть новым, неиспользованным и не должно содержать использованных, повреждённых или изношенных деталей. Перед использованием необходимо согласовать с заказчиком.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br/>
              <w:t>Поставка должна осуществляться в надлежащих условиях.</w:t>
            </w:r>
          </w:p>
          <w:p w14:paraId="58F224EB" w14:textId="0B1D9A5C" w:rsidR="00142B73" w:rsidRPr="00206DAC" w:rsidRDefault="00142B73" w:rsidP="00206DAC">
            <w:pPr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Данный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продукт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освобожден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от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налога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на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добавленную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стоимость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,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поскольку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будет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приобретен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в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рамках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программы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«Appear project 373 Armenia». (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Ссылка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 w:hint="eastAsia"/>
                <w:b/>
                <w:bCs/>
                <w:sz w:val="18"/>
                <w:szCs w:val="18"/>
                <w:lang w:val="hy-AM"/>
              </w:rPr>
              <w:t>прилагается</w:t>
            </w:r>
            <w:r w:rsidRPr="00206DAC">
              <w:rPr>
                <w:rFonts w:ascii="Sylfaen" w:hAnsi="Sylfaen"/>
                <w:b/>
                <w:bCs/>
                <w:sz w:val="18"/>
                <w:szCs w:val="18"/>
                <w:lang w:val="hy-AM"/>
              </w:rPr>
              <w:t>)</w:t>
            </w:r>
          </w:p>
        </w:tc>
        <w:tc>
          <w:tcPr>
            <w:tcW w:w="709" w:type="dxa"/>
          </w:tcPr>
          <w:p w14:paraId="5C7F1F5D" w14:textId="3D86B182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 w:cs="Arial"/>
                <w:sz w:val="18"/>
                <w:szCs w:val="18"/>
                <w:lang w:val="ru-RU"/>
              </w:rPr>
              <w:t>штука</w:t>
            </w:r>
          </w:p>
        </w:tc>
        <w:tc>
          <w:tcPr>
            <w:tcW w:w="992" w:type="dxa"/>
          </w:tcPr>
          <w:p w14:paraId="2BFCB5D7" w14:textId="4A66C47D" w:rsidR="00142B73" w:rsidRPr="00206DAC" w:rsidRDefault="00142B73" w:rsidP="00206DAC">
            <w:pPr>
              <w:jc w:val="center"/>
              <w:rPr>
                <w:rFonts w:ascii="Sylfaen" w:hAnsi="Sylfaen" w:cs="Arial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5</w:t>
            </w:r>
          </w:p>
        </w:tc>
        <w:tc>
          <w:tcPr>
            <w:tcW w:w="859" w:type="dxa"/>
          </w:tcPr>
          <w:p w14:paraId="3CAFFBD1" w14:textId="77777777" w:rsidR="00142B73" w:rsidRPr="00206DAC" w:rsidRDefault="00142B73" w:rsidP="00206DAC">
            <w:pPr>
              <w:tabs>
                <w:tab w:val="left" w:pos="0"/>
              </w:tabs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>Алек Манукян 1/3</w:t>
            </w:r>
          </w:p>
          <w:p w14:paraId="465C572B" w14:textId="77777777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hy-AM"/>
              </w:rPr>
            </w:pPr>
          </w:p>
          <w:p w14:paraId="18D8CB01" w14:textId="512CBF34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</w:p>
        </w:tc>
        <w:tc>
          <w:tcPr>
            <w:tcW w:w="2711" w:type="dxa"/>
            <w:gridSpan w:val="2"/>
          </w:tcPr>
          <w:p w14:paraId="4FF0AD4B" w14:textId="5F88E915" w:rsidR="00142B73" w:rsidRPr="00206DAC" w:rsidRDefault="00142B73" w:rsidP="00206DAC">
            <w:pPr>
              <w:jc w:val="center"/>
              <w:rPr>
                <w:rFonts w:ascii="Sylfaen" w:hAnsi="Sylfaen"/>
                <w:sz w:val="18"/>
                <w:szCs w:val="18"/>
                <w:lang w:val="ru-RU"/>
              </w:rPr>
            </w:pP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Со дня вступления соглашения в силу в</w:t>
            </w:r>
            <w:r w:rsidRPr="00206DAC">
              <w:rPr>
                <w:rFonts w:ascii="Sylfaen" w:hAnsi="Sylfaen"/>
                <w:sz w:val="18"/>
                <w:szCs w:val="18"/>
                <w:lang w:val="hy-AM"/>
              </w:rPr>
              <w:t xml:space="preserve"> </w:t>
            </w:r>
            <w:r w:rsidRPr="00206DAC">
              <w:rPr>
                <w:rFonts w:ascii="Sylfaen" w:hAnsi="Sylfaen"/>
                <w:sz w:val="18"/>
                <w:szCs w:val="18"/>
                <w:lang w:val="ru-RU"/>
              </w:rPr>
              <w:t>течение 3 месяцев</w:t>
            </w:r>
          </w:p>
        </w:tc>
      </w:tr>
      <w:bookmarkEnd w:id="2"/>
    </w:tbl>
    <w:p w14:paraId="322E487F" w14:textId="77777777" w:rsidR="00881530" w:rsidRPr="00206DAC" w:rsidRDefault="00881530" w:rsidP="00206DAC">
      <w:pPr>
        <w:spacing w:line="276" w:lineRule="auto"/>
        <w:ind w:right="-384"/>
        <w:rPr>
          <w:rFonts w:ascii="Sylfaen" w:hAnsi="Sylfaen" w:cs="Arial"/>
          <w:b/>
          <w:sz w:val="18"/>
          <w:szCs w:val="18"/>
          <w:lang w:val="pt-BR"/>
        </w:rPr>
      </w:pPr>
    </w:p>
    <w:p w14:paraId="114DB1FB" w14:textId="4901689F" w:rsidR="00903357" w:rsidRPr="00206DAC" w:rsidRDefault="00903357" w:rsidP="00206DAC">
      <w:pPr>
        <w:spacing w:after="200" w:line="276" w:lineRule="auto"/>
        <w:rPr>
          <w:rFonts w:ascii="Sylfaen" w:hAnsi="Sylfaen" w:cs="Arial"/>
          <w:sz w:val="18"/>
          <w:szCs w:val="18"/>
          <w:lang w:val="hy-AM"/>
        </w:rPr>
      </w:pPr>
      <w:r w:rsidRPr="00206DAC">
        <w:rPr>
          <w:rFonts w:ascii="Sylfaen" w:hAnsi="Sylfaen" w:cs="Arial"/>
          <w:sz w:val="18"/>
          <w:szCs w:val="18"/>
          <w:lang w:val="hy-AM"/>
        </w:rPr>
        <w:br w:type="page"/>
      </w:r>
    </w:p>
    <w:p w14:paraId="27574EA9" w14:textId="77777777" w:rsidR="00BB03E4" w:rsidRPr="00206DAC" w:rsidRDefault="00BB03E4" w:rsidP="00206DAC">
      <w:pPr>
        <w:ind w:firstLine="708"/>
        <w:rPr>
          <w:rFonts w:ascii="Sylfaen" w:hAnsi="Sylfaen" w:cs="Arial"/>
          <w:sz w:val="18"/>
          <w:szCs w:val="18"/>
          <w:lang w:val="hy-AM"/>
        </w:rPr>
        <w:sectPr w:rsidR="00BB03E4" w:rsidRPr="00206DAC" w:rsidSect="00881530">
          <w:pgSz w:w="16838" w:h="11906" w:orient="landscape"/>
          <w:pgMar w:top="567" w:right="1988" w:bottom="0" w:left="720" w:header="709" w:footer="709" w:gutter="0"/>
          <w:cols w:space="708"/>
          <w:docGrid w:linePitch="360"/>
        </w:sectPr>
      </w:pPr>
    </w:p>
    <w:p w14:paraId="56178137" w14:textId="2856DC89" w:rsidR="00563989" w:rsidRPr="00881530" w:rsidRDefault="00BB03E4" w:rsidP="00206DAC">
      <w:pPr>
        <w:ind w:firstLine="708"/>
        <w:rPr>
          <w:rFonts w:ascii="Sylfaen" w:hAnsi="Sylfaen" w:cs="Arial"/>
          <w:sz w:val="18"/>
          <w:szCs w:val="18"/>
          <w:lang w:val="hy-AM"/>
        </w:rPr>
      </w:pPr>
      <w:r w:rsidRPr="00206DAC">
        <w:rPr>
          <w:rFonts w:ascii="Sylfaen" w:hAnsi="Sylfaen" w:cs="Arial"/>
          <w:noProof/>
          <w:sz w:val="18"/>
          <w:szCs w:val="18"/>
          <w:lang w:eastAsia="en-US"/>
        </w:rPr>
        <w:lastRenderedPageBreak/>
        <w:drawing>
          <wp:inline distT="0" distB="0" distL="0" distR="0" wp14:anchorId="676BD483" wp14:editId="15C1012D">
            <wp:extent cx="5090160" cy="7200265"/>
            <wp:effectExtent l="0" t="0" r="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DA_VAT Exemption letter_Appear373_YSU_page-00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0160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3989" w:rsidRPr="00881530" w:rsidSect="00BB03E4">
      <w:pgSz w:w="11906" w:h="16838"/>
      <w:pgMar w:top="1990" w:right="0" w:bottom="720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054AAD0" w14:textId="77777777" w:rsidR="000D1ADD" w:rsidRDefault="000D1ADD" w:rsidP="00222805">
      <w:r>
        <w:separator/>
      </w:r>
    </w:p>
  </w:endnote>
  <w:endnote w:type="continuationSeparator" w:id="0">
    <w:p w14:paraId="36B7D272" w14:textId="77777777" w:rsidR="000D1ADD" w:rsidRDefault="000D1ADD" w:rsidP="002228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F36A58" w14:textId="77777777" w:rsidR="000D1ADD" w:rsidRDefault="000D1ADD" w:rsidP="00222805">
      <w:r>
        <w:separator/>
      </w:r>
    </w:p>
  </w:footnote>
  <w:footnote w:type="continuationSeparator" w:id="0">
    <w:p w14:paraId="2C7A56DA" w14:textId="77777777" w:rsidR="000D1ADD" w:rsidRDefault="000D1ADD" w:rsidP="00222805">
      <w:r>
        <w:continuationSeparator/>
      </w:r>
    </w:p>
  </w:footnote>
  <w:footnote w:id="1">
    <w:p w14:paraId="3F5930B9" w14:textId="77777777" w:rsidR="00903357" w:rsidRPr="009450DF" w:rsidRDefault="00903357" w:rsidP="004B37FE">
      <w:pPr>
        <w:pStyle w:val="FootnoteText"/>
        <w:rPr>
          <w:rFonts w:asciiTheme="minorHAnsi" w:hAnsiTheme="minorHAnsi"/>
          <w:lang w:val="hy-AM"/>
        </w:rPr>
      </w:pPr>
    </w:p>
  </w:footnote>
  <w:footnote w:id="2">
    <w:p w14:paraId="654E06EF" w14:textId="77777777" w:rsidR="00903357" w:rsidRPr="009450DF" w:rsidRDefault="00903357" w:rsidP="004B37FE">
      <w:pPr>
        <w:pStyle w:val="FootnoteText"/>
        <w:rPr>
          <w:rFonts w:asciiTheme="minorHAnsi" w:hAnsiTheme="minorHAnsi"/>
          <w:lang w:val="hy-AM"/>
        </w:rPr>
      </w:pPr>
    </w:p>
  </w:footnote>
  <w:footnote w:id="3">
    <w:p w14:paraId="7F79163F" w14:textId="77777777" w:rsidR="00903357" w:rsidRPr="00A52CAB" w:rsidRDefault="00903357" w:rsidP="00E620C0">
      <w:pPr>
        <w:pStyle w:val="FootnoteText"/>
        <w:rPr>
          <w:rFonts w:asciiTheme="minorHAnsi" w:hAnsiTheme="minorHAnsi"/>
          <w:lang w:val="hy-AM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2364C"/>
    <w:multiLevelType w:val="multilevel"/>
    <w:tmpl w:val="8BCCB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C2C2C21"/>
    <w:multiLevelType w:val="hybridMultilevel"/>
    <w:tmpl w:val="625610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404F8A"/>
    <w:multiLevelType w:val="hybridMultilevel"/>
    <w:tmpl w:val="B79AFD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7105F6"/>
    <w:multiLevelType w:val="hybridMultilevel"/>
    <w:tmpl w:val="A8265E0C"/>
    <w:lvl w:ilvl="0" w:tplc="4F4C964C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763BA3"/>
    <w:multiLevelType w:val="multilevel"/>
    <w:tmpl w:val="1A2429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442BBD"/>
    <w:multiLevelType w:val="multilevel"/>
    <w:tmpl w:val="67522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043D30"/>
    <w:multiLevelType w:val="hybridMultilevel"/>
    <w:tmpl w:val="5538A14C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C354FF"/>
    <w:multiLevelType w:val="hybridMultilevel"/>
    <w:tmpl w:val="0D12D9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ED2382"/>
    <w:multiLevelType w:val="hybridMultilevel"/>
    <w:tmpl w:val="DC88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EB2C21"/>
    <w:multiLevelType w:val="hybridMultilevel"/>
    <w:tmpl w:val="34C84B6E"/>
    <w:lvl w:ilvl="0" w:tplc="0419000F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890"/>
        </w:tabs>
        <w:ind w:left="189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0" w15:restartNumberingAfterBreak="0">
    <w:nsid w:val="25EE57B2"/>
    <w:multiLevelType w:val="hybridMultilevel"/>
    <w:tmpl w:val="30B85E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DE41C2"/>
    <w:multiLevelType w:val="hybridMultilevel"/>
    <w:tmpl w:val="C3B692A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7F6D70"/>
    <w:multiLevelType w:val="hybridMultilevel"/>
    <w:tmpl w:val="606EEE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707952"/>
    <w:multiLevelType w:val="hybridMultilevel"/>
    <w:tmpl w:val="192AC01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9C22982"/>
    <w:multiLevelType w:val="hybridMultilevel"/>
    <w:tmpl w:val="53AC72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D56D68"/>
    <w:multiLevelType w:val="hybridMultilevel"/>
    <w:tmpl w:val="65D40DA0"/>
    <w:lvl w:ilvl="0" w:tplc="0409000F">
      <w:start w:val="1"/>
      <w:numFmt w:val="decimal"/>
      <w:lvlText w:val="%1."/>
      <w:lvlJc w:val="left"/>
      <w:pPr>
        <w:ind w:left="502" w:hanging="360"/>
      </w:p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2B865F95"/>
    <w:multiLevelType w:val="hybridMultilevel"/>
    <w:tmpl w:val="20329366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3C165D5C"/>
    <w:multiLevelType w:val="hybridMultilevel"/>
    <w:tmpl w:val="DDB40248"/>
    <w:lvl w:ilvl="0" w:tplc="BDACEB28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4B08E5"/>
    <w:multiLevelType w:val="hybridMultilevel"/>
    <w:tmpl w:val="4E241BE4"/>
    <w:lvl w:ilvl="0" w:tplc="04190001">
      <w:start w:val="1"/>
      <w:numFmt w:val="bullet"/>
      <w:lvlText w:val=""/>
      <w:lvlJc w:val="left"/>
      <w:pPr>
        <w:ind w:left="19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5" w:hanging="360"/>
      </w:pPr>
      <w:rPr>
        <w:rFonts w:ascii="Wingdings" w:hAnsi="Wingdings" w:hint="default"/>
      </w:rPr>
    </w:lvl>
  </w:abstractNum>
  <w:abstractNum w:abstractNumId="19" w15:restartNumberingAfterBreak="0">
    <w:nsid w:val="48BD4ED8"/>
    <w:multiLevelType w:val="hybridMultilevel"/>
    <w:tmpl w:val="10666E3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99C3781"/>
    <w:multiLevelType w:val="hybridMultilevel"/>
    <w:tmpl w:val="1FB81C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C53E6D"/>
    <w:multiLevelType w:val="multilevel"/>
    <w:tmpl w:val="4CD04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E061276"/>
    <w:multiLevelType w:val="hybridMultilevel"/>
    <w:tmpl w:val="DB8053C8"/>
    <w:lvl w:ilvl="0" w:tplc="0409000F">
      <w:start w:val="1"/>
      <w:numFmt w:val="decimal"/>
      <w:lvlText w:val="%1."/>
      <w:lvlJc w:val="left"/>
      <w:pPr>
        <w:ind w:left="2184" w:hanging="360"/>
      </w:pPr>
    </w:lvl>
    <w:lvl w:ilvl="1" w:tplc="04090019" w:tentative="1">
      <w:start w:val="1"/>
      <w:numFmt w:val="lowerLetter"/>
      <w:lvlText w:val="%2."/>
      <w:lvlJc w:val="left"/>
      <w:pPr>
        <w:ind w:left="2904" w:hanging="360"/>
      </w:pPr>
    </w:lvl>
    <w:lvl w:ilvl="2" w:tplc="0409001B" w:tentative="1">
      <w:start w:val="1"/>
      <w:numFmt w:val="lowerRoman"/>
      <w:lvlText w:val="%3."/>
      <w:lvlJc w:val="right"/>
      <w:pPr>
        <w:ind w:left="3624" w:hanging="180"/>
      </w:pPr>
    </w:lvl>
    <w:lvl w:ilvl="3" w:tplc="0409000F" w:tentative="1">
      <w:start w:val="1"/>
      <w:numFmt w:val="decimal"/>
      <w:lvlText w:val="%4."/>
      <w:lvlJc w:val="left"/>
      <w:pPr>
        <w:ind w:left="4344" w:hanging="360"/>
      </w:pPr>
    </w:lvl>
    <w:lvl w:ilvl="4" w:tplc="04090019" w:tentative="1">
      <w:start w:val="1"/>
      <w:numFmt w:val="lowerLetter"/>
      <w:lvlText w:val="%5."/>
      <w:lvlJc w:val="left"/>
      <w:pPr>
        <w:ind w:left="5064" w:hanging="360"/>
      </w:pPr>
    </w:lvl>
    <w:lvl w:ilvl="5" w:tplc="0409001B" w:tentative="1">
      <w:start w:val="1"/>
      <w:numFmt w:val="lowerRoman"/>
      <w:lvlText w:val="%6."/>
      <w:lvlJc w:val="right"/>
      <w:pPr>
        <w:ind w:left="5784" w:hanging="180"/>
      </w:pPr>
    </w:lvl>
    <w:lvl w:ilvl="6" w:tplc="0409000F" w:tentative="1">
      <w:start w:val="1"/>
      <w:numFmt w:val="decimal"/>
      <w:lvlText w:val="%7."/>
      <w:lvlJc w:val="left"/>
      <w:pPr>
        <w:ind w:left="6504" w:hanging="360"/>
      </w:pPr>
    </w:lvl>
    <w:lvl w:ilvl="7" w:tplc="04090019" w:tentative="1">
      <w:start w:val="1"/>
      <w:numFmt w:val="lowerLetter"/>
      <w:lvlText w:val="%8."/>
      <w:lvlJc w:val="left"/>
      <w:pPr>
        <w:ind w:left="7224" w:hanging="360"/>
      </w:pPr>
    </w:lvl>
    <w:lvl w:ilvl="8" w:tplc="0409001B" w:tentative="1">
      <w:start w:val="1"/>
      <w:numFmt w:val="lowerRoman"/>
      <w:lvlText w:val="%9."/>
      <w:lvlJc w:val="right"/>
      <w:pPr>
        <w:ind w:left="7944" w:hanging="180"/>
      </w:pPr>
    </w:lvl>
  </w:abstractNum>
  <w:abstractNum w:abstractNumId="23" w15:restartNumberingAfterBreak="0">
    <w:nsid w:val="4E474B26"/>
    <w:multiLevelType w:val="multilevel"/>
    <w:tmpl w:val="67EAE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4161DAA"/>
    <w:multiLevelType w:val="hybridMultilevel"/>
    <w:tmpl w:val="8E360E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D57A0F"/>
    <w:multiLevelType w:val="multilevel"/>
    <w:tmpl w:val="AFBA0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BC672A9"/>
    <w:multiLevelType w:val="hybridMultilevel"/>
    <w:tmpl w:val="33CEEB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21B7184"/>
    <w:multiLevelType w:val="multilevel"/>
    <w:tmpl w:val="553EA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64E0145"/>
    <w:multiLevelType w:val="hybridMultilevel"/>
    <w:tmpl w:val="22F693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FB3942"/>
    <w:multiLevelType w:val="hybridMultilevel"/>
    <w:tmpl w:val="66E012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104057"/>
    <w:multiLevelType w:val="hybridMultilevel"/>
    <w:tmpl w:val="066CC5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5548DB"/>
    <w:multiLevelType w:val="hybridMultilevel"/>
    <w:tmpl w:val="7CBCAC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60134A"/>
    <w:multiLevelType w:val="hybridMultilevel"/>
    <w:tmpl w:val="4DE0EA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623C49"/>
    <w:multiLevelType w:val="hybridMultilevel"/>
    <w:tmpl w:val="E32E1032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307425"/>
    <w:multiLevelType w:val="hybridMultilevel"/>
    <w:tmpl w:val="E9E0BC06"/>
    <w:lvl w:ilvl="0" w:tplc="FB9083E2">
      <w:start w:val="1"/>
      <w:numFmt w:val="decimal"/>
      <w:lvlText w:val="(%1)"/>
      <w:lvlJc w:val="left"/>
      <w:pPr>
        <w:ind w:left="1551" w:hanging="98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79C435C7"/>
    <w:multiLevelType w:val="multilevel"/>
    <w:tmpl w:val="8C004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A2C2E60"/>
    <w:multiLevelType w:val="hybridMultilevel"/>
    <w:tmpl w:val="B86485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920656"/>
    <w:multiLevelType w:val="multilevel"/>
    <w:tmpl w:val="A1FE34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AEB649C"/>
    <w:multiLevelType w:val="multilevel"/>
    <w:tmpl w:val="E6D87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B36146B"/>
    <w:multiLevelType w:val="hybridMultilevel"/>
    <w:tmpl w:val="8102CF38"/>
    <w:lvl w:ilvl="0" w:tplc="0409000F">
      <w:start w:val="1"/>
      <w:numFmt w:val="decimal"/>
      <w:lvlText w:val="%1."/>
      <w:lvlJc w:val="left"/>
      <w:pPr>
        <w:ind w:left="81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7C209A"/>
    <w:multiLevelType w:val="hybridMultilevel"/>
    <w:tmpl w:val="ECD06784"/>
    <w:lvl w:ilvl="0" w:tplc="04090001">
      <w:start w:val="1"/>
      <w:numFmt w:val="bullet"/>
      <w:lvlText w:val=""/>
      <w:lvlJc w:val="left"/>
      <w:pPr>
        <w:ind w:left="193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5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7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9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1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3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5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7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92" w:hanging="360"/>
      </w:pPr>
      <w:rPr>
        <w:rFonts w:ascii="Wingdings" w:hAnsi="Wingdings" w:hint="default"/>
      </w:rPr>
    </w:lvl>
  </w:abstractNum>
  <w:abstractNum w:abstractNumId="41" w15:restartNumberingAfterBreak="0">
    <w:nsid w:val="7BA53A73"/>
    <w:multiLevelType w:val="hybridMultilevel"/>
    <w:tmpl w:val="0FB4E4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08609E"/>
    <w:multiLevelType w:val="multilevel"/>
    <w:tmpl w:val="BC0EE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E8513E9"/>
    <w:multiLevelType w:val="hybridMultilevel"/>
    <w:tmpl w:val="DCAA1F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4"/>
  </w:num>
  <w:num w:numId="3">
    <w:abstractNumId w:val="30"/>
  </w:num>
  <w:num w:numId="4">
    <w:abstractNumId w:val="2"/>
  </w:num>
  <w:num w:numId="5">
    <w:abstractNumId w:val="20"/>
  </w:num>
  <w:num w:numId="6">
    <w:abstractNumId w:val="12"/>
  </w:num>
  <w:num w:numId="7">
    <w:abstractNumId w:val="13"/>
  </w:num>
  <w:num w:numId="8">
    <w:abstractNumId w:val="19"/>
  </w:num>
  <w:num w:numId="9">
    <w:abstractNumId w:val="9"/>
  </w:num>
  <w:num w:numId="10">
    <w:abstractNumId w:val="34"/>
  </w:num>
  <w:num w:numId="11">
    <w:abstractNumId w:val="43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1"/>
  </w:num>
  <w:num w:numId="14">
    <w:abstractNumId w:val="36"/>
  </w:num>
  <w:num w:numId="15">
    <w:abstractNumId w:val="10"/>
  </w:num>
  <w:num w:numId="16">
    <w:abstractNumId w:val="26"/>
  </w:num>
  <w:num w:numId="17">
    <w:abstractNumId w:val="32"/>
  </w:num>
  <w:num w:numId="18">
    <w:abstractNumId w:val="8"/>
  </w:num>
  <w:num w:numId="19">
    <w:abstractNumId w:val="16"/>
  </w:num>
  <w:num w:numId="20">
    <w:abstractNumId w:val="11"/>
  </w:num>
  <w:num w:numId="21">
    <w:abstractNumId w:val="39"/>
  </w:num>
  <w:num w:numId="22">
    <w:abstractNumId w:val="33"/>
  </w:num>
  <w:num w:numId="23">
    <w:abstractNumId w:val="15"/>
  </w:num>
  <w:num w:numId="24">
    <w:abstractNumId w:val="18"/>
  </w:num>
  <w:num w:numId="25">
    <w:abstractNumId w:val="40"/>
  </w:num>
  <w:num w:numId="26">
    <w:abstractNumId w:val="22"/>
  </w:num>
  <w:num w:numId="27">
    <w:abstractNumId w:val="3"/>
  </w:num>
  <w:num w:numId="28">
    <w:abstractNumId w:val="23"/>
  </w:num>
  <w:num w:numId="29">
    <w:abstractNumId w:val="1"/>
  </w:num>
  <w:num w:numId="30">
    <w:abstractNumId w:val="38"/>
  </w:num>
  <w:num w:numId="31">
    <w:abstractNumId w:val="27"/>
  </w:num>
  <w:num w:numId="32">
    <w:abstractNumId w:val="21"/>
  </w:num>
  <w:num w:numId="33">
    <w:abstractNumId w:val="14"/>
  </w:num>
  <w:num w:numId="34">
    <w:abstractNumId w:val="6"/>
  </w:num>
  <w:num w:numId="35">
    <w:abstractNumId w:val="5"/>
  </w:num>
  <w:num w:numId="36">
    <w:abstractNumId w:val="28"/>
  </w:num>
  <w:num w:numId="37">
    <w:abstractNumId w:val="35"/>
  </w:num>
  <w:num w:numId="38">
    <w:abstractNumId w:val="4"/>
  </w:num>
  <w:num w:numId="39">
    <w:abstractNumId w:val="0"/>
  </w:num>
  <w:num w:numId="40">
    <w:abstractNumId w:val="29"/>
  </w:num>
  <w:num w:numId="41">
    <w:abstractNumId w:val="37"/>
  </w:num>
  <w:num w:numId="42">
    <w:abstractNumId w:val="25"/>
  </w:num>
  <w:num w:numId="43">
    <w:abstractNumId w:val="41"/>
  </w:num>
  <w:num w:numId="44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019"/>
    <w:rsid w:val="0000208C"/>
    <w:rsid w:val="00002A28"/>
    <w:rsid w:val="00002CC1"/>
    <w:rsid w:val="00004738"/>
    <w:rsid w:val="00004D27"/>
    <w:rsid w:val="00005A08"/>
    <w:rsid w:val="00007A31"/>
    <w:rsid w:val="000101F6"/>
    <w:rsid w:val="000124C7"/>
    <w:rsid w:val="00012D8E"/>
    <w:rsid w:val="000142B0"/>
    <w:rsid w:val="000164F6"/>
    <w:rsid w:val="00020F2D"/>
    <w:rsid w:val="00021108"/>
    <w:rsid w:val="00021629"/>
    <w:rsid w:val="000232D5"/>
    <w:rsid w:val="0003126A"/>
    <w:rsid w:val="0003134D"/>
    <w:rsid w:val="0003192A"/>
    <w:rsid w:val="00031DCC"/>
    <w:rsid w:val="00033470"/>
    <w:rsid w:val="00035EC9"/>
    <w:rsid w:val="00045DE3"/>
    <w:rsid w:val="000513B8"/>
    <w:rsid w:val="00051A1E"/>
    <w:rsid w:val="00053FD5"/>
    <w:rsid w:val="00054920"/>
    <w:rsid w:val="00054996"/>
    <w:rsid w:val="000553C5"/>
    <w:rsid w:val="00055AE4"/>
    <w:rsid w:val="0006094A"/>
    <w:rsid w:val="00061099"/>
    <w:rsid w:val="00061C44"/>
    <w:rsid w:val="00061DF2"/>
    <w:rsid w:val="00061E21"/>
    <w:rsid w:val="00062D97"/>
    <w:rsid w:val="000654A8"/>
    <w:rsid w:val="0007230C"/>
    <w:rsid w:val="00073231"/>
    <w:rsid w:val="0007350E"/>
    <w:rsid w:val="00073DF6"/>
    <w:rsid w:val="00076AA5"/>
    <w:rsid w:val="00076FA6"/>
    <w:rsid w:val="0007764E"/>
    <w:rsid w:val="00080646"/>
    <w:rsid w:val="00082FD3"/>
    <w:rsid w:val="00085830"/>
    <w:rsid w:val="00091330"/>
    <w:rsid w:val="00091E1A"/>
    <w:rsid w:val="000947C3"/>
    <w:rsid w:val="00095193"/>
    <w:rsid w:val="000965B0"/>
    <w:rsid w:val="00096B52"/>
    <w:rsid w:val="000A4DEB"/>
    <w:rsid w:val="000B0584"/>
    <w:rsid w:val="000B258B"/>
    <w:rsid w:val="000B2D13"/>
    <w:rsid w:val="000B3209"/>
    <w:rsid w:val="000B3898"/>
    <w:rsid w:val="000B5C73"/>
    <w:rsid w:val="000B69A6"/>
    <w:rsid w:val="000C1459"/>
    <w:rsid w:val="000C31F2"/>
    <w:rsid w:val="000C3664"/>
    <w:rsid w:val="000C3B0E"/>
    <w:rsid w:val="000C45B9"/>
    <w:rsid w:val="000C5722"/>
    <w:rsid w:val="000C626E"/>
    <w:rsid w:val="000C6C9E"/>
    <w:rsid w:val="000C6D7C"/>
    <w:rsid w:val="000D0264"/>
    <w:rsid w:val="000D180D"/>
    <w:rsid w:val="000D1ADD"/>
    <w:rsid w:val="000D20F9"/>
    <w:rsid w:val="000D5083"/>
    <w:rsid w:val="000D75CF"/>
    <w:rsid w:val="000D7868"/>
    <w:rsid w:val="000E0BB5"/>
    <w:rsid w:val="000E3581"/>
    <w:rsid w:val="000E4C17"/>
    <w:rsid w:val="000E5D79"/>
    <w:rsid w:val="000F59CE"/>
    <w:rsid w:val="000F643C"/>
    <w:rsid w:val="000F6B7B"/>
    <w:rsid w:val="00103FEB"/>
    <w:rsid w:val="001043FC"/>
    <w:rsid w:val="00105C6B"/>
    <w:rsid w:val="0010623D"/>
    <w:rsid w:val="0011000E"/>
    <w:rsid w:val="001105B3"/>
    <w:rsid w:val="00110DED"/>
    <w:rsid w:val="00113343"/>
    <w:rsid w:val="00117100"/>
    <w:rsid w:val="0011716A"/>
    <w:rsid w:val="00117B20"/>
    <w:rsid w:val="00122557"/>
    <w:rsid w:val="00122BD3"/>
    <w:rsid w:val="00123391"/>
    <w:rsid w:val="001240E7"/>
    <w:rsid w:val="00127C6C"/>
    <w:rsid w:val="00134F3D"/>
    <w:rsid w:val="00135731"/>
    <w:rsid w:val="00142B73"/>
    <w:rsid w:val="00142E9B"/>
    <w:rsid w:val="00143C12"/>
    <w:rsid w:val="00146C4D"/>
    <w:rsid w:val="00146D92"/>
    <w:rsid w:val="001502F3"/>
    <w:rsid w:val="0015163F"/>
    <w:rsid w:val="00153DAB"/>
    <w:rsid w:val="00154BE8"/>
    <w:rsid w:val="00157467"/>
    <w:rsid w:val="00165CCF"/>
    <w:rsid w:val="00167343"/>
    <w:rsid w:val="001673A2"/>
    <w:rsid w:val="00167D1E"/>
    <w:rsid w:val="00172167"/>
    <w:rsid w:val="0017271A"/>
    <w:rsid w:val="0017303F"/>
    <w:rsid w:val="001739A0"/>
    <w:rsid w:val="001762CF"/>
    <w:rsid w:val="00184135"/>
    <w:rsid w:val="00186790"/>
    <w:rsid w:val="0019056B"/>
    <w:rsid w:val="00197431"/>
    <w:rsid w:val="001A039E"/>
    <w:rsid w:val="001A1935"/>
    <w:rsid w:val="001A40F6"/>
    <w:rsid w:val="001A5510"/>
    <w:rsid w:val="001A7E21"/>
    <w:rsid w:val="001B0D48"/>
    <w:rsid w:val="001B11B0"/>
    <w:rsid w:val="001B266C"/>
    <w:rsid w:val="001B5394"/>
    <w:rsid w:val="001B639D"/>
    <w:rsid w:val="001B6D70"/>
    <w:rsid w:val="001C43EB"/>
    <w:rsid w:val="001C4A1E"/>
    <w:rsid w:val="001C5373"/>
    <w:rsid w:val="001C6520"/>
    <w:rsid w:val="001C666C"/>
    <w:rsid w:val="001C7844"/>
    <w:rsid w:val="001D1F48"/>
    <w:rsid w:val="001D2257"/>
    <w:rsid w:val="001D436C"/>
    <w:rsid w:val="001E143B"/>
    <w:rsid w:val="001E162E"/>
    <w:rsid w:val="001E75EE"/>
    <w:rsid w:val="001F3118"/>
    <w:rsid w:val="001F4F24"/>
    <w:rsid w:val="001F5630"/>
    <w:rsid w:val="001F69E2"/>
    <w:rsid w:val="00200742"/>
    <w:rsid w:val="0020261B"/>
    <w:rsid w:val="00202C45"/>
    <w:rsid w:val="0020531C"/>
    <w:rsid w:val="00205C0E"/>
    <w:rsid w:val="00206714"/>
    <w:rsid w:val="00206DAC"/>
    <w:rsid w:val="00210122"/>
    <w:rsid w:val="00210C7D"/>
    <w:rsid w:val="002129AF"/>
    <w:rsid w:val="00214EF3"/>
    <w:rsid w:val="0021523B"/>
    <w:rsid w:val="00222805"/>
    <w:rsid w:val="002250A5"/>
    <w:rsid w:val="002251FF"/>
    <w:rsid w:val="00230D2F"/>
    <w:rsid w:val="002314C8"/>
    <w:rsid w:val="002323CA"/>
    <w:rsid w:val="00235FDC"/>
    <w:rsid w:val="002375A3"/>
    <w:rsid w:val="00240477"/>
    <w:rsid w:val="00240FCE"/>
    <w:rsid w:val="00241030"/>
    <w:rsid w:val="00252150"/>
    <w:rsid w:val="00252513"/>
    <w:rsid w:val="00254770"/>
    <w:rsid w:val="00254D2A"/>
    <w:rsid w:val="00255FDA"/>
    <w:rsid w:val="00257E5C"/>
    <w:rsid w:val="00260CA4"/>
    <w:rsid w:val="00261091"/>
    <w:rsid w:val="00262FEC"/>
    <w:rsid w:val="002634D5"/>
    <w:rsid w:val="00264452"/>
    <w:rsid w:val="00266E71"/>
    <w:rsid w:val="00272CB6"/>
    <w:rsid w:val="00273276"/>
    <w:rsid w:val="00275A55"/>
    <w:rsid w:val="002762A1"/>
    <w:rsid w:val="00277725"/>
    <w:rsid w:val="00277CF0"/>
    <w:rsid w:val="002809A7"/>
    <w:rsid w:val="00280BB8"/>
    <w:rsid w:val="00280BF3"/>
    <w:rsid w:val="00284542"/>
    <w:rsid w:val="00285E8B"/>
    <w:rsid w:val="0029018B"/>
    <w:rsid w:val="00290358"/>
    <w:rsid w:val="00290806"/>
    <w:rsid w:val="00293755"/>
    <w:rsid w:val="00293996"/>
    <w:rsid w:val="00293B5B"/>
    <w:rsid w:val="0029709F"/>
    <w:rsid w:val="00297CB1"/>
    <w:rsid w:val="002A3FA4"/>
    <w:rsid w:val="002A438E"/>
    <w:rsid w:val="002A4510"/>
    <w:rsid w:val="002A6EAD"/>
    <w:rsid w:val="002A73BC"/>
    <w:rsid w:val="002B0FCA"/>
    <w:rsid w:val="002B460E"/>
    <w:rsid w:val="002B4F4C"/>
    <w:rsid w:val="002B666E"/>
    <w:rsid w:val="002C005D"/>
    <w:rsid w:val="002C097F"/>
    <w:rsid w:val="002C0AFD"/>
    <w:rsid w:val="002C5744"/>
    <w:rsid w:val="002D2A65"/>
    <w:rsid w:val="002D6317"/>
    <w:rsid w:val="002D7813"/>
    <w:rsid w:val="002D7D0C"/>
    <w:rsid w:val="002E0F4D"/>
    <w:rsid w:val="002E12B0"/>
    <w:rsid w:val="002E27F1"/>
    <w:rsid w:val="002E356E"/>
    <w:rsid w:val="002E3BDB"/>
    <w:rsid w:val="002E49F8"/>
    <w:rsid w:val="002E57D1"/>
    <w:rsid w:val="002E7306"/>
    <w:rsid w:val="002F0884"/>
    <w:rsid w:val="002F097B"/>
    <w:rsid w:val="002F39D7"/>
    <w:rsid w:val="002F405E"/>
    <w:rsid w:val="002F4A80"/>
    <w:rsid w:val="002F4C8A"/>
    <w:rsid w:val="002F7804"/>
    <w:rsid w:val="002F78B1"/>
    <w:rsid w:val="003004DC"/>
    <w:rsid w:val="00300626"/>
    <w:rsid w:val="003006C1"/>
    <w:rsid w:val="003016E4"/>
    <w:rsid w:val="00301C5F"/>
    <w:rsid w:val="00302008"/>
    <w:rsid w:val="003035E6"/>
    <w:rsid w:val="00305650"/>
    <w:rsid w:val="00305983"/>
    <w:rsid w:val="0031017C"/>
    <w:rsid w:val="00311773"/>
    <w:rsid w:val="00312E87"/>
    <w:rsid w:val="003151E0"/>
    <w:rsid w:val="00317040"/>
    <w:rsid w:val="00322476"/>
    <w:rsid w:val="00323019"/>
    <w:rsid w:val="00323C28"/>
    <w:rsid w:val="00325E11"/>
    <w:rsid w:val="0032674D"/>
    <w:rsid w:val="0033289A"/>
    <w:rsid w:val="003331D8"/>
    <w:rsid w:val="003340FA"/>
    <w:rsid w:val="00334A2C"/>
    <w:rsid w:val="00334B73"/>
    <w:rsid w:val="0033716A"/>
    <w:rsid w:val="00337D05"/>
    <w:rsid w:val="0034138F"/>
    <w:rsid w:val="0034223E"/>
    <w:rsid w:val="003424D1"/>
    <w:rsid w:val="00343D5F"/>
    <w:rsid w:val="00346367"/>
    <w:rsid w:val="0035355A"/>
    <w:rsid w:val="00355133"/>
    <w:rsid w:val="00364C4D"/>
    <w:rsid w:val="0036583E"/>
    <w:rsid w:val="003659F9"/>
    <w:rsid w:val="00367455"/>
    <w:rsid w:val="00371317"/>
    <w:rsid w:val="00371D84"/>
    <w:rsid w:val="00372B46"/>
    <w:rsid w:val="00376807"/>
    <w:rsid w:val="003776B3"/>
    <w:rsid w:val="00377F07"/>
    <w:rsid w:val="00380556"/>
    <w:rsid w:val="003823DA"/>
    <w:rsid w:val="00384D7C"/>
    <w:rsid w:val="00385AC7"/>
    <w:rsid w:val="003864B6"/>
    <w:rsid w:val="00393CBF"/>
    <w:rsid w:val="003958B0"/>
    <w:rsid w:val="003A13A0"/>
    <w:rsid w:val="003A37C0"/>
    <w:rsid w:val="003A4943"/>
    <w:rsid w:val="003A50AA"/>
    <w:rsid w:val="003B16BB"/>
    <w:rsid w:val="003B1A7C"/>
    <w:rsid w:val="003B2D68"/>
    <w:rsid w:val="003B43F2"/>
    <w:rsid w:val="003B6EFC"/>
    <w:rsid w:val="003B78D5"/>
    <w:rsid w:val="003B7A51"/>
    <w:rsid w:val="003B7D1B"/>
    <w:rsid w:val="003C04B5"/>
    <w:rsid w:val="003C196E"/>
    <w:rsid w:val="003C1F2F"/>
    <w:rsid w:val="003C23B6"/>
    <w:rsid w:val="003C3680"/>
    <w:rsid w:val="003C5670"/>
    <w:rsid w:val="003C6BC3"/>
    <w:rsid w:val="003C6EF7"/>
    <w:rsid w:val="003D4E6A"/>
    <w:rsid w:val="003D6045"/>
    <w:rsid w:val="003D6366"/>
    <w:rsid w:val="003D6734"/>
    <w:rsid w:val="003D677C"/>
    <w:rsid w:val="003E03C1"/>
    <w:rsid w:val="003E0DDC"/>
    <w:rsid w:val="003E1DDA"/>
    <w:rsid w:val="003E24D1"/>
    <w:rsid w:val="003E3FE7"/>
    <w:rsid w:val="003E48B6"/>
    <w:rsid w:val="003E577B"/>
    <w:rsid w:val="003E5B07"/>
    <w:rsid w:val="003E5B32"/>
    <w:rsid w:val="003E5D60"/>
    <w:rsid w:val="003F1A8D"/>
    <w:rsid w:val="003F25BA"/>
    <w:rsid w:val="003F31CA"/>
    <w:rsid w:val="003F67DC"/>
    <w:rsid w:val="003F6847"/>
    <w:rsid w:val="0040099F"/>
    <w:rsid w:val="0040134E"/>
    <w:rsid w:val="00403407"/>
    <w:rsid w:val="0040726D"/>
    <w:rsid w:val="004136A4"/>
    <w:rsid w:val="00417E7C"/>
    <w:rsid w:val="00424599"/>
    <w:rsid w:val="004253CA"/>
    <w:rsid w:val="004268A2"/>
    <w:rsid w:val="004273A7"/>
    <w:rsid w:val="00430154"/>
    <w:rsid w:val="00431CEB"/>
    <w:rsid w:val="00433CA5"/>
    <w:rsid w:val="004348A4"/>
    <w:rsid w:val="004356D2"/>
    <w:rsid w:val="00440EF9"/>
    <w:rsid w:val="004422C1"/>
    <w:rsid w:val="0044584B"/>
    <w:rsid w:val="004463AF"/>
    <w:rsid w:val="004519ED"/>
    <w:rsid w:val="00455013"/>
    <w:rsid w:val="00455B34"/>
    <w:rsid w:val="004562A9"/>
    <w:rsid w:val="004568F2"/>
    <w:rsid w:val="004571A7"/>
    <w:rsid w:val="00460373"/>
    <w:rsid w:val="00461CA5"/>
    <w:rsid w:val="00470C51"/>
    <w:rsid w:val="00471C79"/>
    <w:rsid w:val="004725C5"/>
    <w:rsid w:val="00475D9D"/>
    <w:rsid w:val="004765D6"/>
    <w:rsid w:val="0047701B"/>
    <w:rsid w:val="00477114"/>
    <w:rsid w:val="00477845"/>
    <w:rsid w:val="004865A9"/>
    <w:rsid w:val="004865BB"/>
    <w:rsid w:val="00487BA9"/>
    <w:rsid w:val="004909A8"/>
    <w:rsid w:val="00490D37"/>
    <w:rsid w:val="00491C98"/>
    <w:rsid w:val="0049336F"/>
    <w:rsid w:val="00493D37"/>
    <w:rsid w:val="004955E1"/>
    <w:rsid w:val="004955F5"/>
    <w:rsid w:val="0049581C"/>
    <w:rsid w:val="00496EE6"/>
    <w:rsid w:val="004A26DC"/>
    <w:rsid w:val="004A2CF9"/>
    <w:rsid w:val="004A3708"/>
    <w:rsid w:val="004A4345"/>
    <w:rsid w:val="004A5C75"/>
    <w:rsid w:val="004A655A"/>
    <w:rsid w:val="004A6C93"/>
    <w:rsid w:val="004A7AB2"/>
    <w:rsid w:val="004A7C0C"/>
    <w:rsid w:val="004B223D"/>
    <w:rsid w:val="004B37FE"/>
    <w:rsid w:val="004B5975"/>
    <w:rsid w:val="004B760F"/>
    <w:rsid w:val="004B7FE3"/>
    <w:rsid w:val="004C4B53"/>
    <w:rsid w:val="004C5130"/>
    <w:rsid w:val="004C64E9"/>
    <w:rsid w:val="004C7E39"/>
    <w:rsid w:val="004C7FD8"/>
    <w:rsid w:val="004D003E"/>
    <w:rsid w:val="004D011C"/>
    <w:rsid w:val="004D0221"/>
    <w:rsid w:val="004D39B1"/>
    <w:rsid w:val="004D4A8D"/>
    <w:rsid w:val="004D516F"/>
    <w:rsid w:val="004D7453"/>
    <w:rsid w:val="004E1748"/>
    <w:rsid w:val="004E210F"/>
    <w:rsid w:val="004E2698"/>
    <w:rsid w:val="004E34AC"/>
    <w:rsid w:val="004E49C3"/>
    <w:rsid w:val="004E6045"/>
    <w:rsid w:val="004F029F"/>
    <w:rsid w:val="004F40FF"/>
    <w:rsid w:val="004F4825"/>
    <w:rsid w:val="004F5296"/>
    <w:rsid w:val="004F7F41"/>
    <w:rsid w:val="00500115"/>
    <w:rsid w:val="00500244"/>
    <w:rsid w:val="0050149A"/>
    <w:rsid w:val="00501FCB"/>
    <w:rsid w:val="005029CE"/>
    <w:rsid w:val="005034AC"/>
    <w:rsid w:val="005052F9"/>
    <w:rsid w:val="0051095F"/>
    <w:rsid w:val="00510D3D"/>
    <w:rsid w:val="0051475D"/>
    <w:rsid w:val="005148E6"/>
    <w:rsid w:val="00515D38"/>
    <w:rsid w:val="00521F79"/>
    <w:rsid w:val="00522416"/>
    <w:rsid w:val="00523ABD"/>
    <w:rsid w:val="005249E4"/>
    <w:rsid w:val="00524CDB"/>
    <w:rsid w:val="005308EE"/>
    <w:rsid w:val="0053117D"/>
    <w:rsid w:val="00534EF2"/>
    <w:rsid w:val="0053538D"/>
    <w:rsid w:val="005407C6"/>
    <w:rsid w:val="00540A00"/>
    <w:rsid w:val="005416BF"/>
    <w:rsid w:val="00542574"/>
    <w:rsid w:val="00543A4A"/>
    <w:rsid w:val="00543EBD"/>
    <w:rsid w:val="00544805"/>
    <w:rsid w:val="00545896"/>
    <w:rsid w:val="00545A5A"/>
    <w:rsid w:val="00546E61"/>
    <w:rsid w:val="00547F20"/>
    <w:rsid w:val="00550615"/>
    <w:rsid w:val="005508C3"/>
    <w:rsid w:val="00550989"/>
    <w:rsid w:val="00555CE0"/>
    <w:rsid w:val="0055630A"/>
    <w:rsid w:val="00560C64"/>
    <w:rsid w:val="00560DA5"/>
    <w:rsid w:val="005632A7"/>
    <w:rsid w:val="00563989"/>
    <w:rsid w:val="00565DE5"/>
    <w:rsid w:val="0057029A"/>
    <w:rsid w:val="00571BF8"/>
    <w:rsid w:val="00571C46"/>
    <w:rsid w:val="005721B1"/>
    <w:rsid w:val="00576BBA"/>
    <w:rsid w:val="0058037D"/>
    <w:rsid w:val="00581666"/>
    <w:rsid w:val="00582370"/>
    <w:rsid w:val="0058300B"/>
    <w:rsid w:val="00585115"/>
    <w:rsid w:val="00591560"/>
    <w:rsid w:val="0059280F"/>
    <w:rsid w:val="005936D5"/>
    <w:rsid w:val="005947FC"/>
    <w:rsid w:val="005955BF"/>
    <w:rsid w:val="00596E28"/>
    <w:rsid w:val="005A0316"/>
    <w:rsid w:val="005A0AEC"/>
    <w:rsid w:val="005A15AB"/>
    <w:rsid w:val="005A2814"/>
    <w:rsid w:val="005A30D6"/>
    <w:rsid w:val="005A318F"/>
    <w:rsid w:val="005A4359"/>
    <w:rsid w:val="005A4B04"/>
    <w:rsid w:val="005A5159"/>
    <w:rsid w:val="005A56DB"/>
    <w:rsid w:val="005A669F"/>
    <w:rsid w:val="005B00C0"/>
    <w:rsid w:val="005B0AC5"/>
    <w:rsid w:val="005B2025"/>
    <w:rsid w:val="005B262C"/>
    <w:rsid w:val="005B3498"/>
    <w:rsid w:val="005B4871"/>
    <w:rsid w:val="005B4B8C"/>
    <w:rsid w:val="005C06E0"/>
    <w:rsid w:val="005C1A69"/>
    <w:rsid w:val="005C42F9"/>
    <w:rsid w:val="005C56D7"/>
    <w:rsid w:val="005C6404"/>
    <w:rsid w:val="005C6F58"/>
    <w:rsid w:val="005D03D1"/>
    <w:rsid w:val="005D184C"/>
    <w:rsid w:val="005D1943"/>
    <w:rsid w:val="005E075E"/>
    <w:rsid w:val="005E105D"/>
    <w:rsid w:val="005E108E"/>
    <w:rsid w:val="005E2D6B"/>
    <w:rsid w:val="005E33A9"/>
    <w:rsid w:val="005E501F"/>
    <w:rsid w:val="005F07CB"/>
    <w:rsid w:val="005F490E"/>
    <w:rsid w:val="005F77D3"/>
    <w:rsid w:val="00600A7D"/>
    <w:rsid w:val="00601681"/>
    <w:rsid w:val="006042BD"/>
    <w:rsid w:val="006046CC"/>
    <w:rsid w:val="006058A2"/>
    <w:rsid w:val="00606445"/>
    <w:rsid w:val="00606BC4"/>
    <w:rsid w:val="00606FEC"/>
    <w:rsid w:val="00607EF1"/>
    <w:rsid w:val="006118AE"/>
    <w:rsid w:val="00611CB1"/>
    <w:rsid w:val="00611FBF"/>
    <w:rsid w:val="006121EA"/>
    <w:rsid w:val="00612E49"/>
    <w:rsid w:val="00612EAC"/>
    <w:rsid w:val="00613B6C"/>
    <w:rsid w:val="006162A7"/>
    <w:rsid w:val="006163F6"/>
    <w:rsid w:val="006169CD"/>
    <w:rsid w:val="00617191"/>
    <w:rsid w:val="00617E69"/>
    <w:rsid w:val="00620B22"/>
    <w:rsid w:val="006266F5"/>
    <w:rsid w:val="00627446"/>
    <w:rsid w:val="00634009"/>
    <w:rsid w:val="00634548"/>
    <w:rsid w:val="006358C5"/>
    <w:rsid w:val="0063613B"/>
    <w:rsid w:val="00636189"/>
    <w:rsid w:val="00637D0A"/>
    <w:rsid w:val="0064157D"/>
    <w:rsid w:val="00650E4E"/>
    <w:rsid w:val="00653864"/>
    <w:rsid w:val="0065545A"/>
    <w:rsid w:val="00657144"/>
    <w:rsid w:val="0066052E"/>
    <w:rsid w:val="00663DDC"/>
    <w:rsid w:val="006664FD"/>
    <w:rsid w:val="00666822"/>
    <w:rsid w:val="006673E4"/>
    <w:rsid w:val="00673D07"/>
    <w:rsid w:val="006753C9"/>
    <w:rsid w:val="00680B45"/>
    <w:rsid w:val="006825BB"/>
    <w:rsid w:val="00682697"/>
    <w:rsid w:val="00682E12"/>
    <w:rsid w:val="00683B86"/>
    <w:rsid w:val="00684866"/>
    <w:rsid w:val="00684A2D"/>
    <w:rsid w:val="0068626F"/>
    <w:rsid w:val="006903F9"/>
    <w:rsid w:val="00691B33"/>
    <w:rsid w:val="00691DA7"/>
    <w:rsid w:val="00692A8E"/>
    <w:rsid w:val="00696AEE"/>
    <w:rsid w:val="006A0979"/>
    <w:rsid w:val="006A09D1"/>
    <w:rsid w:val="006A0C45"/>
    <w:rsid w:val="006A15F6"/>
    <w:rsid w:val="006A3A9A"/>
    <w:rsid w:val="006A70D3"/>
    <w:rsid w:val="006B047B"/>
    <w:rsid w:val="006B13E7"/>
    <w:rsid w:val="006B2258"/>
    <w:rsid w:val="006B2655"/>
    <w:rsid w:val="006B3225"/>
    <w:rsid w:val="006B3C3F"/>
    <w:rsid w:val="006B4E93"/>
    <w:rsid w:val="006B5820"/>
    <w:rsid w:val="006B5E0B"/>
    <w:rsid w:val="006B6861"/>
    <w:rsid w:val="006B7776"/>
    <w:rsid w:val="006C3B23"/>
    <w:rsid w:val="006C4514"/>
    <w:rsid w:val="006C6102"/>
    <w:rsid w:val="006D3243"/>
    <w:rsid w:val="006D6600"/>
    <w:rsid w:val="006E12F5"/>
    <w:rsid w:val="006E1725"/>
    <w:rsid w:val="006E2EB6"/>
    <w:rsid w:val="006E3923"/>
    <w:rsid w:val="006E516F"/>
    <w:rsid w:val="006E66A0"/>
    <w:rsid w:val="006F02E2"/>
    <w:rsid w:val="006F253E"/>
    <w:rsid w:val="006F4337"/>
    <w:rsid w:val="006F742D"/>
    <w:rsid w:val="00703301"/>
    <w:rsid w:val="00704633"/>
    <w:rsid w:val="00705CA6"/>
    <w:rsid w:val="00711935"/>
    <w:rsid w:val="00717828"/>
    <w:rsid w:val="007216F8"/>
    <w:rsid w:val="007222FF"/>
    <w:rsid w:val="00723DDF"/>
    <w:rsid w:val="0072592F"/>
    <w:rsid w:val="00726F58"/>
    <w:rsid w:val="007302CA"/>
    <w:rsid w:val="00732859"/>
    <w:rsid w:val="0073452B"/>
    <w:rsid w:val="00735D78"/>
    <w:rsid w:val="00736DC4"/>
    <w:rsid w:val="00737871"/>
    <w:rsid w:val="00742EA7"/>
    <w:rsid w:val="00743ABF"/>
    <w:rsid w:val="00743B50"/>
    <w:rsid w:val="00746468"/>
    <w:rsid w:val="007471BE"/>
    <w:rsid w:val="00747220"/>
    <w:rsid w:val="00747BB9"/>
    <w:rsid w:val="00750E42"/>
    <w:rsid w:val="0075220E"/>
    <w:rsid w:val="00753032"/>
    <w:rsid w:val="00753497"/>
    <w:rsid w:val="00754992"/>
    <w:rsid w:val="00755768"/>
    <w:rsid w:val="0075654F"/>
    <w:rsid w:val="0075674A"/>
    <w:rsid w:val="00762D2B"/>
    <w:rsid w:val="00764B86"/>
    <w:rsid w:val="00765394"/>
    <w:rsid w:val="00771356"/>
    <w:rsid w:val="00771FE0"/>
    <w:rsid w:val="00772398"/>
    <w:rsid w:val="00773613"/>
    <w:rsid w:val="00775CFB"/>
    <w:rsid w:val="0077602E"/>
    <w:rsid w:val="00777CA6"/>
    <w:rsid w:val="00781230"/>
    <w:rsid w:val="00781982"/>
    <w:rsid w:val="00782570"/>
    <w:rsid w:val="00782680"/>
    <w:rsid w:val="0078366D"/>
    <w:rsid w:val="00784180"/>
    <w:rsid w:val="007842C0"/>
    <w:rsid w:val="0078610F"/>
    <w:rsid w:val="007874DE"/>
    <w:rsid w:val="0079034A"/>
    <w:rsid w:val="007909A1"/>
    <w:rsid w:val="00794FD4"/>
    <w:rsid w:val="0079564A"/>
    <w:rsid w:val="00795C0F"/>
    <w:rsid w:val="007A276B"/>
    <w:rsid w:val="007A7B03"/>
    <w:rsid w:val="007B34F3"/>
    <w:rsid w:val="007B45E6"/>
    <w:rsid w:val="007B574E"/>
    <w:rsid w:val="007B5D3D"/>
    <w:rsid w:val="007B745E"/>
    <w:rsid w:val="007C1CF7"/>
    <w:rsid w:val="007C5C3A"/>
    <w:rsid w:val="007C6B8E"/>
    <w:rsid w:val="007D573A"/>
    <w:rsid w:val="007D5D92"/>
    <w:rsid w:val="007D78AB"/>
    <w:rsid w:val="007D7F5D"/>
    <w:rsid w:val="007E6F86"/>
    <w:rsid w:val="007E7B7B"/>
    <w:rsid w:val="007F07ED"/>
    <w:rsid w:val="007F0CB7"/>
    <w:rsid w:val="007F1ECF"/>
    <w:rsid w:val="007F5C4D"/>
    <w:rsid w:val="007F7889"/>
    <w:rsid w:val="00800DE4"/>
    <w:rsid w:val="008021AF"/>
    <w:rsid w:val="0080234A"/>
    <w:rsid w:val="008067ED"/>
    <w:rsid w:val="0081126E"/>
    <w:rsid w:val="00811CC3"/>
    <w:rsid w:val="008123FE"/>
    <w:rsid w:val="00815B85"/>
    <w:rsid w:val="00817613"/>
    <w:rsid w:val="008241DD"/>
    <w:rsid w:val="00825BF3"/>
    <w:rsid w:val="00826496"/>
    <w:rsid w:val="00831E95"/>
    <w:rsid w:val="00835F6A"/>
    <w:rsid w:val="00836253"/>
    <w:rsid w:val="0083693A"/>
    <w:rsid w:val="00837864"/>
    <w:rsid w:val="0084266E"/>
    <w:rsid w:val="008461F8"/>
    <w:rsid w:val="00846F51"/>
    <w:rsid w:val="00851505"/>
    <w:rsid w:val="00851A12"/>
    <w:rsid w:val="00853E4A"/>
    <w:rsid w:val="0085754F"/>
    <w:rsid w:val="00857BFE"/>
    <w:rsid w:val="00857C0C"/>
    <w:rsid w:val="00857F2F"/>
    <w:rsid w:val="008600A2"/>
    <w:rsid w:val="008654AF"/>
    <w:rsid w:val="008700E8"/>
    <w:rsid w:val="00870BA3"/>
    <w:rsid w:val="00870EF9"/>
    <w:rsid w:val="00870FD0"/>
    <w:rsid w:val="008716CC"/>
    <w:rsid w:val="00872C04"/>
    <w:rsid w:val="0087467D"/>
    <w:rsid w:val="00875588"/>
    <w:rsid w:val="00876555"/>
    <w:rsid w:val="00876E52"/>
    <w:rsid w:val="00877FF0"/>
    <w:rsid w:val="00881530"/>
    <w:rsid w:val="008869A5"/>
    <w:rsid w:val="008948BB"/>
    <w:rsid w:val="00895194"/>
    <w:rsid w:val="00896F26"/>
    <w:rsid w:val="0089770A"/>
    <w:rsid w:val="008A1104"/>
    <w:rsid w:val="008A6D45"/>
    <w:rsid w:val="008B1164"/>
    <w:rsid w:val="008B1F9B"/>
    <w:rsid w:val="008B22DD"/>
    <w:rsid w:val="008B2EE6"/>
    <w:rsid w:val="008B36C5"/>
    <w:rsid w:val="008B543B"/>
    <w:rsid w:val="008B6948"/>
    <w:rsid w:val="008B73FF"/>
    <w:rsid w:val="008C0D47"/>
    <w:rsid w:val="008C1272"/>
    <w:rsid w:val="008C1A0B"/>
    <w:rsid w:val="008C3042"/>
    <w:rsid w:val="008C45D0"/>
    <w:rsid w:val="008C7343"/>
    <w:rsid w:val="008D0071"/>
    <w:rsid w:val="008D0242"/>
    <w:rsid w:val="008D1AD6"/>
    <w:rsid w:val="008D1BA2"/>
    <w:rsid w:val="008D293D"/>
    <w:rsid w:val="008D3A8D"/>
    <w:rsid w:val="008D52B8"/>
    <w:rsid w:val="008D5BA6"/>
    <w:rsid w:val="008E2C55"/>
    <w:rsid w:val="008E3895"/>
    <w:rsid w:val="008E3F25"/>
    <w:rsid w:val="008F0A12"/>
    <w:rsid w:val="008F1DDB"/>
    <w:rsid w:val="008F3139"/>
    <w:rsid w:val="008F5339"/>
    <w:rsid w:val="008F55E4"/>
    <w:rsid w:val="0090246C"/>
    <w:rsid w:val="009028FE"/>
    <w:rsid w:val="00903357"/>
    <w:rsid w:val="009038D4"/>
    <w:rsid w:val="00904137"/>
    <w:rsid w:val="00905CD9"/>
    <w:rsid w:val="00911948"/>
    <w:rsid w:val="00913078"/>
    <w:rsid w:val="00921F35"/>
    <w:rsid w:val="00922934"/>
    <w:rsid w:val="00922A2A"/>
    <w:rsid w:val="00932799"/>
    <w:rsid w:val="0093356F"/>
    <w:rsid w:val="00933AC3"/>
    <w:rsid w:val="0093676B"/>
    <w:rsid w:val="00940F21"/>
    <w:rsid w:val="0094139D"/>
    <w:rsid w:val="00943721"/>
    <w:rsid w:val="0094423A"/>
    <w:rsid w:val="009443B1"/>
    <w:rsid w:val="009450DF"/>
    <w:rsid w:val="00947D45"/>
    <w:rsid w:val="0095200F"/>
    <w:rsid w:val="0095206D"/>
    <w:rsid w:val="009536BC"/>
    <w:rsid w:val="00953D9C"/>
    <w:rsid w:val="0095657A"/>
    <w:rsid w:val="00957B4A"/>
    <w:rsid w:val="00960D7D"/>
    <w:rsid w:val="00961BD0"/>
    <w:rsid w:val="00965372"/>
    <w:rsid w:val="00965E25"/>
    <w:rsid w:val="00966449"/>
    <w:rsid w:val="0096677A"/>
    <w:rsid w:val="00967B4B"/>
    <w:rsid w:val="009729BE"/>
    <w:rsid w:val="00973211"/>
    <w:rsid w:val="00973D42"/>
    <w:rsid w:val="00976D79"/>
    <w:rsid w:val="0097785C"/>
    <w:rsid w:val="00977F62"/>
    <w:rsid w:val="009808AC"/>
    <w:rsid w:val="00984EA1"/>
    <w:rsid w:val="00985A52"/>
    <w:rsid w:val="00986C00"/>
    <w:rsid w:val="00992132"/>
    <w:rsid w:val="0099363B"/>
    <w:rsid w:val="0099364B"/>
    <w:rsid w:val="00995995"/>
    <w:rsid w:val="00997A88"/>
    <w:rsid w:val="00997F20"/>
    <w:rsid w:val="009A2C7F"/>
    <w:rsid w:val="009A7735"/>
    <w:rsid w:val="009B24E4"/>
    <w:rsid w:val="009B5C76"/>
    <w:rsid w:val="009B5DAB"/>
    <w:rsid w:val="009C1148"/>
    <w:rsid w:val="009C2D9B"/>
    <w:rsid w:val="009C436C"/>
    <w:rsid w:val="009C4F77"/>
    <w:rsid w:val="009C6AA0"/>
    <w:rsid w:val="009D11F9"/>
    <w:rsid w:val="009D3120"/>
    <w:rsid w:val="009D40F3"/>
    <w:rsid w:val="009D5953"/>
    <w:rsid w:val="009D6D65"/>
    <w:rsid w:val="009D78A0"/>
    <w:rsid w:val="009E0E39"/>
    <w:rsid w:val="009E1788"/>
    <w:rsid w:val="009E3736"/>
    <w:rsid w:val="009E3C0F"/>
    <w:rsid w:val="009E3E10"/>
    <w:rsid w:val="009E4714"/>
    <w:rsid w:val="009E4E8C"/>
    <w:rsid w:val="009E73E1"/>
    <w:rsid w:val="009F1764"/>
    <w:rsid w:val="009F3344"/>
    <w:rsid w:val="009F6E9E"/>
    <w:rsid w:val="009F7E66"/>
    <w:rsid w:val="00A02BFD"/>
    <w:rsid w:val="00A02FD6"/>
    <w:rsid w:val="00A05200"/>
    <w:rsid w:val="00A05E5D"/>
    <w:rsid w:val="00A07FEA"/>
    <w:rsid w:val="00A102B4"/>
    <w:rsid w:val="00A12577"/>
    <w:rsid w:val="00A12D8D"/>
    <w:rsid w:val="00A133F6"/>
    <w:rsid w:val="00A14126"/>
    <w:rsid w:val="00A21408"/>
    <w:rsid w:val="00A218E9"/>
    <w:rsid w:val="00A3178A"/>
    <w:rsid w:val="00A3196B"/>
    <w:rsid w:val="00A33A8C"/>
    <w:rsid w:val="00A33BB9"/>
    <w:rsid w:val="00A34038"/>
    <w:rsid w:val="00A34143"/>
    <w:rsid w:val="00A34C10"/>
    <w:rsid w:val="00A34E71"/>
    <w:rsid w:val="00A36FF7"/>
    <w:rsid w:val="00A378B0"/>
    <w:rsid w:val="00A37B67"/>
    <w:rsid w:val="00A416AA"/>
    <w:rsid w:val="00A42608"/>
    <w:rsid w:val="00A43A5D"/>
    <w:rsid w:val="00A44EDB"/>
    <w:rsid w:val="00A45443"/>
    <w:rsid w:val="00A45944"/>
    <w:rsid w:val="00A466CF"/>
    <w:rsid w:val="00A47CEA"/>
    <w:rsid w:val="00A51050"/>
    <w:rsid w:val="00A52CAB"/>
    <w:rsid w:val="00A53E50"/>
    <w:rsid w:val="00A55D3F"/>
    <w:rsid w:val="00A56BB7"/>
    <w:rsid w:val="00A60218"/>
    <w:rsid w:val="00A603D6"/>
    <w:rsid w:val="00A62C23"/>
    <w:rsid w:val="00A63499"/>
    <w:rsid w:val="00A64840"/>
    <w:rsid w:val="00A648FF"/>
    <w:rsid w:val="00A65732"/>
    <w:rsid w:val="00A67248"/>
    <w:rsid w:val="00A7282F"/>
    <w:rsid w:val="00A72919"/>
    <w:rsid w:val="00A739F6"/>
    <w:rsid w:val="00A74972"/>
    <w:rsid w:val="00A758C3"/>
    <w:rsid w:val="00A77187"/>
    <w:rsid w:val="00A80B94"/>
    <w:rsid w:val="00A84B9C"/>
    <w:rsid w:val="00A84F88"/>
    <w:rsid w:val="00A854CA"/>
    <w:rsid w:val="00A90B4E"/>
    <w:rsid w:val="00A924F7"/>
    <w:rsid w:val="00A946B9"/>
    <w:rsid w:val="00AA1106"/>
    <w:rsid w:val="00AA1B20"/>
    <w:rsid w:val="00AA5D3F"/>
    <w:rsid w:val="00AA6548"/>
    <w:rsid w:val="00AA65DA"/>
    <w:rsid w:val="00AB0B91"/>
    <w:rsid w:val="00AB5F19"/>
    <w:rsid w:val="00AB6F93"/>
    <w:rsid w:val="00AC0770"/>
    <w:rsid w:val="00AC148F"/>
    <w:rsid w:val="00AC14AA"/>
    <w:rsid w:val="00AC316D"/>
    <w:rsid w:val="00AC3318"/>
    <w:rsid w:val="00AC5BF9"/>
    <w:rsid w:val="00AC7E47"/>
    <w:rsid w:val="00AC7FA0"/>
    <w:rsid w:val="00AD164E"/>
    <w:rsid w:val="00AD33CA"/>
    <w:rsid w:val="00AD39D5"/>
    <w:rsid w:val="00AD490D"/>
    <w:rsid w:val="00AD56D0"/>
    <w:rsid w:val="00AD5D3F"/>
    <w:rsid w:val="00AE393D"/>
    <w:rsid w:val="00AE3E48"/>
    <w:rsid w:val="00AE5B53"/>
    <w:rsid w:val="00AE7D6A"/>
    <w:rsid w:val="00AF0BEA"/>
    <w:rsid w:val="00AF23A9"/>
    <w:rsid w:val="00AF2B05"/>
    <w:rsid w:val="00AF5072"/>
    <w:rsid w:val="00AF6590"/>
    <w:rsid w:val="00AF7AAB"/>
    <w:rsid w:val="00B0096F"/>
    <w:rsid w:val="00B01F8C"/>
    <w:rsid w:val="00B02ABD"/>
    <w:rsid w:val="00B02F70"/>
    <w:rsid w:val="00B030F1"/>
    <w:rsid w:val="00B03564"/>
    <w:rsid w:val="00B04224"/>
    <w:rsid w:val="00B07473"/>
    <w:rsid w:val="00B11203"/>
    <w:rsid w:val="00B11E6A"/>
    <w:rsid w:val="00B12088"/>
    <w:rsid w:val="00B131BE"/>
    <w:rsid w:val="00B139BC"/>
    <w:rsid w:val="00B13F87"/>
    <w:rsid w:val="00B15978"/>
    <w:rsid w:val="00B20563"/>
    <w:rsid w:val="00B22B8D"/>
    <w:rsid w:val="00B23FD6"/>
    <w:rsid w:val="00B26CBF"/>
    <w:rsid w:val="00B27C51"/>
    <w:rsid w:val="00B31406"/>
    <w:rsid w:val="00B33507"/>
    <w:rsid w:val="00B3483A"/>
    <w:rsid w:val="00B34C85"/>
    <w:rsid w:val="00B37313"/>
    <w:rsid w:val="00B40A97"/>
    <w:rsid w:val="00B43E55"/>
    <w:rsid w:val="00B511B1"/>
    <w:rsid w:val="00B547DB"/>
    <w:rsid w:val="00B57023"/>
    <w:rsid w:val="00B57E4D"/>
    <w:rsid w:val="00B60837"/>
    <w:rsid w:val="00B608E3"/>
    <w:rsid w:val="00B60FEF"/>
    <w:rsid w:val="00B61F1C"/>
    <w:rsid w:val="00B63559"/>
    <w:rsid w:val="00B64EEA"/>
    <w:rsid w:val="00B66BDF"/>
    <w:rsid w:val="00B673B6"/>
    <w:rsid w:val="00B67595"/>
    <w:rsid w:val="00B70279"/>
    <w:rsid w:val="00B7077B"/>
    <w:rsid w:val="00B725B0"/>
    <w:rsid w:val="00B73DDE"/>
    <w:rsid w:val="00B761AE"/>
    <w:rsid w:val="00B77914"/>
    <w:rsid w:val="00B80BD4"/>
    <w:rsid w:val="00B834A9"/>
    <w:rsid w:val="00B857B3"/>
    <w:rsid w:val="00B8602B"/>
    <w:rsid w:val="00B86993"/>
    <w:rsid w:val="00B87F82"/>
    <w:rsid w:val="00B905D1"/>
    <w:rsid w:val="00B92FC4"/>
    <w:rsid w:val="00B95BA9"/>
    <w:rsid w:val="00B9673F"/>
    <w:rsid w:val="00B97539"/>
    <w:rsid w:val="00BA0756"/>
    <w:rsid w:val="00BA1527"/>
    <w:rsid w:val="00BA168A"/>
    <w:rsid w:val="00BA2CD0"/>
    <w:rsid w:val="00BA4D8C"/>
    <w:rsid w:val="00BA4E21"/>
    <w:rsid w:val="00BA4FA2"/>
    <w:rsid w:val="00BA5F04"/>
    <w:rsid w:val="00BA5F0E"/>
    <w:rsid w:val="00BA6EAB"/>
    <w:rsid w:val="00BA72A7"/>
    <w:rsid w:val="00BB03E4"/>
    <w:rsid w:val="00BB502A"/>
    <w:rsid w:val="00BC18A6"/>
    <w:rsid w:val="00BC2419"/>
    <w:rsid w:val="00BC25CF"/>
    <w:rsid w:val="00BC2614"/>
    <w:rsid w:val="00BC26D7"/>
    <w:rsid w:val="00BC2BE7"/>
    <w:rsid w:val="00BC31EB"/>
    <w:rsid w:val="00BC3985"/>
    <w:rsid w:val="00BC59EF"/>
    <w:rsid w:val="00BD1288"/>
    <w:rsid w:val="00BD2415"/>
    <w:rsid w:val="00BD36FD"/>
    <w:rsid w:val="00BD59A6"/>
    <w:rsid w:val="00BD6467"/>
    <w:rsid w:val="00BE0A8B"/>
    <w:rsid w:val="00BE1DC2"/>
    <w:rsid w:val="00BE2A22"/>
    <w:rsid w:val="00BE4823"/>
    <w:rsid w:val="00BE674D"/>
    <w:rsid w:val="00BF2C72"/>
    <w:rsid w:val="00BF4652"/>
    <w:rsid w:val="00C0155E"/>
    <w:rsid w:val="00C02FE9"/>
    <w:rsid w:val="00C0452B"/>
    <w:rsid w:val="00C04AC1"/>
    <w:rsid w:val="00C04BD9"/>
    <w:rsid w:val="00C06896"/>
    <w:rsid w:val="00C1032E"/>
    <w:rsid w:val="00C1063D"/>
    <w:rsid w:val="00C10BF6"/>
    <w:rsid w:val="00C10D7C"/>
    <w:rsid w:val="00C11662"/>
    <w:rsid w:val="00C1197E"/>
    <w:rsid w:val="00C1234E"/>
    <w:rsid w:val="00C126F8"/>
    <w:rsid w:val="00C1324D"/>
    <w:rsid w:val="00C1340D"/>
    <w:rsid w:val="00C1671F"/>
    <w:rsid w:val="00C1695B"/>
    <w:rsid w:val="00C20CF4"/>
    <w:rsid w:val="00C25A70"/>
    <w:rsid w:val="00C3112C"/>
    <w:rsid w:val="00C3517E"/>
    <w:rsid w:val="00C36F6C"/>
    <w:rsid w:val="00C37BD7"/>
    <w:rsid w:val="00C50457"/>
    <w:rsid w:val="00C512D7"/>
    <w:rsid w:val="00C527FA"/>
    <w:rsid w:val="00C53A55"/>
    <w:rsid w:val="00C53A6D"/>
    <w:rsid w:val="00C53ACE"/>
    <w:rsid w:val="00C53C27"/>
    <w:rsid w:val="00C5437D"/>
    <w:rsid w:val="00C57535"/>
    <w:rsid w:val="00C57563"/>
    <w:rsid w:val="00C57B54"/>
    <w:rsid w:val="00C62474"/>
    <w:rsid w:val="00C627D3"/>
    <w:rsid w:val="00C64996"/>
    <w:rsid w:val="00C65395"/>
    <w:rsid w:val="00C65891"/>
    <w:rsid w:val="00C7096D"/>
    <w:rsid w:val="00C7259C"/>
    <w:rsid w:val="00C726EA"/>
    <w:rsid w:val="00C7403C"/>
    <w:rsid w:val="00C7496A"/>
    <w:rsid w:val="00C74D21"/>
    <w:rsid w:val="00C80F2B"/>
    <w:rsid w:val="00C81C27"/>
    <w:rsid w:val="00C81D2E"/>
    <w:rsid w:val="00C834C5"/>
    <w:rsid w:val="00C85A1A"/>
    <w:rsid w:val="00C87D65"/>
    <w:rsid w:val="00C904CA"/>
    <w:rsid w:val="00C904D6"/>
    <w:rsid w:val="00C94161"/>
    <w:rsid w:val="00C9498B"/>
    <w:rsid w:val="00C95C68"/>
    <w:rsid w:val="00C9696B"/>
    <w:rsid w:val="00CA0A2C"/>
    <w:rsid w:val="00CA16C8"/>
    <w:rsid w:val="00CA4325"/>
    <w:rsid w:val="00CA4364"/>
    <w:rsid w:val="00CA5CC1"/>
    <w:rsid w:val="00CB1024"/>
    <w:rsid w:val="00CB3B7A"/>
    <w:rsid w:val="00CB7001"/>
    <w:rsid w:val="00CB7699"/>
    <w:rsid w:val="00CC3A0D"/>
    <w:rsid w:val="00CC7FC9"/>
    <w:rsid w:val="00CD11D5"/>
    <w:rsid w:val="00CD2ECD"/>
    <w:rsid w:val="00CD32C8"/>
    <w:rsid w:val="00CD37ED"/>
    <w:rsid w:val="00CD4898"/>
    <w:rsid w:val="00CD609E"/>
    <w:rsid w:val="00CE0306"/>
    <w:rsid w:val="00CE1E9B"/>
    <w:rsid w:val="00CE2615"/>
    <w:rsid w:val="00CE2A9C"/>
    <w:rsid w:val="00CE2BCE"/>
    <w:rsid w:val="00CE5569"/>
    <w:rsid w:val="00CE630A"/>
    <w:rsid w:val="00CF058D"/>
    <w:rsid w:val="00CF28A4"/>
    <w:rsid w:val="00CF74A1"/>
    <w:rsid w:val="00D003AE"/>
    <w:rsid w:val="00D02C21"/>
    <w:rsid w:val="00D03A2B"/>
    <w:rsid w:val="00D054E2"/>
    <w:rsid w:val="00D10ADA"/>
    <w:rsid w:val="00D116FF"/>
    <w:rsid w:val="00D1188C"/>
    <w:rsid w:val="00D125C7"/>
    <w:rsid w:val="00D14F8A"/>
    <w:rsid w:val="00D156A7"/>
    <w:rsid w:val="00D15DA5"/>
    <w:rsid w:val="00D17903"/>
    <w:rsid w:val="00D17D45"/>
    <w:rsid w:val="00D2155A"/>
    <w:rsid w:val="00D237D5"/>
    <w:rsid w:val="00D24406"/>
    <w:rsid w:val="00D251C8"/>
    <w:rsid w:val="00D25399"/>
    <w:rsid w:val="00D26DD7"/>
    <w:rsid w:val="00D30CD9"/>
    <w:rsid w:val="00D30EF8"/>
    <w:rsid w:val="00D3369B"/>
    <w:rsid w:val="00D35734"/>
    <w:rsid w:val="00D363B2"/>
    <w:rsid w:val="00D37A84"/>
    <w:rsid w:val="00D44013"/>
    <w:rsid w:val="00D44C0B"/>
    <w:rsid w:val="00D479A4"/>
    <w:rsid w:val="00D47F6C"/>
    <w:rsid w:val="00D503FD"/>
    <w:rsid w:val="00D513D8"/>
    <w:rsid w:val="00D5184C"/>
    <w:rsid w:val="00D53894"/>
    <w:rsid w:val="00D573F2"/>
    <w:rsid w:val="00D57C7E"/>
    <w:rsid w:val="00D60CB4"/>
    <w:rsid w:val="00D63557"/>
    <w:rsid w:val="00D63CF6"/>
    <w:rsid w:val="00D661E7"/>
    <w:rsid w:val="00D67E4E"/>
    <w:rsid w:val="00D67FBC"/>
    <w:rsid w:val="00D70083"/>
    <w:rsid w:val="00D75891"/>
    <w:rsid w:val="00D8719E"/>
    <w:rsid w:val="00D9015D"/>
    <w:rsid w:val="00D91157"/>
    <w:rsid w:val="00D912FB"/>
    <w:rsid w:val="00D9273B"/>
    <w:rsid w:val="00D96591"/>
    <w:rsid w:val="00D96C69"/>
    <w:rsid w:val="00D97321"/>
    <w:rsid w:val="00DA0CDF"/>
    <w:rsid w:val="00DA286B"/>
    <w:rsid w:val="00DA2894"/>
    <w:rsid w:val="00DA4911"/>
    <w:rsid w:val="00DA4A64"/>
    <w:rsid w:val="00DA5561"/>
    <w:rsid w:val="00DA57ED"/>
    <w:rsid w:val="00DA60D4"/>
    <w:rsid w:val="00DA7926"/>
    <w:rsid w:val="00DB268C"/>
    <w:rsid w:val="00DB41E8"/>
    <w:rsid w:val="00DB44B0"/>
    <w:rsid w:val="00DB60A7"/>
    <w:rsid w:val="00DB64D0"/>
    <w:rsid w:val="00DB72D4"/>
    <w:rsid w:val="00DC1F3C"/>
    <w:rsid w:val="00DC1F61"/>
    <w:rsid w:val="00DC1FA7"/>
    <w:rsid w:val="00DC28AD"/>
    <w:rsid w:val="00DC33BF"/>
    <w:rsid w:val="00DC3FC6"/>
    <w:rsid w:val="00DC3FC9"/>
    <w:rsid w:val="00DC68D2"/>
    <w:rsid w:val="00DC7507"/>
    <w:rsid w:val="00DD0E3D"/>
    <w:rsid w:val="00DD1AE4"/>
    <w:rsid w:val="00DD311F"/>
    <w:rsid w:val="00DF04B6"/>
    <w:rsid w:val="00DF120C"/>
    <w:rsid w:val="00DF177E"/>
    <w:rsid w:val="00DF240C"/>
    <w:rsid w:val="00DF4F46"/>
    <w:rsid w:val="00DF55A7"/>
    <w:rsid w:val="00DF5FB9"/>
    <w:rsid w:val="00DF76CD"/>
    <w:rsid w:val="00E0049B"/>
    <w:rsid w:val="00E01F4A"/>
    <w:rsid w:val="00E0609B"/>
    <w:rsid w:val="00E06397"/>
    <w:rsid w:val="00E103FE"/>
    <w:rsid w:val="00E122C3"/>
    <w:rsid w:val="00E1491F"/>
    <w:rsid w:val="00E14D55"/>
    <w:rsid w:val="00E16510"/>
    <w:rsid w:val="00E17DCA"/>
    <w:rsid w:val="00E20DF2"/>
    <w:rsid w:val="00E22365"/>
    <w:rsid w:val="00E23B23"/>
    <w:rsid w:val="00E23F21"/>
    <w:rsid w:val="00E27589"/>
    <w:rsid w:val="00E30C34"/>
    <w:rsid w:val="00E35E32"/>
    <w:rsid w:val="00E36BA2"/>
    <w:rsid w:val="00E370C2"/>
    <w:rsid w:val="00E379EF"/>
    <w:rsid w:val="00E37F1B"/>
    <w:rsid w:val="00E40AEC"/>
    <w:rsid w:val="00E428D7"/>
    <w:rsid w:val="00E42D42"/>
    <w:rsid w:val="00E43D01"/>
    <w:rsid w:val="00E45A88"/>
    <w:rsid w:val="00E46636"/>
    <w:rsid w:val="00E5004B"/>
    <w:rsid w:val="00E50F0D"/>
    <w:rsid w:val="00E52269"/>
    <w:rsid w:val="00E53881"/>
    <w:rsid w:val="00E620C0"/>
    <w:rsid w:val="00E6258F"/>
    <w:rsid w:val="00E643AB"/>
    <w:rsid w:val="00E64B55"/>
    <w:rsid w:val="00E64B77"/>
    <w:rsid w:val="00E65BDC"/>
    <w:rsid w:val="00E717EF"/>
    <w:rsid w:val="00E71F11"/>
    <w:rsid w:val="00E721A1"/>
    <w:rsid w:val="00E74471"/>
    <w:rsid w:val="00E76459"/>
    <w:rsid w:val="00E776D6"/>
    <w:rsid w:val="00E86FED"/>
    <w:rsid w:val="00E901CD"/>
    <w:rsid w:val="00E906A4"/>
    <w:rsid w:val="00E90CB2"/>
    <w:rsid w:val="00E92369"/>
    <w:rsid w:val="00E9443C"/>
    <w:rsid w:val="00E962F4"/>
    <w:rsid w:val="00E96BDB"/>
    <w:rsid w:val="00E96F4D"/>
    <w:rsid w:val="00E9757D"/>
    <w:rsid w:val="00EA1F6A"/>
    <w:rsid w:val="00EA2435"/>
    <w:rsid w:val="00EA3F00"/>
    <w:rsid w:val="00EA4E04"/>
    <w:rsid w:val="00EA4FF7"/>
    <w:rsid w:val="00EA6619"/>
    <w:rsid w:val="00EB3A5B"/>
    <w:rsid w:val="00EB65AE"/>
    <w:rsid w:val="00EC1533"/>
    <w:rsid w:val="00EC1A26"/>
    <w:rsid w:val="00EC4F30"/>
    <w:rsid w:val="00EC673F"/>
    <w:rsid w:val="00ED08FF"/>
    <w:rsid w:val="00ED0AB7"/>
    <w:rsid w:val="00ED2AE8"/>
    <w:rsid w:val="00ED331B"/>
    <w:rsid w:val="00ED3629"/>
    <w:rsid w:val="00ED498E"/>
    <w:rsid w:val="00ED588C"/>
    <w:rsid w:val="00ED59C1"/>
    <w:rsid w:val="00EE0111"/>
    <w:rsid w:val="00EE35D8"/>
    <w:rsid w:val="00EE412E"/>
    <w:rsid w:val="00EE4771"/>
    <w:rsid w:val="00EE62DC"/>
    <w:rsid w:val="00EE758D"/>
    <w:rsid w:val="00EE7B00"/>
    <w:rsid w:val="00EF3507"/>
    <w:rsid w:val="00EF6D6D"/>
    <w:rsid w:val="00F02BCF"/>
    <w:rsid w:val="00F02CD8"/>
    <w:rsid w:val="00F0739F"/>
    <w:rsid w:val="00F079EE"/>
    <w:rsid w:val="00F1147D"/>
    <w:rsid w:val="00F17309"/>
    <w:rsid w:val="00F21486"/>
    <w:rsid w:val="00F219B3"/>
    <w:rsid w:val="00F25ACD"/>
    <w:rsid w:val="00F27D8B"/>
    <w:rsid w:val="00F30BA4"/>
    <w:rsid w:val="00F30C04"/>
    <w:rsid w:val="00F3377E"/>
    <w:rsid w:val="00F342D1"/>
    <w:rsid w:val="00F34CD7"/>
    <w:rsid w:val="00F4170D"/>
    <w:rsid w:val="00F42421"/>
    <w:rsid w:val="00F47071"/>
    <w:rsid w:val="00F5226B"/>
    <w:rsid w:val="00F53D16"/>
    <w:rsid w:val="00F55E36"/>
    <w:rsid w:val="00F66C14"/>
    <w:rsid w:val="00F67A74"/>
    <w:rsid w:val="00F70E72"/>
    <w:rsid w:val="00F70FF6"/>
    <w:rsid w:val="00F7586C"/>
    <w:rsid w:val="00F763DD"/>
    <w:rsid w:val="00F767BD"/>
    <w:rsid w:val="00F76C78"/>
    <w:rsid w:val="00F8022F"/>
    <w:rsid w:val="00F81327"/>
    <w:rsid w:val="00F846DF"/>
    <w:rsid w:val="00F8498A"/>
    <w:rsid w:val="00F86D16"/>
    <w:rsid w:val="00F87274"/>
    <w:rsid w:val="00F906A6"/>
    <w:rsid w:val="00F909E5"/>
    <w:rsid w:val="00F91339"/>
    <w:rsid w:val="00F91A2F"/>
    <w:rsid w:val="00F91B1F"/>
    <w:rsid w:val="00F9236F"/>
    <w:rsid w:val="00F9445A"/>
    <w:rsid w:val="00F94D08"/>
    <w:rsid w:val="00F958FA"/>
    <w:rsid w:val="00F95DAD"/>
    <w:rsid w:val="00F96EA7"/>
    <w:rsid w:val="00FA0F8A"/>
    <w:rsid w:val="00FA19B8"/>
    <w:rsid w:val="00FA1B99"/>
    <w:rsid w:val="00FA1E9F"/>
    <w:rsid w:val="00FA349E"/>
    <w:rsid w:val="00FA4179"/>
    <w:rsid w:val="00FA4B4B"/>
    <w:rsid w:val="00FA5E88"/>
    <w:rsid w:val="00FA77CA"/>
    <w:rsid w:val="00FA7BE2"/>
    <w:rsid w:val="00FB04A2"/>
    <w:rsid w:val="00FB0A40"/>
    <w:rsid w:val="00FB0AD3"/>
    <w:rsid w:val="00FB0F44"/>
    <w:rsid w:val="00FB1BC1"/>
    <w:rsid w:val="00FB3FC2"/>
    <w:rsid w:val="00FC26B7"/>
    <w:rsid w:val="00FC6474"/>
    <w:rsid w:val="00FC69B1"/>
    <w:rsid w:val="00FE1219"/>
    <w:rsid w:val="00FE302C"/>
    <w:rsid w:val="00FE4D36"/>
    <w:rsid w:val="00FF0970"/>
    <w:rsid w:val="00FF1B2E"/>
    <w:rsid w:val="00FF62A0"/>
    <w:rsid w:val="00FF6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548EED1"/>
  <w15:docId w15:val="{B7ECC810-B40B-4253-857B-313BF420B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22805"/>
    <w:pPr>
      <w:spacing w:after="0" w:line="240" w:lineRule="auto"/>
    </w:pPr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CE2BCE"/>
    <w:pPr>
      <w:keepNext/>
      <w:jc w:val="center"/>
      <w:outlineLvl w:val="0"/>
    </w:pPr>
    <w:rPr>
      <w:rFonts w:ascii="Arial Armenian" w:hAnsi="Arial Armenian"/>
      <w:sz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153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E261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8153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22805"/>
    <w:rPr>
      <w:rFonts w:ascii="Arial Armenian" w:hAnsi="Arial Armenian"/>
      <w:sz w:val="20"/>
    </w:rPr>
  </w:style>
  <w:style w:type="character" w:customStyle="1" w:styleId="BodyTextChar">
    <w:name w:val="Body Text Char"/>
    <w:basedOn w:val="DefaultParagraphFont"/>
    <w:link w:val="BodyText"/>
    <w:rsid w:val="00222805"/>
    <w:rPr>
      <w:rFonts w:ascii="Arial Armenian" w:eastAsia="Times New Roman" w:hAnsi="Arial Armenian" w:cs="Times New Roman"/>
      <w:sz w:val="20"/>
      <w:szCs w:val="20"/>
      <w:lang w:val="en-US" w:eastAsia="ru-RU"/>
    </w:rPr>
  </w:style>
  <w:style w:type="paragraph" w:styleId="Header">
    <w:name w:val="header"/>
    <w:basedOn w:val="Normal"/>
    <w:link w:val="HeaderChar"/>
    <w:uiPriority w:val="99"/>
    <w:unhideWhenUsed/>
    <w:rsid w:val="00222805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22805"/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paragraph" w:styleId="Footer">
    <w:name w:val="footer"/>
    <w:basedOn w:val="Normal"/>
    <w:link w:val="FooterChar"/>
    <w:uiPriority w:val="99"/>
    <w:unhideWhenUsed/>
    <w:rsid w:val="00222805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22805"/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character" w:customStyle="1" w:styleId="Heading1Char">
    <w:name w:val="Heading 1 Char"/>
    <w:basedOn w:val="DefaultParagraphFont"/>
    <w:link w:val="Heading1"/>
    <w:uiPriority w:val="9"/>
    <w:rsid w:val="00CE2BCE"/>
    <w:rPr>
      <w:rFonts w:ascii="Arial Armenian" w:eastAsia="Times New Roman" w:hAnsi="Arial Armenian" w:cs="Times New Roman"/>
      <w:sz w:val="28"/>
      <w:szCs w:val="20"/>
      <w:lang w:val="en-US" w:eastAsia="ru-RU"/>
    </w:rPr>
  </w:style>
  <w:style w:type="table" w:styleId="TableGrid">
    <w:name w:val="Table Grid"/>
    <w:basedOn w:val="TableNormal"/>
    <w:uiPriority w:val="59"/>
    <w:rsid w:val="003958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Bullets,Akapit z listą BS,List Paragraph 1,List_Paragraph,Multilevel para_II,List Paragraph (numbered (a)),OBC Bullet,List Paragraph11,Normal numbered,Абзац списка1,Paragraphe de liste PBLH,List Paragraph1,References"/>
    <w:basedOn w:val="Normal"/>
    <w:link w:val="ListParagraphChar"/>
    <w:uiPriority w:val="34"/>
    <w:qFormat/>
    <w:rsid w:val="002A6EAD"/>
    <w:pPr>
      <w:ind w:left="720"/>
      <w:contextualSpacing/>
    </w:pPr>
  </w:style>
  <w:style w:type="paragraph" w:customStyle="1" w:styleId="msonormalmailrucssattributepostfix">
    <w:name w:val="msonormal_mailru_css_attribute_postfix"/>
    <w:basedOn w:val="Normal"/>
    <w:rsid w:val="001C7844"/>
    <w:pPr>
      <w:spacing w:before="100" w:beforeAutospacing="1" w:after="100" w:afterAutospacing="1"/>
    </w:pPr>
    <w:rPr>
      <w:rFonts w:ascii="Times New Roman" w:hAnsi="Times New Roman"/>
      <w:szCs w:val="24"/>
      <w:lang w:eastAsia="en-US"/>
    </w:rPr>
  </w:style>
  <w:style w:type="character" w:customStyle="1" w:styleId="apple-converted-space">
    <w:name w:val="apple-converted-space"/>
    <w:basedOn w:val="DefaultParagraphFont"/>
    <w:rsid w:val="008B543B"/>
  </w:style>
  <w:style w:type="character" w:customStyle="1" w:styleId="ListParagraphChar">
    <w:name w:val="List Paragraph Char"/>
    <w:aliases w:val="Bullets Char,Akapit z listą BS Char,List Paragraph 1 Char,List_Paragraph Char,Multilevel para_II Char,List Paragraph (numbered (a)) Char,OBC Bullet Char,List Paragraph11 Char,Normal numbered Char,Абзац списка1 Char,References Char"/>
    <w:link w:val="ListParagraph"/>
    <w:uiPriority w:val="34"/>
    <w:locked/>
    <w:rsid w:val="002E12B0"/>
    <w:rPr>
      <w:rFonts w:ascii="Times Armenian" w:eastAsia="Times New Roman" w:hAnsi="Times Armenian" w:cs="Times New Roman"/>
      <w:sz w:val="24"/>
      <w:szCs w:val="20"/>
      <w:lang w:val="en-US" w:eastAsia="ru-RU"/>
    </w:rPr>
  </w:style>
  <w:style w:type="paragraph" w:customStyle="1" w:styleId="rmcedqov">
    <w:name w:val="rmcedqov"/>
    <w:basedOn w:val="Normal"/>
    <w:rsid w:val="00FA77CA"/>
    <w:pPr>
      <w:spacing w:before="100" w:beforeAutospacing="1" w:after="100" w:afterAutospacing="1"/>
    </w:pPr>
    <w:rPr>
      <w:rFonts w:ascii="Times New Roman" w:hAnsi="Times New Roman"/>
      <w:szCs w:val="24"/>
      <w:lang w:val="hy-AM" w:eastAsia="hy-AM"/>
    </w:rPr>
  </w:style>
  <w:style w:type="character" w:customStyle="1" w:styleId="layout">
    <w:name w:val="layout"/>
    <w:basedOn w:val="DefaultParagraphFont"/>
    <w:rsid w:val="00BA72A7"/>
  </w:style>
  <w:style w:type="paragraph" w:styleId="FootnoteText">
    <w:name w:val="footnote text"/>
    <w:basedOn w:val="Normal"/>
    <w:link w:val="FootnoteTextChar"/>
    <w:semiHidden/>
    <w:rsid w:val="00620B22"/>
    <w:rPr>
      <w:sz w:val="20"/>
      <w:lang w:val="ru-RU" w:bidi="ru-RU"/>
    </w:rPr>
  </w:style>
  <w:style w:type="character" w:customStyle="1" w:styleId="FootnoteTextChar">
    <w:name w:val="Footnote Text Char"/>
    <w:basedOn w:val="DefaultParagraphFont"/>
    <w:link w:val="FootnoteText"/>
    <w:semiHidden/>
    <w:rsid w:val="00620B22"/>
    <w:rPr>
      <w:rFonts w:ascii="Times Armenian" w:eastAsia="Times New Roman" w:hAnsi="Times Armenian" w:cs="Times New Roman"/>
      <w:sz w:val="20"/>
      <w:szCs w:val="20"/>
      <w:lang w:eastAsia="ru-RU" w:bidi="ru-RU"/>
    </w:rPr>
  </w:style>
  <w:style w:type="character" w:styleId="FootnoteReference">
    <w:name w:val="footnote reference"/>
    <w:semiHidden/>
    <w:rsid w:val="00D44C0B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A515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A5159"/>
    <w:rPr>
      <w:rFonts w:ascii="Segoe UI" w:eastAsia="Times New Roman" w:hAnsi="Segoe UI" w:cs="Segoe UI"/>
      <w:sz w:val="18"/>
      <w:szCs w:val="18"/>
      <w:lang w:val="en-US" w:eastAsia="ru-RU"/>
    </w:rPr>
  </w:style>
  <w:style w:type="character" w:customStyle="1" w:styleId="rynqvb">
    <w:name w:val="rynqvb"/>
    <w:basedOn w:val="DefaultParagraphFont"/>
    <w:rsid w:val="00061C44"/>
  </w:style>
  <w:style w:type="paragraph" w:styleId="HTMLPreformatted">
    <w:name w:val="HTML Preformatted"/>
    <w:basedOn w:val="Normal"/>
    <w:link w:val="HTMLPreformattedChar"/>
    <w:uiPriority w:val="99"/>
    <w:unhideWhenUsed/>
    <w:qFormat/>
    <w:rsid w:val="0007230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lang w:eastAsia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sid w:val="0007230C"/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y2iqfc">
    <w:name w:val="y2iqfc"/>
    <w:basedOn w:val="DefaultParagraphFont"/>
    <w:rsid w:val="0007230C"/>
  </w:style>
  <w:style w:type="paragraph" w:styleId="NormalWeb">
    <w:name w:val="Normal (Web)"/>
    <w:basedOn w:val="Normal"/>
    <w:uiPriority w:val="99"/>
    <w:unhideWhenUsed/>
    <w:qFormat/>
    <w:rsid w:val="003E577B"/>
    <w:pPr>
      <w:spacing w:before="100" w:beforeAutospacing="1" w:after="100" w:afterAutospacing="1"/>
    </w:pPr>
    <w:rPr>
      <w:rFonts w:ascii="Times New Roman" w:hAnsi="Times New Roman"/>
      <w:szCs w:val="24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E261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ru-RU"/>
    </w:rPr>
  </w:style>
  <w:style w:type="character" w:styleId="Emphasis">
    <w:name w:val="Emphasis"/>
    <w:basedOn w:val="DefaultParagraphFont"/>
    <w:uiPriority w:val="20"/>
    <w:qFormat/>
    <w:rsid w:val="00B34C85"/>
    <w:rPr>
      <w:i/>
      <w:iCs/>
    </w:rPr>
  </w:style>
  <w:style w:type="character" w:customStyle="1" w:styleId="ng-binding">
    <w:name w:val="ng-binding"/>
    <w:basedOn w:val="DefaultParagraphFont"/>
    <w:rsid w:val="004B37FE"/>
  </w:style>
  <w:style w:type="paragraph" w:customStyle="1" w:styleId="Default">
    <w:name w:val="Default"/>
    <w:rsid w:val="00E620C0"/>
    <w:pPr>
      <w:autoSpaceDE w:val="0"/>
      <w:autoSpaceDN w:val="0"/>
      <w:adjustRightInd w:val="0"/>
      <w:spacing w:after="0" w:line="240" w:lineRule="auto"/>
    </w:pPr>
    <w:rPr>
      <w:rFonts w:ascii="Sylfaen" w:hAnsi="Sylfaen" w:cs="Sylfaen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rsid w:val="00E620C0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88153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n-US" w:eastAsia="ru-R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81530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0"/>
      <w:lang w:val="en-US" w:eastAsia="ru-RU"/>
    </w:rPr>
  </w:style>
  <w:style w:type="character" w:customStyle="1" w:styleId="ezkurwreuab5ozgtqnkl">
    <w:name w:val="ezkurwreuab5ozgtqnkl"/>
    <w:basedOn w:val="DefaultParagraphFont"/>
    <w:rsid w:val="00881530"/>
  </w:style>
  <w:style w:type="paragraph" w:styleId="NoSpacing">
    <w:name w:val="No Spacing"/>
    <w:uiPriority w:val="1"/>
    <w:qFormat/>
    <w:rsid w:val="00881530"/>
    <w:pPr>
      <w:spacing w:after="0" w:line="240" w:lineRule="auto"/>
    </w:pPr>
    <w:rPr>
      <w:lang w:val="en-US"/>
    </w:rPr>
  </w:style>
  <w:style w:type="character" w:customStyle="1" w:styleId="jss204">
    <w:name w:val="jss204"/>
    <w:basedOn w:val="DefaultParagraphFont"/>
    <w:rsid w:val="008815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96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9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88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5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6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6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8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06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1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4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9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7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9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81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98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7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6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5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1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6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B25A85-E0B1-421C-883F-0CE977ECD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847</TotalTime>
  <Pages>37</Pages>
  <Words>13960</Words>
  <Characters>79577</Characters>
  <Application>Microsoft Office Word</Application>
  <DocSecurity>0</DocSecurity>
  <Lines>663</Lines>
  <Paragraphs>186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93351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keywords>https://mul.ysu.am/tasks/343548/oneclick?token=3f4c6666377aa77e8ab8e61154ebbc72</cp:keywords>
  <cp:lastModifiedBy>Ani Tashchyan</cp:lastModifiedBy>
  <cp:revision>44</cp:revision>
  <cp:lastPrinted>2026-05-19T11:20:00Z</cp:lastPrinted>
  <dcterms:created xsi:type="dcterms:W3CDTF">2025-01-11T18:28:00Z</dcterms:created>
  <dcterms:modified xsi:type="dcterms:W3CDTF">2026-06-09T12:20:00Z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3a4681309c9c8c09e64f5cdf98bfaa9e3a3be10dc63b444cc0dc2144b6bcda27</vt:lpwstr>
  </property>
</Properties>
</file>