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տեսակ – Սպիտակ ու սև լազերային տպիչ
Թղթի առավելագույն չափ – A4
Ինտերֆեյս – USB 2.0 Hi Speed
Տպելու թույլտվություն (dpi) –2400*600
Պատճենման/Տպման արագություն – up to 18 ppm
Հիշողություն – 32 MB
Տպիչի ծատնաբեռնվածություն – 5 000 էջ
Քարթրիջ – 725 (1600 էջ)
Չափեր – 364 x 249 x 199 մմ
Քաշ 5-6 կգ
Բոլոր ապրանքները պետք է լինեն նոր, չօգտագործված, գործարանային փաթեթավորմամբ և ունենան 1 տարի երաշխիք՝ երաշխիքային կտրոնի առկայությունը պարտադիր է ։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չափս – 240 × 240 սմ
Aspect Ratio – 1:1
Կառավարման տեսակ – Էլեկտրական
Տեղադրման տեսակ – Պատային / առաստաղային
Կտավի նյութ – PVC
Մակերես – Անփայլ
Էկրանի ֆորմատ 1:1
•	Գույն Սպիտակ
Բոլոր ապրանքները պետք է լինեն նոր, չօգտագործված, գործարանային փաթեթավորմամբ և ունենան 1 տարի երաշխիք՝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Սառնարանը պետք է լինի երկդռնանի և վերևում տեղակայված սառցախցիկով։ Սառեցման համակարգը՝ Defrost, սառեցման առավելագույն ջերմաստիճանը՝ -18°C։ Էներգախնայողության դասը՝ A+: Սառնախցիկի ծավալը՝ 100 լիտր, սառցախցիկի ծավալը՝ 44 լիտր։ Դարակների նյութը՝ էկոլոգիապես մաքուր ապակի և պլաստմաս:Կոմպրեսորի տեսակը՝ ստանդարտ։ Դռների վերադասավորման հնարավորություն՝ առկա։ Չափսերը առնվազն(բարձրություն x լայնություն x խորություն)՝ 170 x 480 x 500 սմ։ Պարտադիր պայման՝ ապրանքի համապատասխանության սերտիֆիկատ (EAC կամ համարժեք), որակի սերտիֆիկատի առկայություն (ISO9001 կամ համարժեք): Ապրանքի լինի նոր/չօգտագործված, գործարանային փաթեթավորմամբ: Երաշխիքը՝ 2 տարի,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Ապրանքանիշը Midea կամ Artel կամ Gorenje: Լուսավորման համակարգը LED, սառցախցիկի դիրքը՝ սառնարանի ներքևի մասում, դարակների 
նյութը՝ էկոլոգիապես մաքուր ապակի և պլաստմաս, սառցախցիկի սառեցման նվազագույն աստիճանը՝ -180 C,   կառավարման համակարգը՝ էլեկտրոնային և դիսփլեյով /դիսպլեյը առկա լինի դռան արտաքին մակերսին/, սառեցման համակարգը՝  NO FROST: Նվազագույն չափսերը՝ 1870 x 595 x 660 մմ, էներգախնայողությունը՝ A+, դռների քանակը 2, ունենա դռների վերադասավորման 
հնարավորություն, կոմպրեսորի տեսակը՝ ինվերտորային, շարժիչի նվազագույն երաշխիքը 2 տարի, կլիմայական դասը՝ N , ST, արագ սառեցման համակարգ։  Սառնարանի ընդհանուր օգտագործման ծավալը նվազագույնը 230լ,, որից  սառցախցիկի օգտագործման օգտակար ծավալը նվազագույնը  90լ: Գույնը՝ մոխրագույն կամ կապույտ: Պարտադիր պայման՝ ապրանքի համապատասխանության սերտիֆիկատ (EAC կամ համարժեք), որակի սերտիֆիկատի առկայություն (ISO9001 կամ համարժեք): Ապրանքի լինի նոր/չօգտագործված, գործարանային փաթեթավորմամբ: Երաշխիքը՝ 2 տարի,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Սպլիտ համակարգով, կոմպրեսորը-ինվերտոր, սառեցման-տաքացման մակերեսը առնվազն 20մ2, առավելագույն սպառվող հզորությունը սառեցման ռեժիմում՝ առնվազն  2600վտ, տաքացման ռեժիմում՝ առնվազն 2700վտ, էներգիայի ծախսը տաքացման ժամանակ առավելագույնը 770վտ, սառեցման ժամանակ՝ առավելագույնը 825վտ, էներգախնայողության դասը A, խլադագենտ R410A, օդի հոսքը՝ առնվազն 420 մ3/ժամ, ներսի բլոկի աղմուկի մակարդակը՝ 
առավելագույնը 38դբ, դրսինը՝ առավելագույնը  50դբ, էլեկտրասնուցման լարումը՝ 220-240Վ/50Hz, ներսի և 
դրսի բլոկների, հիդրոմեկուսացման դասը IP, դրսի բլոկի աշխատանքային ջերմաստիճանը սառեցման ժամանակ՝ +16-+47C, տաքացման ժամանկ՝-15-+24C, տաքացում, սառեցում, ինքնամաքրում, չորացման ռեժիմներ, ինտենսիվ սառեցման ֆունկցիա, SLEEP:
Օդորակիչների տեղադրումը պետք է կատարի վաճառողը։ Երաշխիքը՝ 1 տարի,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01․08․2026թ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