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ԷԱՃԱՊՁԲ-2026/Ս-30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цветов и цветочных композиций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Мелконян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66 76 / gnumner@mia.gov.am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ԷԱՃԱՊՁԲ-2026/Ս-30</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цветов и цветочных композиций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цветов и цветочных композиций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ԷԱՃԱՊՁԲ-2026/Ս-30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цветов и цветочных композиций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ԷԱՃԱՊՁԲ-2026/Ս-30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ԷԱՃԱՊՁԲ-2026/Ս-30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ԷԱՃԱՊՁԲ-2026/Ս-30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ԷԱՃԱՊՁԲ-2026/Ս-30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Натуральные, свежие цветы-гвоздики, согласно заявке заказчика, длина стебля не менее 80 см, прямая, 100% без резни, количество и цвет по заявке / 48 часов назад/, при необходимости, закрученнаяс букетом и упакованная с соответствующим мероприятию дизайном. Перевозка осуществляется силами поставщика, ответственного подразделения по указанному адресу (на территорию РА), на оборудованном автомобиле, обеспечивающем свежесть цветов. Сломанные цветы подлежат замене.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Натуральные, свежие цветы: розы, согласно заявке заказчика, длина стебля не менее 80 см, ровно, 100% без резни, количество и цвета по заявке (48 часов назад), при необходимости с букетом и упаковкой в соответствии с дизайном мероприятии. Перевозка осуществляется силами поставщика,  по указанному адресу (на территорию РА) ответственного подразделения, на оборудованном автомобиле, обеспечивающем свежесть цветов. Сломанные цветы подлежат замене.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Венок с диаметром 120см, изготовленный из натуральных, свежих цветов: герберы не менее 100 шт, астромерии-не менее 30 ветвей, розы-не менее 30 шт и красиво оформленный, с соответствующей корзиной / или круглым пьедесталом для венки с трехточечной подложкой/, на основе пенопласта, задняя часть полностью покрыта натуральной зеленью, лентой для венки / с соответствующей надписью / заказывается 24 часа назад. Перевозка осуществляется силами поставщика, по указанному адресу ответственного подразделения (на территорию РА), на оборудованном автомобиле, обеспечивающем свежесть цветов. Сломанные цветы подлежат замене.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Венок: диаметр 120 см, из натуральных, свежих цветов: 550-650 гвоздик или роз в плотной композиции, головка 2-4 см, не менее 120 рускусов, 3-4 прицветника. С круглым постаментом для венка на треноге (высота 1,6 м), с пенопластовым основанием, задняя часть полностью покрыта натуральной зеленью, с лентой для венка (с соответствующей запиской), заказанной за 24 часа. Доставка поставщиком по адресу, указанному ответственным отделом (адаптированным транспортным средством, обеспечивающим свежесть цветов). Поврежденные цветы подлежат замене.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/по адресу,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заявления, поданного заказчиком при возникновении потребности в течение 20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/по адресу,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заявления, поданного заказчиком при возникновении потребности в течение 20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/по адресу,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заявления, поданного заказчиком при возникновении потребности в течение 20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/по адресу, указанному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заявления, поданного заказчиком при возникновении потребности в течение 20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