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աղբյուրներ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gayane.hakobyan14@mail.ru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աղբյուրներ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աղբյուրներ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gayane.hakobyan14@mail.ru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աղբյուրներ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ՔԱՂԱՔԱՇԻՆՈՒԹՅԱՆ ԿՈՄԻՏԵԻ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գծային (Line interaktive) անխափան սնուցման սարք:
Մուտքային լարումը փոփոխական 145-295 Վոլտ, միաֆազ, ավտոմատ լարման կարգավորում (AVR), հաճախականությունը  50 Հց(Hz) ± 5%: 
Ելքային լարումը փոփոխական 220V-240V, հզորությունը՝ առնվազն 850 ՎԱ(VA), հաճախականությունը  50 Հց(Hz) ± 1%(Crest factor 3:1), առնվազն 2 հատ Schuko կամ 2 ունիվերսալ ելքային վարդակ, մարտկոցի աշխատանքը առնվազն 10-20 րոպե, աշխատանքային թույլատրելի ջերմաստիճանը 0-40°C, միացման լարը ներառված ՀՀ ստանդարտներին համապատասխան:   Երաշխիքային ժամկետն առնվազն 365 օրացուցային օր սարքի համար և 180 օրացուցային օր մարտկոցի համար: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Ապրանքը պետք է լինի նոր` չօգտագործված, գործարանային փաթեթավորմամբ:
** Ապրանքի տեղափոխումը կատարվում է Վաճառողի կողմից:
***Ապրանքը պետք է  մատակարարվի ՀՀ կառավարական տուն, թիվ 3շ, 4-րդ հարկ հասցեով: 
****Ապրանքի մատակարարման ժամկետը՝ պայմանագիրը կնքելուց հետո 20 օրվա ընթացքում, բացառությամբ այն դեպքի, երբ ընտրված Վաճառողը համաձայնում է ապրանքը մատակարարել ավելի կարճ ժամկետում: Մատակարարման վերջնաժամկետը չի կարող ավել լինել, քան տվյալ տարվա դեկտեմբերի 20-ը: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