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2026.06.15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ՀՀ-ՊԵԿ-ԷԱՃԱՇՁԲ-26/44-Ա</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«ՀՀ պետական եկամուտների կոմիտե»</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ք.Երևան, Մովսես Խորենացու 3,7</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տպագրական աշխատանքների</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14</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10:00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14</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10:00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Անուշ Ալիխանյան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+37460844703, +37460844702, +37460844704, +37460844708,, +37460844709</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Anush_Alikhanyan@taxservice.am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«ՀՀ պետական եկամուտների կոմիտե»</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ՀՀ-ՊԵԿ-ԷԱՃԱՇՁԲ-26/44-Ա</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2026.06.15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«ՀՀ պետական եկամուտների կոմիտե»</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«ՀՀ պետական եկամուտների կոմիտե»</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տպագրական աշխատանքների</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«ՀՀ պետական եկամուտների կոմիտե»</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տպագրական աշխատանքների</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ՀՀ-ՊԵԿ-ԷԱՃԱՇՁԲ-26/44-Ա</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Anush_Alikhanyan@taxservice.am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տպագրական աշխատանքների</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1</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շաբաթյա գրառումների գրքույկ ՀՀ ՊԵԿ տարբերանշանով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14</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10:00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368.18</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5.0686</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426.09</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2026.06.30. 10:00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ՀՀ-ՊԵԿ-ԷԱՃԱՇՁԲ-26/44-Ա</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պետական եկամուտների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ՀՀ-ՊԵԿ-ԷԱՃԱՇՁԲ-26/44-Ա</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«ՀՀ-ՊԵԿ-ԷԱՃԱՇՁԲ-26/44-Ա»*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ՀՀ-ՊԵԿ-ԷԱՃԱՇՁԲ-26/44-Ա*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«ՀՀ-ՊԵԿ-ԷԱՃԱՇՁԲ-26/44-Ա»*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ՀՀ-ՊԵԿ-ԷԱՃԱՇՁԲ-26/44-Ա*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ՊԵՏՈՒԹՅԱՆ  ԿԱՐԻՔՆԵՐԻ ՀԱՄԱՐ</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շաբաթյա գրառումների գրքույկ ՀՀ ՊԵԿ տարբերանշանով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Շաբաթյա գրառումների գրքույկ, Չափսը՝ 230x145մմ ± 3մմ, թերթերի քանակը՝ 70, ամսագրությամբ, որից վերջին 10 թերթը նշումների համար։ Թուղթը 80-85գ/մ²։Կազմի ամրացման թուղթը դեկորատիվ՝ 280-300գ/մ² խտությամբ։Տպագրությունը 2+2։ Կազմը կաշվե «idean-thermo» / կամ համարժեք /։Կազմը եզրակարված, անկյունները կորացված, սպունգ։Կազմի բացվածքի երկու հատվածներում գրպանիկներ՝ /140x100/մմ ± 3մմ չափսի։ Կազմի երեսամասում ՀԱՅԱՍՏԱՆԻ ՀԱՆՐԱՊԵՏՈՒԹՅԱՆ ՊԵՏԱԿԱՆ ԵԿԱՄՈՒՏՆԵՐԻ ԿՈՄԻՏԵ լրիվ անվանման արծաթափայլ եռաչափ դաջվածք և ՀՀ ՊԵԿ տարբերանշան։ Գրքույկի միջուկի կողային մասերը արծաթափայլ, Էջերը ամրանում են շապիկին մետաղական գալարներով։ Գույնը մուգ կապույտ։ 
Այլ պայմաններ․
* Աշխատանքի արդյունքի մատակարարումն ու բեռնաթափումն իրականացնում է Մատակարարը:
**Նմուշները կտրամադրվեն առձեռն, Էլեկտրոնային եղանակով նմուշներ չեն տրամադրվելու: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Մ.Խորենացու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արդյունքի մատակարարումն իրականացվում է ՀՀ ֆինանսների նախարարության կողմից հաշվառված լինելու հաջորդ օրվանից՝ 30 օրացուցային օրվա ընթացքում: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շաբաթյա գրառումների գրքույկ ՀՀ ՊԵԿ տարբերանշանով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