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ԵՄ-ԷԱՃԱՊՁԲ-26/57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ԵՄ-ԷԱՃԱՊՁԲ-26/57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ԵՄ-ԷԱՃԱՊՁԲ-26/57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ԵՄ-ԷԱՃԱՊՁԲ-26/57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 ապահովիչ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ա/մ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արտաքին մոնտաժման միաստեղնանի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եռաֆազ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2026.06.26.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 ապահովիչ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 ապահովիչ ПК լարումը 6000 Վ 160Ա, իրանը ճենապակյա, Լ= 37սմ։ Ապրանքը պետք է լինի նոր, չօգտագործված, գործարանային արտադրության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T5, 18Վտ երկարությունը 120սմ, գունային ջերմաստիճանը 6500k, հաճախականությունը 50Հց, բռնկման լարումը 180÷240Վ:
Ապրանքը պետք է լինի նոր, չօգտագործված, գործարանային արտադրանքի ստանդարտներին համապատասխան (երաշխիքը 2 տարի):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ց/լ 
ՎՎԳ 2*2.5մմ2 բազմալար ջիղերով պոլիվինիլ քլորիդային կրկնակի փափուկ մեկուսացումով
Ապրանքը պետք է լինի նոր, չօգտագործված, գործարանային արտադրանքի ստանդարտներին համապատասխան (100մ փաթեթավորումով):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հողանցումով 16Ա 250Վ անկյունային, գույնը սպիտակ:
Ապրանքը պետք է լինի նոր, չօգտագործված, գործարանային արտադրանքի ստանդարտներին համապատասխան: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ա/մ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մոնտաժման, հողանցումով, պոլիստիրոլե իրանով, 5Ա 250Վ պաշտպանության դասը IP20/IP30/IP33 VIKO, MAKEL կամ IEK ֆիրմայի։ Ապրանքը պետք է լինի նոր,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արտաքին մոնտաժման միաստեղնանի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արտաքին մոնտաժման, պոլիստիրոլե իրանով, միաստեղնանի, 5Ա 250Վ պաշտպանության դասը IP20/IP30/IP33 VIKO, LEGRAND կամ MAKEL ֆիրմայի։ Ապրանքը պետք է լինի նոր,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ն/մ (կլոր) E27 կոթառով, 18Վտ, D ներքին-80մմ, D արտաքին-100մմ, Փ =12սմ, գունային ջերմաստիճանը 4500k, հաճախականությունը 50Հց, բռնկման լարումը 170-230Վ: Ապրանքը պետք է լինի նոր, չօգտագործված, գործարանային արտադրանքի ստանդարտներին համապատասխան (երաշխիքը 1 տարի):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եռաֆազ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In 63 Ա եռաֆազ Un 380Վ
LEGRAND, IEK կամ EKF ֆիրմաների արտադրության։  Ապրանքը պետք է լինի նոր,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Ф 125մմ, ներքինը՝ Ф 22մմ Δ 1.0մմ: Ապրանքը պետք է լինի նոր, չօգտագործված, գործարանային արտադրանքի ստանդարտներին համապատասխան: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Ф 180մմ, ներքինը՝ Ф 22մմ Δ 1.9մմ Ապրանքը պետք է լինի նոր, չօգտագործված, գործարանային արտադրանքի ստանդարտներին համապատասխան: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Ф 230մմ, ներքինը՝ Ф 22մմ Δ 1.9մմ Ապրանքը պետք է լինի նոր, չօգտագործված, գործարանային արտադրանքի ստանդարտներին համապատասխան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տրամագիծը Ф 115մմ, ներքինը՝ Ф 22մմ Δ 1մմ Ապրանքը պետք է լինի նոր, չօգտագործված, գործարանային արտադրանքի ստանդարտներին համապատասխան: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70Վտ, հաճախականությունը 50 հց․, գունային ջերմաստիճանը 6500 K, լարման տիրույթը 180-240Վ, արտաքին մոնտաժման: Klaus, Elektrika կամ In Home մակնիշների։ Ապրանքը պետք է լինի նոր, չօգտագործված, գործարանային արտադրանքի ստանդարտներին համապատասխան (երաշխիքը 2 տարի):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50Վտ, հաճախականությունը 50 հց․, գունային ջերմաստիճանը 6500 K, լարման տիրույթը 180-240Վ, արտաքին մոնտաժման: Klaus, Elektrika կամ In Home մակնիշների։ Ապրանքը պետք է լինի նոր, չօգտագործված, գործարանային արտադրանքի ստանդարտներին համապատասխան (երաշխիքը 2 տարի):
Տեղափոխումը և բեռնաթափումը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