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«ԲԷՑ-ԷԱՃԱՊՁԲ-26/17»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Բարձրավոլտ էլեկտրացանցեր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Զոր. Անդրանիկի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սառնարանի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Սողոյան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060380040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meline.soghoyan@hven.am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Բարձրավոլտ էլեկտրացանցեր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«ԲԷՑ-ԷԱՃԱՊՁԲ-26/17»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Բարձրավոլտ էլեկտրացանցեր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Բարձրավոլտ էլեկտրացանցեր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սառնարանի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Բարձրավոլտ էլեկտրացանցեր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սառնարանի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«ԲԷՑ-ԷԱՃԱՊՁԲ-26/17»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meline.soghoyan@hven.am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սառնարանի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Բարձրավոլտ էլեկտրացանցեր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«ԲԷՑ-ԷԱՃԱՊՁԲ-26/17»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«ԲԷՑ-ԷԱՃԱՊՁԲ-26/17»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««ԲԷՑ-ԷԱՃԱՊՁԲ-26/17»»*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««ԲԷՑ-ԷԱՃԱՊՁԲ-26/17»»*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Բարձրավոլտ էլեկտրացանցեր ՓԲԸ*  (այսուհետ` Պատվիրատու) կողմից կազմակերպված` «ԲԷՑ-ԷԱՃԱՊՁԲ-26/17»*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Բարձրավոլտ էլեկտրացանցեր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«ԲԱՐՁՐԱՎՈԼՏ ԷԼԵԿՏՐԱՑԱՆՑԵՐ» ՓԱԿ ԲԱԺՆԵՏԻՐԱԿԱՆ ԸՆԿԵՐՈՒԹՅԱՆ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երկդռնանի, կոմպրեսորային, էլեկտրական սառնարան, սառցախցիկը՝ ներքևի դիրքավորմամբ: Ընդհանուր օգտակար ծավալը՝  240-250 լ: Սառնարանային խցիկի ծավալ՝ 185-195 լ: Սառցախցիկի ծավալ՝ 50-60 լ, Արտաքին չափսեր՝ բարձրությունը՝  148-152 սմ, լայնությունը՝ 58-63 սմ, խորությունը՝ 60-65 սմ: Գույնը՝ սպիտակ: Կառավարման տեսակը՝ էլեկտրոմեխանիկական (մեխանիկական ռեգուլյատորով): Հովացման համակարգ՝ ստատիկ (Defrost) կամ համարժեք: Էներգաարդյունավետության դաս «B» դասից ոչ պակաս: Էլեկտրաէներգիայի տարեկան սպառում՝ ոչ ավել, քան 410 կՎտժ/տարի: Աշխատանքային լարում և հաճախականություն 220-240 V, 50 Hz: Աղմուկի առավելագույն մակարդակ՝ ոչ ավել, քան 39 դԲ (dB): Կոմպրեսորների քանակ՝ 1 հատ: Սառնագենտ (գազ) R600a կամ համարժեք: Սառնարանային խցիկի ներքին կառուցվածքը՝ առնվազն 3 հատ կարգավորվող բարձրությամբ դարակներ, դռան վրա՝ առնվազն 3 դարակներ: Դարակների նյութը՝ հարվածադիմացկուն (թրծված) ապակի: Սառցախցիկի ներքին կառուցվածքը՝ առնվազն 2 հատ դուրս քաշվող պլաստիկե արկղեր: Դռների բացման ուղղությունը՝ աջակողմյան: Էլեկտրական մալուխի երկարություն՝ առնվազն 1.5 մետր: Երաշխիքային ժամկետ՝ մատակարարման պահից սկսած՝ առնվազն 36 ամիս Ապրանքը պետք է լինի չօգտագործված (նոր), գործարանային փաթեթավորմամբ, ուղեկցվի հայերեն կամ ռուսերեն/ անգլերեն օգտագործման հրահանգով և պաշտոնական երաշխիքային կտրոնով: Ապրանքի տեղափոխումն ու բեռնաթափումն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Զ. Անդրանիկի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