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EA62F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2FEA0EF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414C4AC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26DCC89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7F07E50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6CEA22C5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6D44C8B0" w14:textId="02323DCD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 20</w:t>
      </w:r>
      <w:r w:rsidR="001C3A2E" w:rsidRPr="00830F23">
        <w:rPr>
          <w:rFonts w:ascii="GHEA Grapalat" w:hAnsi="GHEA Grapalat"/>
          <w:b w:val="0"/>
          <w:sz w:val="20"/>
          <w:lang w:val="hy-AM"/>
        </w:rPr>
        <w:t>2</w:t>
      </w:r>
      <w:r w:rsidR="00376657">
        <w:rPr>
          <w:rFonts w:ascii="GHEA Grapalat" w:hAnsi="GHEA Grapalat"/>
          <w:b w:val="0"/>
          <w:sz w:val="20"/>
          <w:lang w:val="af-ZA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376657">
        <w:rPr>
          <w:rFonts w:ascii="GHEA Grapalat" w:hAnsi="GHEA Grapalat"/>
          <w:b w:val="0"/>
          <w:sz w:val="20"/>
          <w:lang w:val="af-ZA"/>
        </w:rPr>
        <w:t>15</w:t>
      </w:r>
      <w:r w:rsidR="005425AF" w:rsidRPr="005425AF">
        <w:rPr>
          <w:rFonts w:ascii="GHEA Grapalat" w:hAnsi="GHEA Grapalat"/>
          <w:b w:val="0"/>
          <w:sz w:val="20"/>
          <w:lang w:val="af-ZA"/>
        </w:rPr>
        <w:t>.0</w:t>
      </w:r>
      <w:r w:rsidR="00376657">
        <w:rPr>
          <w:rFonts w:ascii="GHEA Grapalat" w:hAnsi="GHEA Grapalat"/>
          <w:b w:val="0"/>
          <w:sz w:val="20"/>
          <w:lang w:val="af-ZA"/>
        </w:rPr>
        <w:t>6</w:t>
      </w:r>
      <w:r w:rsidR="005425AF" w:rsidRPr="005425AF">
        <w:rPr>
          <w:rFonts w:ascii="GHEA Grapalat" w:hAnsi="GHEA Grapalat"/>
          <w:b w:val="0"/>
          <w:sz w:val="20"/>
          <w:lang w:val="af-ZA"/>
        </w:rPr>
        <w:t>.202</w:t>
      </w:r>
      <w:r w:rsidR="007A0B67">
        <w:rPr>
          <w:rFonts w:ascii="GHEA Grapalat" w:hAnsi="GHEA Grapalat"/>
          <w:b w:val="0"/>
          <w:sz w:val="20"/>
          <w:lang w:val="af-ZA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>-</w:t>
      </w:r>
      <w:r w:rsidRPr="00830F23">
        <w:rPr>
          <w:rFonts w:ascii="GHEA Grapalat" w:hAnsi="GHEA Grapalat" w:cs="Sylfaen"/>
          <w:b w:val="0"/>
          <w:sz w:val="20"/>
          <w:lang w:val="af-ZA"/>
        </w:rPr>
        <w:t>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թիվ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376657">
        <w:rPr>
          <w:rFonts w:ascii="GHEA Grapalat" w:hAnsi="GHEA Grapalat"/>
          <w:b w:val="0"/>
          <w:sz w:val="20"/>
          <w:lang w:val="af-ZA"/>
        </w:rPr>
        <w:t>2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և </w:t>
      </w: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02D40226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1A63292C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92F4DC2" w14:textId="3EF24459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827061">
        <w:rPr>
          <w:rFonts w:ascii="GHEA Grapalat" w:hAnsi="GHEA Grapalat"/>
          <w:sz w:val="20"/>
          <w:lang w:val="hy-AM"/>
        </w:rPr>
        <w:t>ՈՒԱԿ-ԷԱՃԱՊՁԲ-26/</w:t>
      </w:r>
      <w:r w:rsidR="00376657">
        <w:rPr>
          <w:rFonts w:ascii="GHEA Grapalat" w:hAnsi="GHEA Grapalat"/>
          <w:sz w:val="20"/>
          <w:lang w:val="af-ZA"/>
        </w:rPr>
        <w:t>6</w:t>
      </w:r>
      <w:r w:rsidR="005425AF" w:rsidRPr="005425AF">
        <w:rPr>
          <w:rFonts w:ascii="GHEA Grapalat" w:hAnsi="GHEA Grapalat"/>
          <w:sz w:val="20"/>
          <w:lang w:val="af-ZA"/>
        </w:rPr>
        <w:t>6</w:t>
      </w:r>
      <w:r w:rsidR="001D5689">
        <w:rPr>
          <w:rFonts w:ascii="GHEA Grapalat" w:hAnsi="GHEA Grapalat"/>
          <w:sz w:val="20"/>
          <w:lang w:val="hy-AM"/>
        </w:rPr>
        <w:t xml:space="preserve"> </w:t>
      </w:r>
    </w:p>
    <w:p w14:paraId="56C6F4F9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0336D9A0" w14:textId="1E0DC7BB" w:rsidR="00C06756" w:rsidRDefault="001C3A2E" w:rsidP="00841777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827061" w:rsidRPr="00827061">
        <w:rPr>
          <w:rFonts w:ascii="GHEA Grapalat" w:hAnsi="GHEA Grapalat"/>
          <w:b w:val="0"/>
          <w:sz w:val="20"/>
          <w:lang w:val="hy-AM"/>
        </w:rPr>
        <w:t xml:space="preserve">«Վ. Ա. Ֆանարջյանի անվան ուռուցքաբանության ազգային կենտրոն» ՓԲԸ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proofErr w:type="spellStart"/>
      <w:r w:rsidR="00376657" w:rsidRPr="00376657">
        <w:rPr>
          <w:rFonts w:ascii="GHEA Grapalat" w:hAnsi="GHEA Grapalat"/>
          <w:b w:val="0"/>
          <w:sz w:val="20"/>
          <w:lang w:val="hy-AM"/>
        </w:rPr>
        <w:t>Շարժական</w:t>
      </w:r>
      <w:proofErr w:type="spellEnd"/>
      <w:r w:rsidR="00376657" w:rsidRPr="00376657">
        <w:rPr>
          <w:rFonts w:ascii="GHEA Grapalat" w:hAnsi="GHEA Grapalat"/>
          <w:b w:val="0"/>
          <w:sz w:val="20"/>
          <w:lang w:val="hy-AM"/>
        </w:rPr>
        <w:t xml:space="preserve"> </w:t>
      </w:r>
      <w:proofErr w:type="spellStart"/>
      <w:r w:rsidR="00376657" w:rsidRPr="00376657">
        <w:rPr>
          <w:rFonts w:ascii="GHEA Grapalat" w:hAnsi="GHEA Grapalat"/>
          <w:b w:val="0"/>
          <w:sz w:val="20"/>
          <w:lang w:val="hy-AM"/>
        </w:rPr>
        <w:t>ուլտրաձայնային</w:t>
      </w:r>
      <w:proofErr w:type="spellEnd"/>
      <w:r w:rsidR="00376657" w:rsidRPr="00376657">
        <w:rPr>
          <w:rFonts w:ascii="GHEA Grapalat" w:hAnsi="GHEA Grapalat"/>
          <w:b w:val="0"/>
          <w:sz w:val="20"/>
          <w:lang w:val="hy-AM"/>
        </w:rPr>
        <w:t xml:space="preserve"> </w:t>
      </w:r>
      <w:proofErr w:type="spellStart"/>
      <w:r w:rsidR="00376657" w:rsidRPr="00376657">
        <w:rPr>
          <w:rFonts w:ascii="GHEA Grapalat" w:hAnsi="GHEA Grapalat"/>
          <w:b w:val="0"/>
          <w:sz w:val="20"/>
          <w:lang w:val="hy-AM"/>
        </w:rPr>
        <w:t>համակարգ</w:t>
      </w:r>
      <w:proofErr w:type="spellEnd"/>
      <w:r w:rsidR="00376657" w:rsidRPr="00376657">
        <w:rPr>
          <w:rFonts w:ascii="GHEA Grapalat" w:hAnsi="GHEA Grapalat"/>
          <w:b w:val="0"/>
          <w:sz w:val="20"/>
          <w:lang w:val="hy-AM"/>
        </w:rPr>
        <w:t>ի</w:t>
      </w:r>
      <w:r w:rsidR="001F4712" w:rsidRPr="00376657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ձեռքբերման նպատակով կազմակերպված </w:t>
      </w:r>
      <w:r w:rsidR="00827061">
        <w:rPr>
          <w:rFonts w:ascii="GHEA Grapalat" w:hAnsi="GHEA Grapalat"/>
          <w:b w:val="0"/>
          <w:sz w:val="20"/>
          <w:lang w:val="hy-AM"/>
        </w:rPr>
        <w:t>ՈՒԱԿ-ԷԱՃԱՊՁԲ-26/</w:t>
      </w:r>
      <w:r w:rsidR="00376657" w:rsidRPr="00376657">
        <w:rPr>
          <w:rFonts w:ascii="GHEA Grapalat" w:hAnsi="GHEA Grapalat"/>
          <w:b w:val="0"/>
          <w:sz w:val="20"/>
          <w:lang w:val="hy-AM"/>
        </w:rPr>
        <w:t>6</w:t>
      </w:r>
      <w:r w:rsidR="005425AF" w:rsidRPr="005425AF">
        <w:rPr>
          <w:rFonts w:ascii="GHEA Grapalat" w:hAnsi="GHEA Grapalat"/>
          <w:b w:val="0"/>
          <w:sz w:val="20"/>
          <w:lang w:val="hy-AM"/>
        </w:rPr>
        <w:t>6</w:t>
      </w:r>
      <w:r w:rsidR="001D5689">
        <w:rPr>
          <w:rFonts w:ascii="GHEA Grapalat" w:hAnsi="GHEA Grapalat"/>
          <w:b w:val="0"/>
          <w:sz w:val="20"/>
          <w:lang w:val="hy-AM"/>
        </w:rPr>
        <w:t xml:space="preserve"> 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6A47788F" w14:textId="16FA158A" w:rsidR="00624071" w:rsidRPr="00904D2D" w:rsidRDefault="009F40B4" w:rsidP="00986467">
      <w:pPr>
        <w:pStyle w:val="Heading3"/>
        <w:ind w:firstLine="709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 w:cs="Sylfaen"/>
          <w:sz w:val="20"/>
          <w:lang w:val="af-ZA"/>
        </w:rPr>
        <w:t>Փոփոխության</w:t>
      </w:r>
      <w:r w:rsidRPr="00830F23">
        <w:rPr>
          <w:rFonts w:ascii="GHEA Grapalat" w:hAnsi="GHEA Grapalat"/>
          <w:sz w:val="20"/>
          <w:lang w:val="af-ZA"/>
        </w:rPr>
        <w:t xml:space="preserve"> առաջացման </w:t>
      </w:r>
      <w:r w:rsidRPr="00986467">
        <w:rPr>
          <w:rFonts w:ascii="GHEA Grapalat" w:hAnsi="GHEA Grapalat"/>
          <w:bCs/>
          <w:sz w:val="20"/>
          <w:lang w:val="hy-AM"/>
        </w:rPr>
        <w:t>պատճառ</w:t>
      </w:r>
      <w:r w:rsidR="00C06756" w:rsidRPr="00986467">
        <w:rPr>
          <w:rFonts w:ascii="GHEA Grapalat" w:hAnsi="GHEA Grapalat"/>
          <w:bCs/>
          <w:sz w:val="20"/>
          <w:lang w:val="hy-AM"/>
        </w:rPr>
        <w:t>:</w:t>
      </w:r>
      <w:r w:rsidR="00A57725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r w:rsidR="00904D2D">
        <w:rPr>
          <w:rFonts w:ascii="GHEA Grapalat" w:hAnsi="GHEA Grapalat"/>
          <w:b w:val="0"/>
          <w:sz w:val="20"/>
          <w:lang w:val="hy-AM"/>
        </w:rPr>
        <w:t>Պատասխանատու ստորաբաժանման կողմից ներկայացված գրություն։</w:t>
      </w:r>
    </w:p>
    <w:p w14:paraId="090A2989" w14:textId="4E0A1DAA" w:rsidR="00986467" w:rsidRDefault="00C06756" w:rsidP="00986467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986467">
        <w:rPr>
          <w:rFonts w:ascii="GHEA Grapalat" w:hAnsi="GHEA Grapalat"/>
          <w:b w:val="0"/>
          <w:sz w:val="20"/>
          <w:lang w:val="hy-AM"/>
        </w:rPr>
        <w:tab/>
      </w:r>
      <w:r w:rsidR="009F40B4" w:rsidRPr="00986467">
        <w:rPr>
          <w:rFonts w:ascii="GHEA Grapalat" w:hAnsi="GHEA Grapalat"/>
          <w:bCs/>
          <w:sz w:val="20"/>
          <w:lang w:val="hy-AM"/>
        </w:rPr>
        <w:t>Փոփոխության նկարագրություն</w:t>
      </w:r>
      <w:r w:rsidR="00310FA2" w:rsidRPr="00986467">
        <w:rPr>
          <w:rFonts w:ascii="GHEA Grapalat" w:hAnsi="GHEA Grapalat"/>
          <w:bCs/>
          <w:sz w:val="20"/>
          <w:lang w:val="hy-AM"/>
        </w:rPr>
        <w:t>:</w:t>
      </w:r>
      <w:r w:rsidR="00212AA9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bookmarkStart w:id="0" w:name="_Hlk187760430"/>
      <w:r w:rsidR="00904D2D" w:rsidRPr="00986467">
        <w:rPr>
          <w:rFonts w:ascii="GHEA Grapalat" w:hAnsi="GHEA Grapalat"/>
          <w:b w:val="0"/>
          <w:sz w:val="20"/>
          <w:lang w:val="hy-AM"/>
        </w:rPr>
        <w:t xml:space="preserve">Հրավերի Հավելված 5-ով՝ կնքվելիք պայմանագրի նախագծի Հավելված 1-ում </w:t>
      </w:r>
      <w:r w:rsidR="00904D2D" w:rsidRPr="004F3908">
        <w:rPr>
          <w:rFonts w:ascii="GHEA Grapalat" w:hAnsi="GHEA Grapalat"/>
          <w:b w:val="0"/>
          <w:sz w:val="20"/>
          <w:lang w:val="hy-AM"/>
        </w:rPr>
        <w:t>գնման առարկա</w:t>
      </w:r>
      <w:r w:rsidR="00904D2D">
        <w:rPr>
          <w:rFonts w:ascii="GHEA Grapalat" w:hAnsi="GHEA Grapalat"/>
          <w:b w:val="0"/>
          <w:sz w:val="20"/>
          <w:lang w:val="hy-AM"/>
        </w:rPr>
        <w:t>յ</w:t>
      </w:r>
      <w:r w:rsidR="00904D2D" w:rsidRPr="004F3908">
        <w:rPr>
          <w:rFonts w:ascii="GHEA Grapalat" w:hAnsi="GHEA Grapalat"/>
          <w:b w:val="0"/>
          <w:sz w:val="20"/>
          <w:lang w:val="hy-AM"/>
        </w:rPr>
        <w:t>ի</w:t>
      </w:r>
      <w:r w:rsidR="00904D2D" w:rsidRPr="00986467">
        <w:rPr>
          <w:rFonts w:ascii="GHEA Grapalat" w:hAnsi="GHEA Grapalat"/>
          <w:b w:val="0"/>
          <w:sz w:val="20"/>
          <w:lang w:val="hy-AM"/>
        </w:rPr>
        <w:t xml:space="preserve"> տեխնիկական բնութագր</w:t>
      </w:r>
      <w:r w:rsidR="00904D2D">
        <w:rPr>
          <w:rFonts w:ascii="GHEA Grapalat" w:hAnsi="GHEA Grapalat"/>
          <w:b w:val="0"/>
          <w:sz w:val="20"/>
          <w:lang w:val="hy-AM"/>
        </w:rPr>
        <w:t>ով սահմանված միջակայքերի փոփոխություն</w:t>
      </w:r>
    </w:p>
    <w:bookmarkEnd w:id="0"/>
    <w:p w14:paraId="4D707371" w14:textId="22A248D0" w:rsidR="00A10950" w:rsidRDefault="00F62911" w:rsidP="00841777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ab/>
      </w:r>
      <w:r w:rsidRPr="00986467">
        <w:rPr>
          <w:rFonts w:ascii="GHEA Grapalat" w:hAnsi="GHEA Grapalat"/>
          <w:b/>
          <w:bCs/>
          <w:sz w:val="20"/>
          <w:szCs w:val="20"/>
          <w:lang w:val="af-ZA"/>
        </w:rPr>
        <w:t>Փոփոխության հիմնավորում</w:t>
      </w:r>
      <w:r w:rsidR="00986467">
        <w:rPr>
          <w:rFonts w:ascii="GHEA Grapalat" w:hAnsi="GHEA Grapalat"/>
          <w:b/>
          <w:bCs/>
          <w:sz w:val="20"/>
          <w:szCs w:val="20"/>
          <w:lang w:val="af-ZA"/>
        </w:rPr>
        <w:t>:</w:t>
      </w:r>
      <w:r w:rsid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«Գնումների մասին» </w:t>
      </w:r>
      <w:r w:rsidR="00841777" w:rsidRPr="00830F23">
        <w:rPr>
          <w:rFonts w:ascii="GHEA Grapalat" w:hAnsi="GHEA Grapalat" w:cs="Sylfaen"/>
          <w:sz w:val="20"/>
          <w:lang w:val="af-ZA"/>
        </w:rPr>
        <w:t>ՀՀ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օրենքի</w:t>
      </w:r>
      <w:r w:rsidR="00841777" w:rsidRPr="00830F23">
        <w:rPr>
          <w:rFonts w:ascii="GHEA Grapalat" w:hAnsi="GHEA Grapalat"/>
          <w:sz w:val="20"/>
          <w:lang w:val="af-ZA"/>
        </w:rPr>
        <w:t xml:space="preserve"> 29-</w:t>
      </w:r>
      <w:r w:rsidR="00841777" w:rsidRPr="00830F23">
        <w:rPr>
          <w:rFonts w:ascii="GHEA Grapalat" w:hAnsi="GHEA Grapalat" w:cs="Sylfaen"/>
          <w:sz w:val="20"/>
          <w:lang w:val="af-ZA"/>
        </w:rPr>
        <w:t>րդ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հոդվածի</w:t>
      </w:r>
      <w:r w:rsidR="00841777">
        <w:rPr>
          <w:rFonts w:ascii="GHEA Grapalat" w:hAnsi="GHEA Grapalat" w:cs="Sylfaen"/>
          <w:sz w:val="20"/>
          <w:lang w:val="af-ZA"/>
        </w:rPr>
        <w:t xml:space="preserve"> 4-րդ մաս,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hy-AM"/>
        </w:rPr>
        <w:t>Հրավերի 1-ին մասի 3.4 կետ:</w:t>
      </w:r>
    </w:p>
    <w:p w14:paraId="1FA5C281" w14:textId="77777777" w:rsidR="00FD3AB6" w:rsidRPr="001D5689" w:rsidRDefault="00FD3AB6" w:rsidP="00A10950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14:paraId="6E0995BB" w14:textId="6B63DDFB" w:rsidR="008933FC" w:rsidRPr="009506EE" w:rsidRDefault="007B137F" w:rsidP="00986467">
      <w:pPr>
        <w:pStyle w:val="BodyTextIndent3"/>
        <w:tabs>
          <w:tab w:val="left" w:pos="540"/>
        </w:tabs>
        <w:spacing w:line="240" w:lineRule="auto"/>
        <w:ind w:left="0"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br/>
      </w:r>
      <w:r w:rsidR="00827061">
        <w:rPr>
          <w:rFonts w:ascii="GHEA Grapalat" w:hAnsi="GHEA Grapalat"/>
          <w:sz w:val="20"/>
          <w:szCs w:val="20"/>
          <w:lang w:val="af-ZA"/>
        </w:rPr>
        <w:t>ՈՒԱԿ-ԷԱՃԱՊՁԲ-26/</w:t>
      </w:r>
      <w:r w:rsidR="00904D2D">
        <w:rPr>
          <w:rFonts w:ascii="GHEA Grapalat" w:hAnsi="GHEA Grapalat"/>
          <w:sz w:val="20"/>
          <w:szCs w:val="20"/>
          <w:lang w:val="hy-AM"/>
        </w:rPr>
        <w:t>6</w:t>
      </w:r>
      <w:r w:rsidR="005425AF" w:rsidRPr="005425AF">
        <w:rPr>
          <w:rFonts w:ascii="GHEA Grapalat" w:hAnsi="GHEA Grapalat"/>
          <w:sz w:val="20"/>
          <w:szCs w:val="20"/>
          <w:lang w:val="af-ZA"/>
        </w:rPr>
        <w:t>6</w:t>
      </w:r>
      <w:r w:rsidR="001D5689" w:rsidRP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 xml:space="preserve"> ծածկագրով գնահատող հանձնաժողովի քարտուղար </w:t>
      </w:r>
      <w:r w:rsidR="005425AF">
        <w:rPr>
          <w:rFonts w:ascii="GHEA Grapalat" w:hAnsi="GHEA Grapalat"/>
          <w:sz w:val="20"/>
          <w:szCs w:val="20"/>
          <w:lang w:val="ru-RU"/>
        </w:rPr>
        <w:t>Ա</w:t>
      </w:r>
      <w:r w:rsidR="005425AF" w:rsidRPr="005425AF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="005425AF">
        <w:rPr>
          <w:rFonts w:ascii="GHEA Grapalat" w:hAnsi="GHEA Grapalat"/>
          <w:sz w:val="20"/>
          <w:szCs w:val="20"/>
          <w:lang w:val="ru-RU"/>
        </w:rPr>
        <w:t>Համբարձումյանին</w:t>
      </w:r>
      <w:proofErr w:type="spellEnd"/>
      <w:r w:rsidR="008933FC" w:rsidRPr="009506EE">
        <w:rPr>
          <w:rFonts w:ascii="GHEA Grapalat" w:hAnsi="GHEA Grapalat"/>
          <w:sz w:val="20"/>
          <w:szCs w:val="20"/>
          <w:lang w:val="af-ZA"/>
        </w:rPr>
        <w:t>:</w:t>
      </w:r>
    </w:p>
    <w:p w14:paraId="7CD9ACF2" w14:textId="58506331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Հեռախոս՝ 010205050 /218/։</w:t>
      </w:r>
    </w:p>
    <w:p w14:paraId="45CCB8C6" w14:textId="5E34319A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Էլեկոտրանային փոստ՝ </w:t>
      </w:r>
      <w:r w:rsidR="005425AF" w:rsidRPr="0077083B">
        <w:rPr>
          <w:rFonts w:ascii="GHEA Grapalat" w:eastAsia="Times New Roman" w:hAnsi="GHEA Grapalat" w:cs="Times New Roman"/>
          <w:sz w:val="20"/>
          <w:szCs w:val="20"/>
          <w:lang w:val="af-ZA"/>
        </w:rPr>
        <w:t>armine</w:t>
      </w: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r w:rsidR="005425AF">
        <w:rPr>
          <w:rFonts w:ascii="GHEA Grapalat" w:eastAsia="Times New Roman" w:hAnsi="GHEA Grapalat" w:cs="Times New Roman"/>
          <w:sz w:val="20"/>
          <w:szCs w:val="20"/>
          <w:lang w:val="af-ZA"/>
        </w:rPr>
        <w:t>hambardzumyabn</w:t>
      </w: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@oncology.am</w:t>
      </w:r>
    </w:p>
    <w:p w14:paraId="3EF39ADF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22892E20" w14:textId="69FA4833" w:rsidR="007B137F" w:rsidRDefault="00827061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>ՈՒԱԿ-ԷԱՃԱՊՁԲ-26/</w:t>
      </w:r>
      <w:r w:rsidR="00904D2D">
        <w:rPr>
          <w:rFonts w:ascii="GHEA Grapalat" w:hAnsi="GHEA Grapalat" w:cs="Sylfaen"/>
          <w:b/>
          <w:sz w:val="20"/>
          <w:u w:val="single"/>
          <w:lang w:val="hy-AM"/>
        </w:rPr>
        <w:t>6</w:t>
      </w:r>
      <w:r w:rsidR="0077083B" w:rsidRPr="0077083B">
        <w:rPr>
          <w:rFonts w:ascii="GHEA Grapalat" w:hAnsi="GHEA Grapalat" w:cs="Sylfaen"/>
          <w:b/>
          <w:sz w:val="20"/>
          <w:u w:val="single"/>
          <w:lang w:val="af-ZA"/>
        </w:rPr>
        <w:t>6</w:t>
      </w:r>
      <w:r w:rsidR="001D5689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8933FC">
        <w:rPr>
          <w:rFonts w:ascii="GHEA Grapalat" w:hAnsi="GHEA Grapalat" w:cs="Sylfaen"/>
          <w:b/>
          <w:sz w:val="20"/>
          <w:u w:val="single"/>
          <w:lang w:val="hy-AM"/>
        </w:rPr>
        <w:t xml:space="preserve"> 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3BB39FA" w14:textId="77777777"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14:paraId="68E177A4" w14:textId="518A2869" w:rsidR="007B137F" w:rsidRDefault="008933FC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827061" w:rsidRPr="0082706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«Վ. Ա. Ֆանարջյանի անվան ուռուցքաբանության ազգային կենտրոն» ՓԲԸ</w:t>
      </w:r>
    </w:p>
    <w:p w14:paraId="3C3D1C56" w14:textId="0F74E1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1EB0A24" w14:textId="00F0CD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F7AB51" w14:textId="2874075D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64B3DF6" w14:textId="0F94C6EC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99FFE92" w14:textId="69F61D63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D2482B" w14:textId="1B274E00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DE80834" w14:textId="598F813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15C0785" w14:textId="72996788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225D41B" w14:textId="0046C17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799C4C" w14:textId="156DEFD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95D0D6" w14:textId="4F796627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F50B9C9" w14:textId="56F44922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4A67397" w14:textId="30AD6AA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FF1C3B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2EAD52E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</w:t>
      </w:r>
    </w:p>
    <w:p w14:paraId="160126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 внесении изменений в приглашение</w:t>
      </w:r>
    </w:p>
    <w:p w14:paraId="451E4AA5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62268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 в данном тексте утверждено оценочной комиссией</w:t>
      </w:r>
    </w:p>
    <w:p w14:paraId="60FF42FE" w14:textId="26DB2229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Решением № </w:t>
      </w:r>
      <w:r w:rsidR="0077083B" w:rsidRPr="0077083B">
        <w:rPr>
          <w:rFonts w:ascii="GHEA Grapalat" w:eastAsia="Times New Roman" w:hAnsi="GHEA Grapalat" w:cs="Sylfaen"/>
          <w:sz w:val="20"/>
          <w:szCs w:val="20"/>
          <w:lang w:val="ru-RU" w:eastAsia="ru-RU"/>
        </w:rPr>
        <w:t>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от </w:t>
      </w:r>
      <w:r w:rsidR="00904D2D">
        <w:rPr>
          <w:rFonts w:ascii="GHEA Grapalat" w:eastAsia="Times New Roman" w:hAnsi="GHEA Grapalat" w:cs="Sylfaen"/>
          <w:sz w:val="20"/>
          <w:szCs w:val="20"/>
          <w:lang w:val="hy-AM" w:eastAsia="ru-RU"/>
        </w:rPr>
        <w:t>15</w:t>
      </w:r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  <w:r w:rsidR="0077083B" w:rsidRPr="0077083B">
        <w:rPr>
          <w:rFonts w:ascii="GHEA Grapalat" w:eastAsia="Times New Roman" w:hAnsi="GHEA Grapalat" w:cs="Sylfaen"/>
          <w:sz w:val="20"/>
          <w:szCs w:val="20"/>
          <w:lang w:val="ru-RU" w:eastAsia="ru-RU"/>
        </w:rPr>
        <w:t>0</w:t>
      </w:r>
      <w:r w:rsidR="00904D2D"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 w:rsidR="0077083B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года и публикуется</w:t>
      </w:r>
    </w:p>
    <w:p w14:paraId="3BB9FCEA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Согласно статье 29 Закона РА " О закупках</w:t>
      </w:r>
    </w:p>
    <w:p w14:paraId="69287366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FDFFA74" w14:textId="369F7420" w:rsidR="00007D17" w:rsidRPr="0037665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Код процедуры: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904D2D">
        <w:rPr>
          <w:rFonts w:ascii="GHEA Grapalat" w:hAnsi="GHEA Grapalat" w:cs="Sylfaen"/>
          <w:b/>
          <w:bCs/>
          <w:szCs w:val="24"/>
          <w:lang w:val="hy-AM"/>
        </w:rPr>
        <w:t>6</w:t>
      </w:r>
      <w:r w:rsidR="0077083B" w:rsidRPr="00376657">
        <w:rPr>
          <w:rFonts w:ascii="GHEA Grapalat" w:hAnsi="GHEA Grapalat" w:cs="Sylfaen"/>
          <w:b/>
          <w:bCs/>
          <w:szCs w:val="24"/>
          <w:lang w:val="ru-RU"/>
        </w:rPr>
        <w:t>6</w:t>
      </w:r>
    </w:p>
    <w:p w14:paraId="5E980B48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5AC84" w14:textId="56B3D04C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Комиссия по оценке приобретения </w:t>
      </w:r>
      <w:r w:rsidRPr="000839D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товаров медицинского назначения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для нужд </w:t>
      </w:r>
      <w:r w:rsidRPr="00007D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ЗАО Национальный Центр онкологии имени В.А. Фанарджяна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ниже представляет причины изменений, внесенных в приглашение с тем же кодом`и краткое описание внесенных изменений:</w:t>
      </w:r>
    </w:p>
    <w:p w14:paraId="30E7F1E3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036AFBF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Причина изменения</w:t>
      </w: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Письмо</w:t>
      </w:r>
      <w:r w:rsidRPr="009F0AE4">
        <w:rPr>
          <w:rFonts w:ascii="GHEA Grapalat" w:eastAsia="Times New Roman" w:hAnsi="GHEA Grapalat" w:cs="Sylfaen"/>
          <w:sz w:val="20"/>
          <w:szCs w:val="20"/>
          <w:lang w:val="ru-RU" w:eastAsia="ru-RU"/>
        </w:rPr>
        <w:t>, представленная ответственным подразделением.</w:t>
      </w:r>
    </w:p>
    <w:p w14:paraId="0D010E54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bookmarkStart w:id="1" w:name="_GoBack"/>
      <w:bookmarkEnd w:id="1"/>
    </w:p>
    <w:p w14:paraId="7C8F5B1E" w14:textId="77777777" w:rsidR="00904D2D" w:rsidRPr="009F0AE4" w:rsidRDefault="00904D2D" w:rsidP="00904D2D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Описание изменений: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Были </w:t>
      </w:r>
      <w:r w:rsidRPr="009F0AE4">
        <w:rPr>
          <w:rStyle w:val="ypks7kbdpwfgdykd3qb9"/>
          <w:lang w:val="ru-RU"/>
        </w:rPr>
        <w:t>измен</w:t>
      </w:r>
      <w:r>
        <w:rPr>
          <w:rStyle w:val="ypks7kbdpwfgdykd3qb9"/>
          <w:lang w:val="ru-RU"/>
        </w:rPr>
        <w:t>ы</w:t>
      </w:r>
      <w:r w:rsidRPr="009F0AE4">
        <w:rPr>
          <w:rStyle w:val="ypks7kbdpwfgdykd3qb9"/>
          <w:lang w:val="ru-RU"/>
        </w:rPr>
        <w:t xml:space="preserve"> диапазон</w:t>
      </w:r>
      <w:r>
        <w:rPr>
          <w:rStyle w:val="ypks7kbdpwfgdykd3qb9"/>
          <w:lang w:val="ru-RU"/>
        </w:rPr>
        <w:t>ы</w:t>
      </w:r>
      <w:r w:rsidRPr="009F0AE4">
        <w:rPr>
          <w:rStyle w:val="ypks7kbdpwfgdykd3qb9"/>
          <w:lang w:val="ru-RU"/>
        </w:rPr>
        <w:t>, определенны</w:t>
      </w:r>
      <w:r>
        <w:rPr>
          <w:rStyle w:val="ypks7kbdpwfgdykd3qb9"/>
          <w:lang w:val="ru-RU"/>
        </w:rPr>
        <w:t>е</w:t>
      </w:r>
      <w:r w:rsidRPr="009F0AE4">
        <w:rPr>
          <w:rStyle w:val="ypks7kbdpwfgdykd3qb9"/>
          <w:lang w:val="ru-RU"/>
        </w:rPr>
        <w:t xml:space="preserve"> </w:t>
      </w:r>
      <w:r w:rsidRPr="005A5C12">
        <w:rPr>
          <w:rFonts w:ascii="GHEA Grapalat" w:eastAsia="Times New Roman" w:hAnsi="GHEA Grapalat" w:cs="Sylfaen"/>
          <w:sz w:val="20"/>
          <w:szCs w:val="20"/>
          <w:lang w:val="ru-RU" w:eastAsia="ru-RU"/>
        </w:rPr>
        <w:t>в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техническ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ой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характеристик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е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предмет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а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закупок</w:t>
      </w:r>
      <w:r w:rsidRPr="005A5C12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в</w:t>
      </w:r>
      <w:r w:rsidRPr="005A5C12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Приложении 5 </w:t>
      </w:r>
    </w:p>
    <w:p w14:paraId="22A78D5B" w14:textId="77777777" w:rsidR="00904D2D" w:rsidRDefault="00904D2D" w:rsidP="00904D2D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Обоснование изменений.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Часть 4 статьи 29 Закона РА "О закупках", пункт 3.4 части 1 приглашения.</w:t>
      </w:r>
    </w:p>
    <w:p w14:paraId="10E68E7D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14:paraId="77F50E40" w14:textId="10EE5301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Для получения дополнительной информации, связанной с этим объявлением, вы можете обратиться секретара оценочной комиссии по коду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D46C62">
        <w:rPr>
          <w:rFonts w:ascii="GHEA Grapalat" w:hAnsi="GHEA Grapalat" w:cs="Sylfaen"/>
          <w:b/>
          <w:bCs/>
          <w:szCs w:val="24"/>
          <w:lang w:val="hy-AM"/>
        </w:rPr>
        <w:t>66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В. Казаряну.</w:t>
      </w:r>
    </w:p>
    <w:p w14:paraId="0F3099F9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568FAE83" w14:textId="77777777" w:rsidR="00904D2D" w:rsidRPr="00D950D7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Телефон` ՝ 010205050 /218/</w:t>
      </w:r>
    </w:p>
    <w:p w14:paraId="6126B540" w14:textId="77777777" w:rsidR="00904D2D" w:rsidRPr="00D950D7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Электронная почта:  viktorya.ghazaryan@oncology.am</w:t>
      </w:r>
    </w:p>
    <w:p w14:paraId="2504340A" w14:textId="7D431503" w:rsidR="00904D2D" w:rsidRDefault="00904D2D" w:rsidP="00904D2D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Комиссия по оценке процедуры покупки под кодом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D46C62">
        <w:rPr>
          <w:rFonts w:ascii="GHEA Grapalat" w:hAnsi="GHEA Grapalat" w:cs="Sylfaen"/>
          <w:b/>
          <w:bCs/>
          <w:szCs w:val="24"/>
          <w:lang w:val="hy-AM"/>
        </w:rPr>
        <w:t>66</w:t>
      </w:r>
    </w:p>
    <w:p w14:paraId="2D4D2AAB" w14:textId="77777777" w:rsidR="00904D2D" w:rsidRDefault="00904D2D" w:rsidP="00904D2D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</w:p>
    <w:p w14:paraId="046A9D18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Заказчик: </w:t>
      </w:r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ЗАО Национальный Центр онкологии имени В.А. </w:t>
      </w:r>
      <w:proofErr w:type="spellStart"/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>Фанарджяна</w:t>
      </w:r>
      <w:proofErr w:type="spellEnd"/>
    </w:p>
    <w:p w14:paraId="07E274C0" w14:textId="77777777" w:rsidR="00007D17" w:rsidRPr="00904D2D" w:rsidRDefault="00007D17" w:rsidP="008065A8">
      <w:pPr>
        <w:jc w:val="both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007D17" w:rsidRPr="00904D2D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70BE2" w14:textId="77777777" w:rsidR="002725F4" w:rsidRDefault="002725F4" w:rsidP="00CF68E4">
      <w:pPr>
        <w:spacing w:after="0" w:line="240" w:lineRule="auto"/>
      </w:pPr>
      <w:r>
        <w:separator/>
      </w:r>
    </w:p>
  </w:endnote>
  <w:endnote w:type="continuationSeparator" w:id="0">
    <w:p w14:paraId="53AA0D39" w14:textId="77777777" w:rsidR="002725F4" w:rsidRDefault="002725F4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11FC8" w14:textId="77777777" w:rsidR="009F6DC5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8D0203" w14:textId="77777777" w:rsidR="009F6DC5" w:rsidRDefault="009F6DC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6A504" w14:textId="77777777" w:rsidR="009F6DC5" w:rsidRDefault="009F6DC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CC7D5" w14:textId="77777777" w:rsidR="002725F4" w:rsidRDefault="002725F4" w:rsidP="00CF68E4">
      <w:pPr>
        <w:spacing w:after="0" w:line="240" w:lineRule="auto"/>
      </w:pPr>
      <w:r>
        <w:separator/>
      </w:r>
    </w:p>
  </w:footnote>
  <w:footnote w:type="continuationSeparator" w:id="0">
    <w:p w14:paraId="141E8689" w14:textId="77777777" w:rsidR="002725F4" w:rsidRDefault="002725F4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7D17"/>
    <w:rsid w:val="000454BA"/>
    <w:rsid w:val="000839D5"/>
    <w:rsid w:val="000A78A1"/>
    <w:rsid w:val="000B0BFD"/>
    <w:rsid w:val="000C57E6"/>
    <w:rsid w:val="00112183"/>
    <w:rsid w:val="0018412F"/>
    <w:rsid w:val="001C3A2E"/>
    <w:rsid w:val="001C4E0C"/>
    <w:rsid w:val="001D1BAF"/>
    <w:rsid w:val="001D5689"/>
    <w:rsid w:val="001F4712"/>
    <w:rsid w:val="00212AA9"/>
    <w:rsid w:val="0024343E"/>
    <w:rsid w:val="00244896"/>
    <w:rsid w:val="002725F4"/>
    <w:rsid w:val="002A0C8C"/>
    <w:rsid w:val="002E1E46"/>
    <w:rsid w:val="00310553"/>
    <w:rsid w:val="00310FA2"/>
    <w:rsid w:val="00332D09"/>
    <w:rsid w:val="00351006"/>
    <w:rsid w:val="00376657"/>
    <w:rsid w:val="003B1BD4"/>
    <w:rsid w:val="003E7D76"/>
    <w:rsid w:val="003F13AC"/>
    <w:rsid w:val="004011C8"/>
    <w:rsid w:val="00411CDE"/>
    <w:rsid w:val="004327E4"/>
    <w:rsid w:val="00482E31"/>
    <w:rsid w:val="004870F7"/>
    <w:rsid w:val="00491900"/>
    <w:rsid w:val="00495AAB"/>
    <w:rsid w:val="004D2275"/>
    <w:rsid w:val="004F1FDC"/>
    <w:rsid w:val="004F2FD2"/>
    <w:rsid w:val="00516E22"/>
    <w:rsid w:val="0052363C"/>
    <w:rsid w:val="005413FF"/>
    <w:rsid w:val="005425AF"/>
    <w:rsid w:val="005717FD"/>
    <w:rsid w:val="005A5C12"/>
    <w:rsid w:val="005C0336"/>
    <w:rsid w:val="005E1683"/>
    <w:rsid w:val="005F3C94"/>
    <w:rsid w:val="005F52B9"/>
    <w:rsid w:val="00604743"/>
    <w:rsid w:val="00614C90"/>
    <w:rsid w:val="00624071"/>
    <w:rsid w:val="00626698"/>
    <w:rsid w:val="00632313"/>
    <w:rsid w:val="00652583"/>
    <w:rsid w:val="006554B3"/>
    <w:rsid w:val="0077083B"/>
    <w:rsid w:val="00774589"/>
    <w:rsid w:val="007A0B67"/>
    <w:rsid w:val="007B0B77"/>
    <w:rsid w:val="007B137F"/>
    <w:rsid w:val="007D17F5"/>
    <w:rsid w:val="007D3CA7"/>
    <w:rsid w:val="007F543A"/>
    <w:rsid w:val="0080017F"/>
    <w:rsid w:val="008065A8"/>
    <w:rsid w:val="00827061"/>
    <w:rsid w:val="00830F23"/>
    <w:rsid w:val="00841777"/>
    <w:rsid w:val="008933FC"/>
    <w:rsid w:val="00904D2D"/>
    <w:rsid w:val="00913D20"/>
    <w:rsid w:val="00922726"/>
    <w:rsid w:val="00923094"/>
    <w:rsid w:val="00936325"/>
    <w:rsid w:val="00942601"/>
    <w:rsid w:val="009506EE"/>
    <w:rsid w:val="00965823"/>
    <w:rsid w:val="00986467"/>
    <w:rsid w:val="009B69AE"/>
    <w:rsid w:val="009D7367"/>
    <w:rsid w:val="009E156C"/>
    <w:rsid w:val="009F40B4"/>
    <w:rsid w:val="009F6DC5"/>
    <w:rsid w:val="00A10950"/>
    <w:rsid w:val="00A159C9"/>
    <w:rsid w:val="00A57725"/>
    <w:rsid w:val="00A70126"/>
    <w:rsid w:val="00AB0895"/>
    <w:rsid w:val="00AB152E"/>
    <w:rsid w:val="00AB5F5F"/>
    <w:rsid w:val="00AD4FAA"/>
    <w:rsid w:val="00B64BF2"/>
    <w:rsid w:val="00B8425C"/>
    <w:rsid w:val="00B95902"/>
    <w:rsid w:val="00BB34CC"/>
    <w:rsid w:val="00BD343A"/>
    <w:rsid w:val="00BE52A9"/>
    <w:rsid w:val="00BF53A3"/>
    <w:rsid w:val="00C06756"/>
    <w:rsid w:val="00C63AF0"/>
    <w:rsid w:val="00C960F8"/>
    <w:rsid w:val="00C96F49"/>
    <w:rsid w:val="00CA26C0"/>
    <w:rsid w:val="00CA78EB"/>
    <w:rsid w:val="00CE4643"/>
    <w:rsid w:val="00CF68E4"/>
    <w:rsid w:val="00D4036A"/>
    <w:rsid w:val="00D4671A"/>
    <w:rsid w:val="00D46C62"/>
    <w:rsid w:val="00D561E8"/>
    <w:rsid w:val="00D64CBB"/>
    <w:rsid w:val="00D9022D"/>
    <w:rsid w:val="00D950D7"/>
    <w:rsid w:val="00DA0287"/>
    <w:rsid w:val="00E17F12"/>
    <w:rsid w:val="00E51D94"/>
    <w:rsid w:val="00E8003A"/>
    <w:rsid w:val="00EC67BD"/>
    <w:rsid w:val="00EE1202"/>
    <w:rsid w:val="00F347D9"/>
    <w:rsid w:val="00F574DB"/>
    <w:rsid w:val="00F61BF7"/>
    <w:rsid w:val="00F62911"/>
    <w:rsid w:val="00F71BD4"/>
    <w:rsid w:val="00F736A6"/>
    <w:rsid w:val="00F8381E"/>
    <w:rsid w:val="00FB013F"/>
    <w:rsid w:val="00FD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9297D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character" w:customStyle="1" w:styleId="ypks7kbdpwfgdykd3qb9">
    <w:name w:val="ypks7kbdpwfgdykd3qb9"/>
    <w:basedOn w:val="DefaultParagraphFont"/>
    <w:rsid w:val="00904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Armine Hambardzumyan</cp:lastModifiedBy>
  <cp:revision>77</cp:revision>
  <cp:lastPrinted>2019-04-13T05:25:00Z</cp:lastPrinted>
  <dcterms:created xsi:type="dcterms:W3CDTF">2019-04-11T12:51:00Z</dcterms:created>
  <dcterms:modified xsi:type="dcterms:W3CDTF">2026-06-15T10:57:00Z</dcterms:modified>
</cp:coreProperties>
</file>