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ԱՄՓՀ-ԷԱՃ-ԱՊՁԲ-30/26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Արմավիրի մարզ Փարաքարի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Արմավիրի մարզ գՓարաքար Նաիրի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стульев с кодом ԱՄՓՀ-ԷԱՃ-ԱՊՁԲ-30/26 для нужд общины Паракар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Տիգրանյան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narine.petgnum0209@gmail.com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77919880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Արմավիրի մարզ Փարաքարի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ԱՄՓՀ-ԷԱՃ-ԱՊՁԲ-30/26</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Արմավիրի մարզ Փարաքարի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Արմավիրի մարզ Փարաքարի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стульев с кодом ԱՄՓՀ-ԷԱՃ-ԱՊՁԲ-30/26 для нужд общины Паракар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стульев с кодом ԱՄՓՀ-ԷԱՃ-ԱՊՁԲ-30/26 для нужд общины Паракар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ՀՀ Արմավիրի մարզ Փարաքարի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ԱՄՓՀ-ԷԱՃ-ԱՊՁԲ-30/26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narine.petgnum0209@gmail.com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стульев с кодом ԱՄՓՀ-ԷԱՃ-ԱՊՁԲ-30/26 для нужд общины Паракар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Արմավիրի մարզ Փարաքարի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"ԱՄՓՀ-ԷԱՃ-ԱՊՁԲ-30/26"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ԱՄՓՀ-ԷԱՃ-ԱՊՁԲ-30/26*.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"ԱՄՓՀ-ԷԱՃ-ԱՊՁԲ-30/26"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Արմավիրի մարզ Փարաքարի գյուղական  համայնք*(далее — Заказчик) процедуре закупок под кодом ԱՄՓՀ-ԷԱՃ-ԱՊՁԲ-30/26*.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Արմավիրի մարզ Փարաքարի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ԱՄՓՀ-ԷԱՃ-ԱՊՁԲ-30/26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Конструкция и материалы
• Спинка: Ортопедическая, дышащая сетчатая ткань, обеспечивающая вентиляцию и уменьшающая потоотделение.
• Сиденье: Мягкое, обтянутое износостойкой черной тканью, с плотным наполнителем для длительного комфорта.
• Подголовник: Доступен в варианте из сетчатой ​​ткани, предназначен для снятия напряжения в шее и голове.
• Подлокотники: Фиксированные, изготовлены из прочного и эргономичного пластика (Т-образная/дугообразная конструкция).
• Основание: Прочное пятиопорное основание из пластика/нейлона, черного цвета.
2. Функциональность и эргономика
• Регулировка высоты: Газовый подъемник, позволяющий легко изменять высоту сиденья от пола.
• Механизм качания. Кресло имеет стандартный механизм наклона для отдыха во время работы.
• Мобильность: Вращение на 360 градусов и 5 саморегулирующихся колесиков, обеспечивающих плавное перемещение по полу.
• Поясничная поддержка: Специальная структурная кривизна в нижней части спины (поясничная поддержка) для поддержания правильного положения позвоночника. 3. Технические размеры (приблизительные)
• Общая высота кресла: 115–125 см (в зависимости от положения газового подъемника)
• Ширина сиденья: ок. 48–50 см
• Максимальная нагрузка: до 120 кг
• Цвет: Полностью черный
• Тип: Эргономичное офисное/операторское кресло
• Материалы: Дышащая сетчатая спинка и подголовник, мягкое тканевое сиденье, пластиковые подлокотники и пятисекционное основание.
• Особенности: Ортопедическая спинка с поясничной и шейной поддержкой (подголовник).
• Регулировки: Регулировка высоты (газовый подъемник), механизм качания и вращение на 360°.
• Мобильность: 5 пластиковых колесиков для плавного перемещения.
• Цвет и грузоподъемность: Черный, рассчитан на вес до 120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Армения, Армавирская область, село Паракар Наири ул.,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контракта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офисное 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