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Цифровой плоский детектор для системы цифровой рентгенографии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2026.06.16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Цифровой плоский детектор для системы цифровой рентгенографии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Цифровой плоский детектор для системы цифровой рентгенографии</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Цифровой плоский детектор для системы цифровой рентгенографии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плоский детектор для системы цифровой рентгенографии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плоский детектор для системы цифровой рентгенографии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Цифровой плоский детектор, проводной
Тип a-Si/CSL
Площадь изображения не менее 14×17 дюймов
Эффективная пиксельная матрица не менее 2500×3052
Размер пикселя не более 139 мкм
Разрешение 3,6 пг/мм или выше
АЦП не менее 16 бит
Время получения изображения не более 3 секунд
2. Станция обработки изображений
Операционная система Win10 или новее
Объем оперативной памяти не менее 8 ГБ
Жесткий диск не менее 1 ТБ
3. Функции обработки изображений не менее
Интерфейс ввода информации о пациенте
Инструменты маркировки, инструменты просмотра, инструменты обрезки, системные инструменты
Конфигурация протокола
Функция масштабирования изображения
Печать
Список задач, интерфейс базы данных, интерфейс изменения информации, интерфейс записи, интерфейс экспорта, вывод в Excel
Функция прямой отправки изображений по электронной почте
Диагностический отчет - добавление описания заболевания, диагнозов на основе изображений и т. д. Описание и диагностика сохраняются в случае.
Наличие русского и английского языков.
4. Полный комплект должен содержать все дополнительные детали для обеспечения полной работоспособности устройства, быть новым, неиспользованным.
Сетевое напряжение 220-240 В, 50/60 Гц.
Гарантийный период - не менее 12 месяцев. Соответствует стандартам CE/MDR или FDA. Поставщик осуществляет транспортировку, установку и обучение персонала пользователя по программе работы.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предусмотрены после заключения договора, то не позднее 45 календарных дней с даты вступления соглашения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