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մամոգրաֆիկ համակարգի համար նախատեսված ինվերտորի և բազմապատկիչի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մամոգրաֆիկ համակարգի համար նախատեսված ինվերտորի և բազմապատկիչի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մամոգրաֆիկ համակարգի համար նախատեսված ինվերտորի և բազմապատկիչի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մամոգրաֆիկ համակարգի համար նախատեսված ինվերտորի և բազմապատկիչի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ինվերտոր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բազմապատկիչ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գնման առարկայի տեխնիկական բնութագրում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Ապրանքները պարտադիր պետք է ունենան որակի սերտիֆիկատ, եթե դա կիրառելի է տվյալ ապրանքի համար: Որակի սերտեֆիկատը անհրաժեշտ է ներկայացնել պայմանագրի կատարման փուլում։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Hologic BV ընկերության  Dimensions/3Dimensions մոդելի մամոգրաֆիկ համակարգի համար նախատեսված ինվերտոր։ Պահեստամասի փոխարինումը և կարգաբերումը պետք է իրականացվի միայն Hologic BV ընկերության  սերտիֆիկացված մասնագետի կողմից։ Երաշխիքային ժամկետ՝ առնվազն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բազմապատկիչ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Hologic BV ընկերության  Dimensions/3Dimensions մոդելի մամոգրաֆիկ համակարգի համար նախատեսված բազմապատկիչ։ Պահեստամասի փոխարինումը և կարգաբերումը պետք է իրականացվի միայն Hologic BV ընկերության  սերտիֆիկացված մասնագետի կողմից։ Երաշխիքային ժամկետ՝ առնվազն 3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իրականացվելու է սույն Պայմանագիրը կնքելուց հետո ֆինանսական միջոցներ նախատեսվելու դեպքում կողմերի միջև կնքվող համաձայնագրի ուժի մեջ մտնելուց հետո պատվերը  ստանալու պահից հաշված մինչև 80 օրացույցային օր:  Ապրանքի մատակարարման համար պատվերը Գնորդի կողմից Վաճառողին կատարվելու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իրականացվելու է սույն Պայմանագիրը կնքելուց հետո ֆինանսական միջոցներ նախատեսվելու դեպքում կողմերի միջև կնքվող համաձայնագրի ուժի մեջ մտնելուց հետո պատվերը  ստանալու պահից հաշված մինչև 35 օրացույցային օր:  Ապրանքի մատակարարման համար պատվերը Գնորդի կողմից Վաճառողին կատարվելու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