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Противоопухолевые препараты, включенные в страховой пакет и подлежащие возмещению</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ՎԲԿ-ԷԱՃԱՊՁԲ-26/68</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Противоопухолевые препараты, включенные в страховой пакет и подлежащие возмещению</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Противоопухолевые препараты, включенные в страховой пакет и подлежащие возмещению</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Противоопухолевые препараты, включенные в страховой пакет и подлежащие возмещению</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24582800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16082200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24625120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457860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1109130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l01db03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3633270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2962725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3292920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460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l01db03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քանակը առավելագույնն է, մատակարարումը՝ ըստ պատվերների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l01cd02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l01db03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l01xx19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ֆոլինատl01cb01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l01xa02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 l01ca04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ֆոլաթթու b03bb01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ֆլյուորոուրացիլ l01bc02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