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011-514-374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ԵՔ-ԷԱՃԱՊՁԲ-26/258</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сотрудниками главы Нубарашенского административного района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Международный День пожилых людей в целях повышения уровня жизни жителей административного района Нубарашен пожилым людям, нуждающимся в социальной поддержке, необходимо приобрести 30 букетов цветов՝  из букетных роз, альстреомерии, гипсофилы, ромашки или лимонниума.  Длина стебля: 50-60 см, прямой, собранный в пучок и упакованный высококачественными прозрачными или цветными декоративными лентами.   Заранее согласуйте цвет, количество цветов и форму упаковки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9-ая ул. Нубарашен,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 октября 2026 г. включительно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