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металлических лестниц и тележек на колесах  для нужд МВД РА под кодом HH NGN EACHAPDZB-2026/E-45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 70 81 23 , 010 5964 86/ gnumner@mia.gov.am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ԷԱՃԱՊՁԲ-2026/Է-45</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металлических лестниц и тележек на колесах  для нужд МВД РА под кодом HH NGN EACHAPDZB-2026/E-45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металлических лестниц и тележек на колесах  для нужд МВД РА под кодом HH NGN EACHAPDZB-2026/E-45</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металлических лестниц и тележек на колесах  для нужд МВД РА под кодом HH NGN EACHAPDZB-2026/E-45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на четырех ножках, на колесах, высотой 170-175 см, с подставкой, ручками, поручнем от низа до верха, размеры колесной секции 50-55 см, длина 100-105 см, ширина верхней площадки 50-55 см, длина 80-85 см, высота трехстороннего поручня площадки 50-55 см и соответствующая площадь площадки (подставки). Высота ступеней лестницы 25-30 см.
Лестница должна быть изготовлена из металлической трубы размером не менее 30х40х2,5 (площадка), подставка должна быть изготовлена из ДСП толщиной 18-20 мм с усилением от нижней части подставки в направлении углов с обеих сторон.
Лестница с четырьмя колесами, диаметр которых составляет 15-20 см, при этом как минимум два колеса должны быть оснащены тормозами.
Лестница должна быть полностью покрыта эмалью или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в указанном месте на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с 4 колесами, с открытыми боковыми стенками, длина тележки не менее 900 мм, ширина не менее 650 мм, высота боковых стенок не менее 250 мм, боковые стенки шарнирные и фиксируются защелками в закрытом состоянии. Ширина ручки не менее 650 мм, высота после 250 мм наклонена к работнику под углом 30°-50°, общая высота ручки не менее 800 мм. Дно тележки выполнено из металлического листа толщиной не менее 1,5 мм, нижняя часть пола соединена с боковыми стенками в двух местах уголками, рама тележки выполнена из металлической трубы не менее 30х40х2,5 мм, диаметр 4 колес не менее 150 мм, два из которых с тормозами, а передние колеса поворотные. Инвалидная коляска должна быть полностью покрыта эмалью, а не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