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ԷԱՃԱՊՁԲ-2026/Է-44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 ՀՀ ՆԳՆ ԷԱՃԱՊՁԲ-2026/Է-44 ծածկագրով  աստիճանների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5964 86/ gnumner@mia.gov.am</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ԷԱՃԱՊՁԲ-2026/Է-44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 ՀՀ ՆԳՆ ԷԱՃԱՊՁԲ-2026/Է-44 ծածկագրով  աստիճանների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 ՀՀ ՆԳՆ ԷԱՃԱՊՁԲ-2026/Է-44 ծածկագրով  աստիճանների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ԷԱՃԱՊՁԲ-2026/Է-44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 ՀՀ ՆԳՆ ԷԱՃԱՊՁԲ-2026/Է-44 ծածկագրով  աստիճանների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ԷԱՃԱՊՁԲ-2026/Է-44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ԷԱՃԱՊՁԲ-2026/Է-44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ԷԱՃԱՊՁԲ-2026/Է-44»*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ԷԱՃԱՊՁԲ-2026/Է-44»*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ՆԳՆ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ՏԱԿՏԻԿԱԿԱՆ ՍԱՆԴՈՒՂՔ
1․Նշանակություն
Տակտիկական սանդուղքը նախատեսված է իրավապահ, հատուկ նշանակության, ռազմական և փրկարարական ստորաբաժանումների կողմից շենքերի, պատերի, պատշգամբների և այլ բարձրադիր կառույցների արագ հաղթահարման համար:    2․Տեխնիկական պահանջներ
2.1. Սանդուղքը պետք է լինի տակտիկական նշանակության և նախատեսված լինի արագ տեղակայման ու տեղափոխման համար:
2.2. Կառուցվածքը կարող է լինել ընթարձակվող (telescopic), ծալովի (folding) կամ ճկուն/կախովի (assault ladder) տիպի:
2.3. Աշխատանքային երկարությունը՝ ոչ պակաս, քան 3.5 մետր և ոչ ավելի, քան 5.0 մետր:
2.4. Ծալված վիճակում չափերը պետք է լինեն՝ 
երկարություն 70-120 սմ,
լայնություն 30-50 սմ:
2.5. Սանդուղքի ընդհանուր քաշը՝ ոչ ավելի, քան 20 կգ:
2.6. Պատրաստված լինի ալյումինից, ածխաթելից (carbon fiber), կոմպոզիտային նյութերից կամ դրանց համակցությունից:
2.7. Պետք է ապահովի առնվազն 136 կգ (300 lb) միաժամանակյա բեռնվածություն:
2.8. Պետք է ունենա հակասահքային հենարաններ, աստիճաններ կամ համարժեք լուծում:
2.9. Պետք է ունենա արագ բացման/տեղակայման կամ արագ ամրացման համակարգ:
2.10. Պետք է նախատեսված լինի մեկ անձի կողմից տեղափոխման համար և տեղափոխվի պայուսակով, ուսապարկով կամ համարժեք կրող համակարգով:
2.11. Գույնը՝ սև, մուգ մոխրագույն կամ այլ ոչ արտացոլող տակտիկական գույն:
2.12. Սանդուղքը պետք է նախատեսված լինի արտաքին միջավայրում շահագործման համար և լինի կոռոզիակայուն:
3.	Լրակազմ
•	Սանդուղք – 1 հատ
•	Տեղափոխման/կրելու համակարգ – 1 հատ
•	Օգտագործման հրահանգ – 1 հատ
•	Արտադրողի երաշխիք՝ առնվազն 12 ամիս
•	Ապրանքները պետք է լինեն նոր, չօգտագործված
•	Մատակարարումը, բեռնափոխադրումը իրականացվի մատակարար ընկերության միջոցով
Ստորև ներկայացվում է համարժեք համարվող ապրանքների ֆիրմային անվանումը, մոդելը և արտադրողը՝
 SET Breaching / Sweden Entry Tools (SET) արտադրողի SET Tactical Ladder 35 կամ  SET Tactical Ladder 41 մեդելի  կամ  Rapid Assault Tools (RAT) արտադրողի TLX16-LP Tactical Ladder մոդելի: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Շիրակի 3-րդ նրբանցք/6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հաշվարկը կատարվում է պայմանագրով նախատեսված կողմերի իրավունքների և պարտականությունների կատարման պայմանն ուժի մեջ մտնելու օրվանից 20 օր հետո 90 օրվա ընթացքում, բայց ոչ ուշ քան ս/թ դեկտեմբերի 10-ը: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