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և կենցաղային 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և կենցաղային 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և կենցաղային 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և կենցաղային 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ԵՔ-ԷԱՃԱՊՁԲ-26/250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ԵՔ-ԷԱՃԱՊՁԲ-26/250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«ԵՔ-ԷԱՃԱՊՁԲ-26/250»*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ԵՔ-ԷԱՃԱՊՁԲ-26/250*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«ԵՔ-ԷԱՃԱՊՁԲ-26/250»*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ԵՔ-ԷԱՃԱՊՁԲ-26/250*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Աջափնյակ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տեսակ – Սպիտակ ու սև լազերային տպիչ
Թղթի առավելագույն չափ – A4
Ինտերֆեյս – USB 2.0 Hi Speed
Տպելու թույլտվություն (dpi) մինչև –2400*600
Պատճենման/Տպման արագություն – up to 18 ppm
Հիշողություն – 32 MB
Տպիչի ծատնաբեռնվածություն – 5 000 էջ
Քարթրիջ – 725  մինչև (1600 էջ)
Չափեր – 364 x 249 x 199 մմ
Քաշ 5-6 կգ
Բոլոր ապրանքները պետք է լինեն նոր, չօգտագործված, գործարանային փաթեթավորմամբ և ունենան 1 տարի երաշխիք՝ երաշխիքային կտրոնի առկայությունը պարտադիր է ։ Երաշխիքային ժամկետում խնդիրների և թերությունների շտկում 3 օրվա ընթացքում: Սպասարկման սրահ տեղափոխումը և հետ վերադարձը կատարվում է վաճառողի միջոցներով։ 
Ապրանքի  մատակարարումը և բեռնաթափումը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Էկրանի չափս – 240 × 240 սմ
Aspect Ratio – 1:1
Կառավարման տեսակ – Էլեկտրական
Տեղադրման տեսակ – Պատային / առաստաղային
Կտավի նյութ – PVC
Մակերես – Անփայլ
Էկրանի ֆորմատ 1:1
•	Գույն Սպիտակ
Բոլոր ապրանքները պետք է լինեն նոր, չօգտագործված, գործարանային փաթեթավորմամբ և ունենան 1 տարի երաշխիք՝ երաշխիքային կտրոնի առկայությունը պարտադիր է։ Երաշխիքային ժամկետում խնդիրների և թերությունների շտկում 3 օրվա ընթացքում: Սպասարկման սրահ տեղափոխումը և հետ վերադարձը կատարվում է վաճառողի միջոցներով։ 
•	Ապրանքի  մատակարարումը և բեռնաթափումը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Սառնարանը պետք է լինի երկդռնանի և վերևում տեղակայված սառցախցիկով։ Սառեցման համակարգը՝ Defrost, սառեցման առավելագույն ջերմաստիճանը՝ -18°C։ Էներգախնայողության դասը՝ A+: Սառնախցիկի ծավալը՝ 100 լիտր, սառցախցիկի ծավալը՝ 44 լիտր։ Դարակների նյութը՝ էկոլոգիապես մաքուր ապակի և պլաստմաս:Կոմպրեսորի տեսակը՝ ստանդարտ։ Դռների վերադասավորման հնարավորություն՝ առկա։ Չափսերը առնվազն(բարձրություն x լայնություն x խորություն)՝ 170 x 480 x 500 մմ։ Պարտադիր պայման՝ ապրանքի համապատասխանության սերտիֆիկատ (EAC կամ համարժեք), որակի սերտիֆիկատի առկայություն (ISO9001 կամ համարժեք): Ապրանքի լինի նոր/չօգտագործված, գործարանային փաթեթավորմամբ: Երաշխիքը՝ 2 տարի, երաշխիքային կտրոնի առկայությունը պարտադիր է:  Երաշխիքային ժամկետում խնդիրների և թերությունների շտկում 3 օրվա ընթացքում: Սպասարկման սրահ տեղափոխումը և հետ վերադարձը կատարվում է վաճառողի միջոցներով։ 
Ապրանքի  մատակարարումը և բեռնաթափումը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Ապրանքանիշը Midea կամ Artel կամ Gorenje: Լուսավորման համակարգը LED, սառցախցիկի դիրքը՝ սառնարանի ներքևի մասում, դարակների 
նյութը՝ էկոլոգիապես մաքուր ապակի և պլաստմաս, սառցախցիկի սառեցման նվազագույն աստիճանը՝ -180 C,   կառավարման համակարգը՝ էլեկտրոնային և դիսփլեյով /դիսպլեյը առկա լինի դռան արտաքին մակերսին/, սառեցման համակարգը՝  NO FROST: Նվազագույն չափսերը՝ 1870 x 595 x 660 մմ, էներգախնայողությունը՝ A+, դռների քանակը 2, ունենա դռների վերադասավորման 
հնարավորություն, կոմպրեսորի տեսակը՝ ինվերտորային, շարժիչի նվազագույն երաշխիքը 2 տարի, կլիմայական դասը՝ N , ST, արագ սառեցման համակարգ։  Սառնարանի ընդհանուր օգտագործման ծավալը նվազագույնը 230լ,, որից  սառցախցիկի օգտագործման օգտակար ծավալը նվազագույնը  90լ: Գույնը՝ մոխրագույն կամ կապույտ: Պարտադիր պայման՝ ապրանքի համապատասխանության սերտիֆիկատ (EAC կամ համարժեք), որակի սերտիֆիկատի առկայություն (ISO9001 կամ համարժեք): Ապրանքի լինի նոր/չօգտագործված, գործարանային փաթեթավորմամբ: Երաշխիքը՝ 2 տարի, երաշխիքային կտրոնի առկայությունը պարտադիր է:  Երաշխիքային ժամկետում խնդիրների և թերությունների շտկում 3 օրվա ընթացքում: Սպասարկման սրահ տեղափոխումը և հետ վերադարձը կատարվում է վաճառողի միջոցներով։ Ապրանքի  մատակարարումը և բեռնաթափումը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Սպլիտ համակարգով, կոմպրեսորը-ինվերտոր, սառեցման-տաքացման մակերեսը առնվազն 20մ2, առավելագույն սպառվող հզորությունը սառեցման ռեժիմում՝ առնվազն  2600վտ, տաքացման ռեժիմում՝ առնվազն 2700վտ, էներգիայի ծախսը տաքացման ժամանակ առավելագույնը 770վտ, սառեցման ժամանակ՝ առավելագույնը 825վտ, էներգախնայողության դասը A, խլադագենտ R410A, օդի հոսքը՝ առնվազն 420 մ3/ժամ, ներսի բլոկի աղմուկի մակարդակը՝ 
առավելագույնը 38դբ, դրսինը՝ առավելագույնը  50դբ, էլեկտրասնուցման լարումը՝ 220-240Վ/50Hz, ներսի և 
դրսի բլոկների, հիդրոմեկուսացման դասը IP, դրսի բլոկի աշխատանքային ջերմաստիճանը սառեցման ժամանակ՝ +16-+47C, տաքացման ժամանկ՝-15-+24C, տաքացում, սառեցում, ինքնամաքրում, չորացման ռեժիմներ, ինտենսիվ սառեցման ֆունկցիա, SLEEP:
Օդորակիչների տեղադրումը պետք է կատարի վաճառողը։ Երաշխիքը՝ 1 տարի, երաշխիքային կտրոնի առկայությունը պարտադիր է:  Երաշխիքային ժամկետում խնդիրների և թերությունների շտկում 3 օրվա ընթացքում: 
Սպասարկման սրահ տեղափոխումը և հետ վերադարձը կատարվում է վաճառողի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01․09․2026թ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01․09․2026թ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01․09․2026թ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01․09․2026թ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01․08․2026թ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