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ՍԱԲԿ-ԷԱՃԱՊՁԲ-26/45</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материалы</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гормонов щитовидной железы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Т4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ТПО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уровня D-димера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IgE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С-пептид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тироглобулину TGA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Стрептококковый тест-полоска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Maglumi Starter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Кювета Maglumi X3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креатинина (CREA)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Ультра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гликозилированного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холестерин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холестерин ЛПВП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триглицериды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лактатдегидрогеназы (ЛДГ)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Clean 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Промывочный раствор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гормонов щитовидной железы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для определения тиреотропного гормона (Maglumi TSH) для анализатора Maglumi X3. Метод: электрохемилюминесценция. Формат: 100 тестов/коробка, калибратор, контроль. Образец для анализа: сыворотка крови. Условия хранения: при температуре 2-8°C. Не менее 50% оставшегося срока годности на момент поставки,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Т4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для определения свободного Т4 (Maglumi Free T4) для анализатора Maglumi X3. Метод: электрохемилюминесценция. Формат: 100 тестов/коробка, калибратор, контроль. Образец для анализа: сыворотка крови. Условия хранения: при температуре 2-8°C.» Не менее 50% оставшегося срока годности на момент поставки, сертификаты ISO 9001 и ISO 13485, для диагностики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ТПО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Anti TPO для анализатора Maglumi X3 (Maglumi Anti TPO). Метод: электрохемилюминесценция. Формат: 100 тестов/коробка, калибратор, контроль. Образец для анализа: сыворотка крови. Условия хранения: при 2-8°C. Не менее 50% оставшегося срока годности на момент поставки, сертификаты ISO 9001 и ISO 13485, для диагностики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уровня D-димера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D Dimer (Maglumi D Dimer) для анализатора Maglumi X3. Метод: электрохемилюминесценция. Формат: 50 тестов/коробка, калибратор, контроль. Образец для анализа: сыворотка крови. Условия хранения: при 2-8°C. Не менее 50% оставшегося срока годности на момент поставки, сертификаты ISO 9001 и ISO 13485, для диагностики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витамина D Maglumi (Maglumi 25-OH-Vitamin D) для анализатора Maglumi X3. Метод: электрохемилюминесценция. Формат: 100 тестов/коробка, калибратор, контроль. Образец для анализа: сыворотка крови. Условия хранения: при температуре 2-8°C. Не менее 50% оставшегося срока годности на момент поставки, сертификаты ISO 9001 и ISO 13485, для диагностики in vitro: 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IgE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анализаторов серии Maglumi, набор для определения IgE (Maglumi IgE). Метод: электрохемилюминесценция. Формат: не менее 50 тестов/коробка, калибратор, контроль. Образец для анализа: сыворотка крови. Условия хранения: при температуре 2-8°C. Не менее 50% оставшегося срока годности на момент поставки, сертификаты ISO 9001 и ISO 13485. Для диагностики in vitro: 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анализаторов серии Maglumi, набор для количественного определения витамина B12 (Maglumi Vitamin B12). Метод: электрохемилюминесценция. Формат: не менее 50 тестов/коробка, калибратор, контроль. Образец для анализа: сыворотка крови. Условия хранения: при температуре 2-8°C. Не менее 50% оставшегося срока годности на момент поставки, сертификаты ISO 9001 и ISO 13485. Для диагностики in vitro: 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анализаторов серии Maglumi, набор для количественного определения ферритина (Maglumi Ferritin). Метод: электрохемилюминесценция. Формат: не менее 100 тестов/коробка, калибратор, контроль. Образец для анализа: сыворотка крови. Условия хранения: при температуре 2-8 °C. Не менее 50% оставшегося срока годности на момент поставки, сертификаты ISO 9001 и ISO 13485. Для диагностики in vitro: набор =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Maglumi X3, оригинальный набор для определения С-пептида Maglumi (Maglumi C-peptide). Метод: электрохемилюминесценция. Формат: 50 тестов/коробка, калибратор, контроль. Образец для анализа: сыворотка крови. Условия хранения: при температуре 2-8 °C. Не менее 50% оставшегося срока годности на момент поставки, сертификаты ISO 9001 и ISO 13485. Для диагностики in vitro: 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Prolactin Набор для определения пролактина (Maglumi Prolactin) для анализатора Maglumi X3, оригинальный метод: электрохемилюминесценция. Формат: 50 тестов/упаковка, калибратор, контрольный образец. Образец для анализа: сыворотка крови. Условия хранения: при температуре 2-8 °C. Срок годности не менее 50% от срока годности на момент поставки, сертификаты ISO 9001 и ISO 13485. Для диагностики in vitro.набор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тироглобулину TGA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Anti-Tg (TGA) для анализатора Maglumi X3 (Maglumi Anti-Tg (TGA)) Оригинальный метод: электрохемилюминесценция. Формат: 50 тестов/коробка, калибратор, контроль. Образец для анализа: сыворотка крови. Условия хранения: при температуре 2-8°C. Не менее 50% оставшегося срока годности на момент поставки, сертификаты ISO 9001 и ISO 13485. Для диагностики in vitro: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IgG (TGA) для анализаторов серии Maglumi (Maglumi EBV IgG) Метод: электрохемилюминесценция. Формат: не менее 50 тестов/коробка, калибратор, контроль. Образец для анализа: сыворотка крови. Условия хранения: при температуре 2-8 °C. Не менее 50% оставшегося срока годности на момент поставки, сертификаты ISO 9001 и ISO 13485. Для диагностики in vitro: 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IgM для анализаторов серии Maglumi (Maglumi EBV IgM). Метод: электрохемилюминесценция. Формат: не менее 50 тестов/коробка, калибратор, контроль. Образец для тестирования: сыворотка крови. Условия хранения: при температуре 2-8 °C. Не менее 50% оставшегося срока годности на момент поставки, сертификаты ISO 9001 и ISO 13485. Для диагностики in vitro. набор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Стрептококковый тест-полоска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на стрептококки: не менее 75% оставшегося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Maglumi Starter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Maglumi Starter 1+2, предназначенный для работы с анализатором Maglumi X3. Оригинальный формат: 2x230 мл. Условия хранения: при температуре 15-30°C. Не менее 50% оставшегося срока годности на момент поставки. Для диагностики in vitro: 1 шт. = 1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Кювета Maglumi X3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Кюветы для анализатора MAGLUHI X3, шт. =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креатинина (CREA)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для автоматических биохимических анализаторов ACCENT MC240, количество тестов в контейнере не более 200. Упаковка: с контейнером для анализаторов ACCENT MC240. Руководство пользователя содержит схему программирования ACCENT MC240. Образец: сгусток крови/плазма. На момент поставки сохраняется не менее 75% оставшегося срока годности. Условия хранения: 2-8 °C. Имеются сертификаты ISO 9001 и ISO 13485. Только для использования в диагностике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Ультра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CRP ultra для автоматических биохимических анализаторов ACCENT MC240, количество тестов в контейнере не более 200. Упаковка: с контейнером для анализаторов ACCENT MC240. Руководство пользователя должно содержать схему программирования. Образец: сгусток крови/плазма. На момент поставки сохраняется не менее 75% оставшегося срока годности. Условия хранения: 2-8 °C.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гликозилированного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гликозилированного гемоглобина, предназначенный для анализаторов ACCENT MC240. Формат: не более 100 тестов. Упаковка: в прозрачной таре, предназначенной для анализаторов ACCENT MC240. Руководство пользователя должно содержать схему программирования для Mindray BS-200, BS-120. Программирование должно выполняться специалистом, сертифицированным производителем. Образец: сгусток крови/плазма. Не менее 75% оставшегося срока годности на момент поставки. Условия хранения: 2-8 °C. Наличие сертификатов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холестерин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холестерина, разработанный для автоматического биохимического анализатора ACCENT MC240. Формат: 690 тестов. Упаковка: в прозрачном контейнере, предназначенном для анализатора ACCENT MC240. Схема программирования ACCENT MC240 доступна в руководстве пользователя. Программирование выполняется специалистом, сертифицированным производителем. Образец: сгусток крови/плазма. Наличие не менее 75% остаточного срока годности на момент переливания. Условия хранения: 2-8°C. Наличие сертификатов ISO 9001 и ISO 13485. Только для использования в диагностике in vitro (IVD).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холестерин ЛПВП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холестерина ЛПВП, разработанный для автоматического биохимического анализатора ACCENT MC240. Формат: 280 тестов. Упаковка: в прозрачном контейнере, предназначенном для анализатора ACCENT MC240. Схема программирования ACCENT MC240 доступна в руководстве пользователя. Программирование выполняется специалистом, сертифицированным производителем. Образец: сгусток крови/плазма. Не менее 75% оставшегося срока годности на момент переливания. Условия хранения: 2-8°C: имеются сертификаты ISO 9001 и ISO 13485: только для использования в диагностике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триглицериды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триглицеридов для автоматического биохимического анализатора ACCENT MC240.Формат: 620 тестов. Упаковка: прозрачный контейнер для анализатора ACCENT MC240. Схема программирования ACCENT MC240 доступна в руководстве пользователя. Программирование должно выполняться специалистом, сертифицированным производителем. Образец: сгусток крови/плазма. Не менее 75% оставшегося срока годности на момент поставки. Условия хранения: 2-8°C: сертификаты ISO 9001 и ISO 13485: только для использования в диагностике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лактатдегидрогеназы (ЛДГ)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ЛДГ предназначен для автоматических биохимических анализаторов ACCENT MC240. Количество тестов в контейнере не превышает 200. Упаковка: в контейнере, предназначенном для анализаторов ACCENT MC240. Руководство пользователя содержит схему программирования BS-200. Образец: сгусток крови/плазма. Не менее 75% оставшегося срока годности на момент поставки. Условия хранения: 2-8 °C.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предназначенный для анализаторов ACCENT MC240, количество тестов в контейнере не превышает 200. Упаковка: в контейнере, предназначенном для анализаторов ACCENT MC240. Руководство пользователя содержит схему программирования ACCENT MC240. Образец: сгусток крови/плазма. На момент поставки доступно не менее 75% оставшегося срока годности. Условия хранения: 2-8 °C, имеются сертификаты ISO 9001 и ISO 13485. Для диагностики in vitro  1 шт. =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(моющее средство), предназначенный для автоматического биохимического анализатора биохимических стандартов ACCENT MC240. Формат: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предназначенный для автоматического коагулометра Yumizen G800h. Формат: 100 мл. В комплекте с руководством пользователя для автоматического коагулометра Yumizen G800h. Программирование осуществляется сертифицированным специалистом через поставщика. Не менее 75% оставшегося срока годности на момент поставки. Условия хранения: 15-35°C.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Промывочный раствор для автоматического биохимического анализатора биохимических стандартов ACCENT MC240. Формат: 4x40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гормонов щитовидной железы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Т4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ТПО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уровня D-димера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IgE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тироглобулину TGA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Maglumi EBV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Стрептококковый тест-полоска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Maglumi Starter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Кювета Maglumi X3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креатинина (CREA)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Ультра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гликозилированного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холестерин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холестерин ЛПВП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триглицериды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лактатдегидрогеназы (ЛДГ)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