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ԷԱՃԱՊՁԲ-ԳԿ-26/1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51-57-14 /ներքին 1114/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ԷԱՃԱՊՁԲ-ԳԿ-26/1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ԷԱՃԱՊՁԲ-ԳԿ-26/1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2026.06.30.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ՔԿ ԷԱՃԱՊՁԲ-ԳԿ-26/1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ՔԿ ԷԱՃԱՊՁԲ-ԳԿ-26/1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ԷԱՃԱՊՁԲ-ԳԿ-26/1»*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ԷԱՃԱՊՁԲ-ԳԿ-26/1*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ԷԱՃԱՊՁԲ-ԳԿ-26/1»*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ԷԱՃԱՊՁԲ-ԳԿ-26/1*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գրասենյակային կահույքի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 1600 x 800 x 750մմ (երկ x լայն x բարձ) չափերի, պետք է պատրաստված լինի 18մմ հաստության լամինացված դեսպեից, սեղանի բոլոր եզրերը պետք է պատված լինեն MDF գոգավոր պրոֆիլով և պտուտակով ամրացված լինեն, մնացած եզրերը պետք է պատված լինի համապատասխան առնվազն 0,4 մմ PVC–ով։ Տումբան` 400 x 600 x 650մմ (երկ x լայն x բարձ) չափերի, պետք է պատրաստված լինի 18մմ հաստության լամինացված դեսպեից, եզրերը պետք է պատված լինի համապատասխան առնվազն 0,4 մմ PVC–ով, պետք է ունենա 3 հավասարաչափ շարժական դարակներ՝ համապատասխան բարձր որակի մետաղյա բռնակներով և բարձր որակի արտադրությաբ ուղղորդիչներով, վերևի դարակը փականով։ Սեղանի երեսի և տումբայի արանքում պետք է դրվի  550 x 350 x 64 մմ (երկ x լայն x բարձ) չափերի, 18մմ հաստությամբ դեսպեից պատրաստված ներս ընկած դետալ։
Դիմադիր՝ 1200 x 700 x 730 մմ (երկ x լայն x բարձ) չափերի, պետք է պատրաստված լինի 18մմ հաստության լամինացված դեսպեից, սեղանի բոլոր եզրերը պետք է պատված լինեն MDF գոգավոր պրոֆիլով, մնացած եզրերը պետք է պատված լինի համապատասխան առնվազն 0,4 մմ PVC–ով։
Կողադիր՝ 1000 x 450 x 600 մմ (երկ x լայն x բարձ) չափերի, պետք է պատրաստված լինի 18մմ հաստության լամինացված դեսպեից, եզրերը պետք է պատված լինի համապատասխան առնվազն 0,4 մմ PVC–ով, պետք է բաժանված լինի 2 մասի՝ 500 x 450 x 600 մմ (երկ x լայն x բարձ) չափերի։ Աջ հատվածում պետք է ունենա մեկ դուռ և լինի բարձրորակ փականով, իսկ ներսի հատվածում մեկ դարակաշարարով բաժանված լինի 2 մասի։ Ձախ հատվածում պետք է ունենա 3 շարժական դարակներ՝ համապատասխան բարձր որակի մետաղյա բռնակներով, փականով և բարձր որակի արտադրության ուղղորդիչներով։ Կողադիրը պետք է լինի շարժական 4 անիվների վրա: (Տես կից ֆայլով նկար 1, նկար 2)
Բոլոր չափումների թույլատրելի շեղումը ±2 մմ:
Գույնը՝ համաձայնեցնել պատվիրատուի հետ:
Երաշխիքային ժամկետը՝ առնվազն 365 օր հաշված մատակարարման օրվանից: Երաշխիքային ժամկետի ընթացքում ի հայտ եկած թերությունները շտկել տեղում /դետալների փոխարինում/ կամ փոխել նորով:Ապրանքի տեղափոխումը և բեռնաթափումը պետք է իրականացվի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փայտյա՝ Աթոռը պետք է պատրաստված լինի բարձր որակի հաճարի փայտից (խոնավությունը ոչ ավել 9%, առանց խութերի) պետք է լաքապատված լինի բարձր որակի փայլուն լաքով: Նստատեղը բարձրորակ սպունգից՝ հաստությունը ոչ պակաս 40մմ-ից: Աթոռի նստատեղը պետք է պատված լինի  կահույքի համար նախատեսված համապատասխան բարձր որակի կտորից: Աթոռի թիկնակը պետք է ունենա լուսնաձև փայտյա տեսք և 105° թեքություն: Թիկնակի բարձրությունը գետնից 950մմ, նստատեղի լայնությունը պետք է լինի 430մմ, խորությունը 400մմ, նստատեղի բարձրությունը գետնից՝ 450մմ: Աթոռի հիմնական մասերը պետք է իրար ամրացված լինեն շկանտներով և պտուտակներով: Աթոռի ոտքերին ամրացված լինի հատուկ ժապավեն՝ հատակը չվնասելու համար: 
Բոլոր չափումների թույլատրելի շեղումը ±2 մմ:
Գույնը՝ համաձայնեցնել պատվիրատուի հետ:
Երաշխիքային ժամկետը՝ առնվազն 365 օր հաշված մատակարարման օրվանից: Երաշխիքային ժամկետի ընթացքում ի հայտ եկած թերությունները շտկել տեղում /դետալների փոխարինում/ կամ փոխել նորով: Ապրանքի տեղափոխումը և բեռնաթափումը պետք է իրականացվի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1200 x 500x 2100մմ (երկ x լայն x բարձ) չափերի, պետք է պատրաստված լինի 18մմ հաստության լամինացված դեսպեից, բաժանված 3 հավասար հատվածի՝ 400 x 500 x 2100 մմ: Ձախ հատվածից 2 դուռը որպես՝ գրապահարան, 3-րդ դուռը որպես՝ զգեստապահարան: Գրապահարանի մասը պետք է բաժանված լինի երկու մասի՝ ներքևի և վերևի։ Վերևի ձախ հատվածի 2 դռները 4 մմ հաստության շագանակագույն ապակիով, չափերը՝ 400 x 1400 մմ (երկ x բարձ), ներսի հատվածը պետք է 18 մմ հաստության լամինացված դեսպեից դարակներով բաժանված լինի 3 հավասարաչափ մասերի, ներքևի հատվածի դռների չափերը՝ 400 x 600մմ (երկ x բարձ), ներսի հատվածը պետք է 18 մմ հաստությամբ լամինացված դեսպեից դարակով բաժանված լինի 2 հավասար մասի։ Դռները պետք է շրջանակված լինեն պրոֆիլով։ Գրապահարանի հատվածի վերևի դռները և զգեստապահարանի դուռը պետք է լինեն փականով և բարձր որակի մետաղյա բռնակներով։ Գրապահարանի յուրաքանչյուր դուռ պետք է ամրացված լինի բարձր որակի 2-ական ծխնիներով, իսկ զգեստապահարանի դուռը պետք է ամրացված լինի բարձր որակի 3 հատ ծխնիներով։ Պահարանի ներքևի դռները պետք է լինեն հատակից 100 մմ բարձրության վրա։ Զգեստապահարանի դռան չափը՝ 2000 x 400մմ բարձ x երկ, պետք է պատրաստված լինի առնվազն 8 մմ հաստության լամինացված դեսպեից՝ շրջանակված պրոֆիլով: Զգեստապահարանի ներսի հատվածը պետք է   բաժանված լինի 2 մասերի, ներսի հատվածում պետք է ներկառուցված լինի առնվազն 25մմ տրամագծի խողովակ՝ նախատեսված կախիչների համար։ (Տես կից ֆայլով նկար 2)
Բոլոր չափումների թույլատրելի շեղումը ±2 մմ:
Գույնը՝ համաձայնեցնել պատվիրատուի հետ:
Երաշխիքային ժամկետը՝ առնվազն 365 օր հաշված մատակարարման օրվանից: Երաշխիքային ժամկետի ընթացքում ի հայտ եկած թերությունները շտկել տեղում /դետալների փոխարինում/ կամ փոխել նորով: Ապրանքի տեղափոխումը և բեռնաթափումը պետք է իրականացվի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աթոռ՝ աթոռ աշխատանքային, հոլովակավոր, հինգ թևանի, պտտվող, բարձրությունը կառավարվող մեխանիզմով, արմնկակալները կաշվե փոխարինողով , խաչուկը մետաղյա՝ նիկելապատ, երեսպատված որակյալ կաշվե փոխարինողով, նստատեղը երեսպատված բարձրորակ փափուկ 4-6 սմ հաստությամբ և 45-50խտ. սպունգով: Նստատեղի խորությունը առնվազն 50սմ, նստատեղի լայնությունը առնվազն 56սմ, թիկնակի լայնությունը առնվազն 52սմ, նստեցված  վիճակում հատակից մինչև թիկնակի վերին հատվածի բարձրությունը առնվազն 110սմ: 
Բոլոր չափումների թույլատրելի շեղումը ±2 մմ:
Գույնը համաձայնեցնել պատվիրատուի հետ:
Երաշխիքային ժամկետը՝ առնվազն 365 օր հաշված մատակարարման օրվանից: Երաշխիքային ժամկետի ընթացքում ի հայտ եկած թերությունները շտկել տեղում /դետալների փոխարինում/ կամ փոխել նորով: Ապրանքի տեղափոխումը և բեռնաթափումը պետք է իրականացվի վաճառողի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Մամիկոնյանց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Մամիկոնյանց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Մամիկոնյանց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Մամիկոնյանց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