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անվադողերի ձեռքբերման նպատակով ԵԱ-ԷԱՃԱՊՁԲ-26/33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անվադողերի ձեռքբերման նպատակով ԵԱ-ԷԱՃԱՊՁԲ-26/33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անվադողերի ձեռքբերման նպատակով ԵԱ-ԷԱՃԱՊՁԲ-26/33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անվադողերի ձեռքբերման նպատակով ԵԱ-ԷԱՃԱՊՁԲ-26/33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5.0357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426.84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ԲԲԸ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«ԵԱ-ԷԱՃԱՊՁԲ-26/33»*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275/70R22.5 MAN LIONS CITI 12C ավտոբուսների համար, համասեզոնային, առանց օդախցիկի, կառուցվածքը-ռադիալ, պահպանաշերտի գծանկարը՝ ունիվերսալ, նախատեսված բոլոր սռնիների համար, չափման միավորը՝ հատ, Անվադողը պետք է շահագործվի բոլոր եղանակների դեպքում, Անվադողի վրա նշված է՝ Speed index՝ ոչ պակաս J(100);
 LOAD index ոչ պակաս 152/149; MAX.LOAD ոչ պակաս 3550/3250 կգ: Անվադողի արտադրության տարեթիվը 2023-2024թթ: Գործարանային վազքը (երաշխիք) ոչ պակաս 80 000 կմ:  Բարձր պրեմիում որակի` MICHELIN , YOKOHAMA, GOODYEAR,  CONTINENTAL, PIRELI կամ համարժեք ապրանքանիշերի: Նոր չոգտագործված, Գույնը սև, վախենում է կրակից,  փոխադրումը Ցանկացած տրանսպորտով, մատակարարի կողմից: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40 օրացուցային օրվա ընթացքում մինչև 2026 թվականի դեկտեմբերի 30-ը, պահպանելով Հայաստանի Հանրապետության կառավարության 2017 թվականի մայիսի 04-ի N 526-Ն որոշման 1-ին կետի 1-ին ենթակետով նախատեսված Հավելված 1-ով հաստատված «Գնումների գործընթացի կազմակերպման կարգի» 21-րդ կետի 1-ին ենթակետի «ը» պարբերությամբ սահմանված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