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лекарственных средств и медицинских изделий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ՍՄԿԲԿ-ԷԱՃԱՊՁԲ-26/39</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лекарственных средств и медицинских изделий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лекарственных средств и медицинских изделий</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лекарственных средств и медицинских изделий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Волоконный кабель для лазера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эндопротезный 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артроскопический 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анестезии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CH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Волоконный кабель для лазера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Волоконный кабель для лазера для дробления камня — должен быть совместим с лазером для дробления камня DORNIER H35 SOLVO, должен быть одобрен производителем, толщиной 400 мкм, длиной не менее 3 метров, рассчитан как минимум на 10 циклов использования. Новый, неиспользованный, в заводской упаковке. Половина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эндопротезный 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эндопротезный комплект, состоящий из: хирургической простыни для пациента U-образной формы: 1 шт., размер 150x250 см (+-5%), бифлекс 56 г/м² (+-1), с U-образным кроем 15x90 см - 1 шт.; анестезиологической простыни 150x240 см, SMS 40 г/м² (+-1) - 1 шт.; чехла для инструментального стола 150x200 см, бифлекс 56 г/м² (+-1) - 1 шт.; бахил: 40x75 см, бифлекс 56 г/м² (+-1) - 1 шт.; чехла для стола Mayo 80x145 см, полиэтилен + нетканый материал: 1 шт.; стерильных хирургических перчаток с тальком (в заводской стерильной упаковке) - 7.0 - 2 шт.; 7.5 - 3 шт.; 8.0 - 3 шт.; Хирургический непрозрачный защитный стерильный халат Biflex 56 г/м2 (+-1): 1 шт., размер XL, и хирургический стандартный стерильный халат SMS 40 г/м2 (+-1): 3 шт., размер XL; Стандартный маркер: 1 шт.; Хирургический пластырь (OP-лента SMS + термоклей + силиконовая бумага) 10x50 см: 2 шт.; Целлюлозные полотенца для рук 30x40 см - 4 шт.; Шприц с замком Люэра 20 мл BD - 1 шт. (в стерильной заводской упаковке); Губка с палочкой для обработки операционного поля 10x15 см: 2 шт.; Пластиковый контейнер 500 мл: 1 шт.; Эластичный бинт 10x120 см: 1 шт.; Прозрачный клейкий карман 25x30 см (для крепления к операционному полю, коагуляционного ножа или других инструментов): 1 шт.; Ланцет с ручкой N11 в стерильном пакете: 2 шт.; Салфетка Tanzife 12-слойная 10x10 см: 50 шт. Наличие сертификатов качества CE MARK или FDA и ISO 13485. Заводская стерильная упаковка: Tyvek или аналогичный гидропакет /с двусторонней прозрачностью/. Единица измерения: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артроскопический 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артроскопический набор, состоящий из: хирургической простыни 200x320 см (+-5%) бифлекс 56 г/м² (+-1), с мешочком для жидкости: 85x75 см Ø 5 см - 1 шт.; чехла для инструментального стола 150x200 см +-3% 56 г/м² (+-1) - 1 шт.; бахил: 40x75 см, бифлекс 56 г/м² (+-1) - 1 шт.; бумажных полотенец 20x40 см 3 шт.; чехла для камеры 14x250 см - 1 шт. /прозрачный, полиэтилен/; стерильных хирургических перчаток с тальком (в заводской стерильной упаковке) - 7.0 – 1 шт., 7.5 – 2 шт., 8.0 – 2 шт.; Хирургический непрозрачный защитный стерильный халат Biflex 56 г/м2 (+-1): 1 шт., размер XL, и хирургический стандартный стерильный халат SMS 40 г/м2 (+-1): 2 шт., размер XL; стандартный маркер: 1 шт.; хирургический пластырь (OP-лента SMS + термоклей + силиконовая бумага) 10x50 см: 2 шт.; шприц Luer lock 20 мл BD - 1 шт. (стерильный в заводской упаковке); губка с палочкой для обработки операционного поля 10x15 см: 1 шт.; эластичный бинт: 1 шт.; стерильный ланцет N22: 1 шт.; салфетка Tanzife 12-слойная 7,5x7,5 см: 25 шт. (в пакете). Наличие сертификатов качества CE MARK, FDA и ISO 13485. Заводская стерильность, материал Tyvek или аналогичный, для гидромешка (с двусторонней прозрачностью). Единица измерения: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шарнирный режущий картридж, предназначенный для работы с троакарами диаметром 12 мм. Разработан для малоинвазивных вмешательств, одновременно использующих 6 рядов скоб с применением технологии три-степлера. Длина картриджа: 60 ​​мм. Высота скоб: 4,2 мм, 3,5 мм, 2,5 мм. Картридж совместим с инструментами EGIAUXL EGIAUSTND EGIAUSHORT.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анестезии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Контурная анестезия для взрослых — Контурный набор включает гофрированную, нескладывающуюся трубку длиной не менее 1,8 м, бактериальный вирусный фильтр, маску № 5, соединительный патрубок, трубку для отбора проб CO2. Набор одноразовый. Доступен в течение половины всего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CH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CH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10 мг/2 мл; ампулы 2 мл раствора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(сульфат морфина) 20 мг/мл; стеклянный флакон 20 мл с пипеткой, раствор для приема внутрь.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порядку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каждый раз в течение 5 рабочих дней с момента получения заказа / 20 календарных дней для первого этапа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порядку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каждый раз в течение 5 рабочих дней с момента получения заказа / 20 календарных дней для первого этапа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порядку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каждый раз в течение 5 рабочих дней с момента получения заказа / 20 календарных дней для первого этапа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порядку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каждый раз в течение 5 рабочих дней с момента получения заказа / 20 календарных дней для первого этапа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порядку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каждый раз в течение 5 рабочих дней с момента получения заказа / 20 календарных дней для первого этапа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порядку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каждый раз в течение 5 рабочих дней с момента получения заказа / 20 календарных дней для первого этапа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порядку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каждый раз в течение 5 рабочих дней с момента получения заказа / 20 календарных дней для первого этапа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порядку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декабря 2026 года, каждый раз в течение 5 рабочих дней с момента получения заказа / 20 календарных дней для первого этапа /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Волоконный кабель для лазера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эндопротезный 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артроскопический 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анестезии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CH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