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детали мебели и строительные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Վիկտորյա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viktorya.ghazaryan@oncology.am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ՈՒԱԿ-ԷԱՃԱՊՁԲ-26/70</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детали мебели и строительные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детали мебели и строительные материалы</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viktorya.ghazaryan@oncology.am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детали мебели и строительные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Пакетик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одежды на пуговицах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5.0067</w:t>
      </w:r>
      <w:r>
        <w:rPr>
          <w:rFonts w:ascii="Calibri" w:hAnsi="Calibri" w:cstheme="minorHAnsi"/>
          <w:szCs w:val="22"/>
        </w:rPr>
        <w:t xml:space="preserve"> драмом, российский рубль </w:t>
      </w:r>
      <w:r>
        <w:rPr>
          <w:rFonts w:ascii="Calibri" w:hAnsi="Calibri" w:cstheme="minorHAnsi"/>
          <w:lang w:val="af-ZA"/>
        </w:rPr>
        <w:t>368.19</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срок, указанный в технической спецификации предмета закупки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искусственной кожи, надувной 17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материал металлический, толщина: 5 мм, два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краев стола, тип: 1041 длина 280 см, цвет в соответствии с заказом.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Пакетик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Кофейный пакет, материал: джутовая ткань, длина не менее 100 см, ширина не менее 60 см,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/фанера / размер 150 см*150 см. толщина 4 мм. Тип: xam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для мягкой мебели, материал: металл, круглая, длина: 5 см, диаметр: не менее 5 см, с толстыми стенками, вес: не менее 130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для мебели, материал: плазма, пн. 40 мм, толщина: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степлера для мебели, материал: металл с медным покрытием, 80/10, 1 шт. равна 1 листу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предназначена для изготовления мягкой мебели, размеры 1000ммх2000х20 мм, плотность 3550 г, вес губки толщиной 20 мм не менее 1400 г.Цвет: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предназначена для изготовления мягкой мебели, размеры 1000ммх2000х40мм, плотность 3550 г, вес губки толщиной 40 мм не менее 2800 г.Цвет: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горизонтальный, с алюминиевой основой, окрашенной в металлический порошковый цвет, шириной 5-6 см, со съемным механизмом, цвет в соответствии с пожеланиями заказчика. установка и измерение выполняются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металлопластиковое окно толщиной 60 мм, стеклянная упаковка 4*4 мм, белого цвета, открывающееся, со сложными механическими замками, установка осуществляется поставщиком. гарантия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дверь толщиной 60 мм, белая 4*4 мм без порогов (армянский профиль). включая все соответствующие детали (замок, ключ, наличник). установка осуществляется поставщиком. гарантия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одежды на пуговицах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одежды номер 5 на пуговицах (CEP)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полипропилен, плотный ремень, ширина: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пружинный зажим (крепежная змейка ) ,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на цепочке для пуговиц (CEP) для одежды с номером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 zmeyka / предназначена для сиденья мебели, металлическая, в рулоне, 4-Oct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моющаяся краска, для окраски стен и потолков в интерьере, с высокой плотностью отделки, не загнивающая, не загрязняющаяся, цвет в соответствии с заказом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для наружной установки /59.5*59.5*40 мм / IP40, мощность не менее 38 Вт, 110 лм / Вт-не менее 6200-6500 Кельвинов. гарантия: не менее 3 лет, прозрачная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Пакетик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одежды на пуговицах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