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+37493169179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Ամիկացին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լիկվո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4մգ/1մլ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60մգ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20 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  75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Ուրապիդիլ   50մգ/մլ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Լևոթիրօքսին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250մգ/2մլ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դհտ 600մգ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600մգ 24մլ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Իզոտրոյ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Տրիամցինոլոն  40մգ/1մլ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1մգ/մլ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Ռիվարոկսաբան 20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5000 ԱՄ/5մլ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5մգ/մլ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հ/ք 1%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Հիդրոքսիէթիլկրախմալ   500 մլ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Տրանեկսամ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40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Ադեմեթիոնին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ցեֆեպիմ j01de01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Ուրդոքսա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Սևոֆլյուրան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Մեբիկար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Պիպերացիլին+տազոբակտամ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Ամոքսիցիլին+կլավուլոնատ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Լևիցիտամ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 երիզներ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հ-գ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մ/օ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Թանզիվ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կաթետր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Պաթոլոգիական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կարգավորիչ DISS մուտքով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վակումային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տարա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17</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ԵԲԳԿ-ԷԱՃԱՊՁԲ-26/59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ԵԲԳԿ-ԷԱՃԱՊՁԲ-26/59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3,3 պայմանագրի Ընդ որում, գնման դիմաց վճարումն իրականացվում է սույն պայմանագրի վճարման ժամանակացույցով սահմանված ժամկետում, տասն /10/ աշխատանքային օրվա ընթացքում։
ԾԱՆՈՒՑՈՒՄ 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պայմանագրի մատակարարումը իրականացվում է համաձայն` ՀՀ կառավարության 2013թ. մայիսի 2 թիվ 502-Ն որոշան,                                                                                                                                                                                                                                          *դեղերի տեղափոխումը, պահեստավորումը և պահպանումը պետք է իրականացվի համաձայն ՀՀ ԱՆ նախարարի 2010թ. 17-Ն հրաման
*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որոշ չափաբաժինների մասով պիտանելության ժամկետը 3 տարի է                       
բ. մինչև 2,5 տարի պիտանիության ժամկետ ունեցող դեղերը հանձնման պահին պետք է ունենան դեղի ընդհանուր պիտանիության ժամկետի 12 ամիս,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Պայմանագրի մատակարարումը իրականացվում է համաձայն` ՀՀ կառավարության 2013թ. մայիսի 2 թիվ 502-Ն որոշան,                                                                                                                                                                                                                                          *դեղերի տեղափոխումը, պահեստավորումը և պահպանումը պետք է իրականացվի համաձայն ՀՀ ԱՆ նախարարի 2010թ. 17-Ն հրաման
*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որոշ չափաբաժինների մասով պիտանելության ժամկետը 3 տարի է                       
բ. մինչև 2,5 տարի պիտանիության ժամկետ ունեցող դեղերը հանձնման պահին պետք է ունենան դեղի ընդհանուր պիտանիության ժամկետի 12 ամիս,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8.16 Եթե պայմանագրի՝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Բժշկական նշանակության ապրանքների մատակարարման բեռնափոխադրումը մինչև ներհիվանդանոցային դեղատուն իրականացվում է մատակարարի կողմից:</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Ամիկացին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լիկվո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4մգ/1մլ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20 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  75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Ուրապիդիլ   50մգ/մլ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Լևոթիրօքսին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250մգ/2մլ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դհտ 600մգ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600մգ 24մլ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Իզոտրոյ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Տրիամցինոլոն  40մգ/1մլ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1մգ/մլ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Ռիվարոկսաբան 20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5000 ԱՄ/5մլ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5մգ/մլ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հ/ք 1%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Հիդրոքսիէթիլկրախմալ   500 մլ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Տրանեկսամ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40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Ադեմեթիոնին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ցեֆեպիմ j01de01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Ուրդոքսա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Սևոֆլյուրան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Մեբիկար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Պիպերացիլին+տազոբակտամ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Ամոքսիցիլին+կլավուլոնատ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Լևիցիտամ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 երիզներ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հ-գ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մ/օ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Թանզիվ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Պաթոլոգիական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կարգավորիչ DISS մուտքով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վակումային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Ամիկացին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լիկվո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4մգ/1մլ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20 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Կլոպիդոգրել  75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Ուրապիդիլ   50մգ/մլ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Լևոթիրօքսին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250մգ/2մլ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դհտ 600մգ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600մգ 24մլ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Իզոտրոյ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մագնեզիումի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Տրիամցինոլոն  40մգ/1մլ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1մգ/մլ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Ռիվարոկսաբան 20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5000 ԱՄ/5մլ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5մգ/մլ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Մերոպենեմ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հ/ք 1%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Հիդրոքսիէթիլկրախմալ   500 մլ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Տրանեկսամ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40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Ադեմեթիոնին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ցեֆեպիմ j01de01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Ուրդոքսա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Սևոֆլյուրան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Մեբիկար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Պիպերացիլին+տազոբակտամ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Ամոքսիցիլին+կլավուլոնատ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Լևիցիտամ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 երիզներ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հ-գ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մ/օ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Թանզիվ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Պաթոլոգիական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կարգավորիչ DISS մուտքով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վակումային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