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09" w:rsidRPr="00666295" w:rsidRDefault="00245709" w:rsidP="00245709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0"/>
          <w:szCs w:val="24"/>
          <w:lang w:val="hy-AM"/>
        </w:rPr>
      </w:pPr>
      <w:bookmarkStart w:id="0" w:name="_GoBack"/>
      <w:bookmarkEnd w:id="0"/>
      <w:r w:rsidRPr="00666295">
        <w:rPr>
          <w:rFonts w:ascii="GHEA Grapalat" w:eastAsia="Times New Roman" w:hAnsi="GHEA Grapalat" w:cs="Times New Roman"/>
          <w:b/>
          <w:bCs/>
          <w:sz w:val="20"/>
          <w:szCs w:val="24"/>
          <w:lang w:val="hy-AM"/>
        </w:rPr>
        <w:t xml:space="preserve">ՏԵԽՆԻԿԱԿԱՆ ԲՆՈՒԹԱԳԻՐ </w:t>
      </w:r>
    </w:p>
    <w:tbl>
      <w:tblPr>
        <w:tblpPr w:leftFromText="180" w:rightFromText="180" w:vertAnchor="text" w:horzAnchor="margin" w:tblpXSpec="right" w:tblpY="196"/>
        <w:tblOverlap w:val="never"/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688"/>
        <w:gridCol w:w="966"/>
        <w:gridCol w:w="2960"/>
        <w:gridCol w:w="2853"/>
        <w:gridCol w:w="643"/>
        <w:gridCol w:w="808"/>
      </w:tblGrid>
      <w:tr w:rsidR="00245709" w:rsidRPr="00666295" w:rsidTr="00D4758B">
        <w:trPr>
          <w:gridAfter w:val="6"/>
          <w:wAfter w:w="4755" w:type="pct"/>
        </w:trPr>
        <w:tc>
          <w:tcPr>
            <w:tcW w:w="245" w:type="pct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245709" w:rsidRPr="00666295" w:rsidTr="00D4758B">
        <w:trPr>
          <w:trHeight w:val="2326"/>
        </w:trPr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 w:rsidRPr="00666295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 w:rsidRPr="00666295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515" w:type="pct"/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proofErr w:type="spellStart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578" w:type="pct"/>
            <w:tcBorders>
              <w:bottom w:val="single" w:sz="4" w:space="0" w:color="auto"/>
            </w:tcBorders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proofErr w:type="spellStart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>տեխնիկական</w:t>
            </w:r>
            <w:proofErr w:type="spellEnd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>բնութագիրը</w:t>
            </w:r>
            <w:proofErr w:type="spellEnd"/>
            <w:r w:rsidRPr="00666295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**</w:t>
            </w:r>
          </w:p>
          <w:p w:rsidR="00245709" w:rsidRPr="00666295" w:rsidRDefault="00245709" w:rsidP="00073087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  <w:p w:rsidR="00245709" w:rsidRPr="00666295" w:rsidRDefault="00245709" w:rsidP="00073087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  <w:p w:rsidR="00245709" w:rsidRPr="00666295" w:rsidRDefault="00245709" w:rsidP="00073087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  <w:p w:rsidR="00245709" w:rsidRPr="00666295" w:rsidRDefault="00245709" w:rsidP="00073087">
            <w:pPr>
              <w:spacing w:after="0" w:line="240" w:lineRule="auto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521" w:type="pct"/>
          </w:tcPr>
          <w:p w:rsidR="00245709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45709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45709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45709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proofErr w:type="spellStart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>технические</w:t>
            </w:r>
            <w:proofErr w:type="spellEnd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343" w:type="pct"/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proofErr w:type="spellStart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>չափման</w:t>
            </w:r>
            <w:proofErr w:type="spellEnd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66295">
              <w:rPr>
                <w:rFonts w:ascii="GHEA Grapalat" w:eastAsia="Times New Roman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432" w:type="pct"/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 w:rsidRPr="00666295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քանակը</w:t>
            </w:r>
          </w:p>
        </w:tc>
      </w:tr>
      <w:tr w:rsidR="00245709" w:rsidRPr="00666295" w:rsidTr="00D4758B">
        <w:trPr>
          <w:trHeight w:val="4850"/>
        </w:trPr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45709" w:rsidRPr="00021EB7" w:rsidRDefault="00245709" w:rsidP="00073087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 w:rsidRPr="00021EB7">
              <w:rPr>
                <w:rFonts w:ascii="GHEA Grapalat" w:hAnsi="GHEA Grapalat" w:cs="Arial"/>
                <w:color w:val="2C2D2E"/>
                <w:sz w:val="16"/>
                <w:szCs w:val="16"/>
              </w:rPr>
              <w:t>32421700/2</w:t>
            </w:r>
          </w:p>
        </w:tc>
        <w:tc>
          <w:tcPr>
            <w:tcW w:w="515" w:type="pct"/>
            <w:vAlign w:val="center"/>
          </w:tcPr>
          <w:p w:rsidR="00245709" w:rsidRPr="00021EB7" w:rsidRDefault="00245709" w:rsidP="00073087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proofErr w:type="spellStart"/>
            <w:r w:rsidRPr="00021E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ցանցային</w:t>
            </w:r>
            <w:proofErr w:type="spellEnd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համակար</w:t>
            </w:r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>գ</w:t>
            </w:r>
            <w:proofErr w:type="spellEnd"/>
          </w:p>
        </w:tc>
        <w:tc>
          <w:tcPr>
            <w:tcW w:w="1578" w:type="pct"/>
            <w:tcBorders>
              <w:bottom w:val="single" w:sz="4" w:space="0" w:color="auto"/>
            </w:tcBorders>
            <w:vAlign w:val="center"/>
          </w:tcPr>
          <w:p w:rsidR="00245709" w:rsidRPr="00C242A2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proofErr w:type="spellStart"/>
            <w:r w:rsidRPr="00021EB7">
              <w:rPr>
                <w:sz w:val="16"/>
                <w:szCs w:val="16"/>
              </w:rPr>
              <w:t>Ցանցային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համակարգ</w:t>
            </w:r>
            <w:proofErr w:type="spellEnd"/>
            <w:r w:rsidRPr="00021EB7">
              <w:rPr>
                <w:sz w:val="16"/>
                <w:szCs w:val="16"/>
              </w:rPr>
              <w:t xml:space="preserve"> -  </w:t>
            </w:r>
            <w:r>
              <w:rPr>
                <w:sz w:val="16"/>
                <w:szCs w:val="16"/>
                <w:lang w:val="hy-AM"/>
              </w:rPr>
              <w:t>Տ</w:t>
            </w:r>
            <w:proofErr w:type="spellStart"/>
            <w:r w:rsidRPr="00021EB7">
              <w:rPr>
                <w:sz w:val="16"/>
                <w:szCs w:val="16"/>
              </w:rPr>
              <w:t>վյալների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պահպանման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սկավառակների</w:t>
            </w:r>
            <w:proofErr w:type="spellEnd"/>
            <w:r w:rsidRPr="00021EB7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  <w:lang w:val="hy-AM"/>
              </w:rPr>
              <w:t>ց</w:t>
            </w:r>
            <w:proofErr w:type="spellStart"/>
            <w:r w:rsidRPr="00021EB7">
              <w:rPr>
                <w:sz w:val="16"/>
                <w:szCs w:val="16"/>
              </w:rPr>
              <w:t>անցային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համակարգ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021EB7">
              <w:rPr>
                <w:sz w:val="16"/>
                <w:szCs w:val="16"/>
              </w:rPr>
              <w:t>(Network Attached Storage -NAS (</w:t>
            </w:r>
            <w:proofErr w:type="spellStart"/>
            <w:r w:rsidRPr="00021EB7">
              <w:rPr>
                <w:sz w:val="16"/>
                <w:szCs w:val="16"/>
              </w:rPr>
              <w:t>Ցանցին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միացված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տվյալների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պահեստ</w:t>
            </w:r>
            <w:proofErr w:type="spellEnd"/>
            <w:r w:rsidRPr="00021EB7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  <w:lang w:val="hy-AM"/>
              </w:rPr>
              <w:t>)</w:t>
            </w:r>
          </w:p>
          <w:p w:rsidR="00245709" w:rsidRPr="00C5285B" w:rsidRDefault="00245709" w:rsidP="00073087">
            <w:pPr>
              <w:spacing w:after="0"/>
              <w:jc w:val="both"/>
              <w:rPr>
                <w:color w:val="FF0000"/>
                <w:sz w:val="16"/>
                <w:szCs w:val="16"/>
                <w:lang w:val="hy-AM"/>
              </w:rPr>
            </w:pPr>
            <w:r w:rsidRPr="00C5285B">
              <w:rPr>
                <w:color w:val="FF0000"/>
                <w:sz w:val="16"/>
                <w:szCs w:val="16"/>
                <w:lang w:val="hy-AM"/>
              </w:rPr>
              <w:t>Նյութ՝ ալյումինե համաձուլվածք, ABS</w:t>
            </w:r>
          </w:p>
          <w:p w:rsidR="00245709" w:rsidRPr="00FD389F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r w:rsidRPr="00FD389F">
              <w:rPr>
                <w:sz w:val="16"/>
                <w:szCs w:val="16"/>
                <w:lang w:val="hy-AM"/>
              </w:rPr>
              <w:t>Բնիկների քանակ՝</w:t>
            </w:r>
            <w:r w:rsidRPr="00FD389F">
              <w:rPr>
                <w:sz w:val="16"/>
                <w:szCs w:val="16"/>
                <w:lang w:val="hy-AM"/>
              </w:rPr>
              <w:tab/>
            </w:r>
            <w:r w:rsidRPr="00C5285B">
              <w:rPr>
                <w:color w:val="FF0000"/>
                <w:sz w:val="16"/>
                <w:szCs w:val="16"/>
                <w:lang w:val="hy-AM"/>
              </w:rPr>
              <w:t>առնվազն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 xml:space="preserve">5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հատ </w:t>
            </w:r>
            <w:r w:rsidRPr="00FD389F">
              <w:rPr>
                <w:sz w:val="16"/>
                <w:szCs w:val="16"/>
                <w:lang w:val="hy-AM"/>
              </w:rPr>
              <w:t xml:space="preserve">SATA + 2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հատ </w:t>
            </w:r>
            <w:r w:rsidRPr="00FD389F">
              <w:rPr>
                <w:sz w:val="16"/>
                <w:szCs w:val="16"/>
                <w:lang w:val="hy-AM"/>
              </w:rPr>
              <w:t>M.2</w:t>
            </w:r>
          </w:p>
          <w:p w:rsidR="00245709" w:rsidRPr="00344DFE" w:rsidRDefault="00245709" w:rsidP="00073087">
            <w:pPr>
              <w:spacing w:after="0"/>
              <w:jc w:val="both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FD389F">
              <w:rPr>
                <w:sz w:val="16"/>
                <w:szCs w:val="16"/>
                <w:lang w:val="hy-AM"/>
              </w:rPr>
              <w:t xml:space="preserve">Օպերացիոն համակարգ՝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Նախապես տեղադրված և լիցենզավորվաց OS</w:t>
            </w:r>
          </w:p>
          <w:p w:rsidR="00245709" w:rsidRPr="00FD389F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r w:rsidRPr="00FD389F">
              <w:rPr>
                <w:sz w:val="16"/>
                <w:szCs w:val="16"/>
                <w:lang w:val="hy-AM"/>
              </w:rPr>
              <w:t>Կենտրոնական մշակիչ CPU՝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>առնվազն  4 միջուկ, 4 հոսք, 2.0~2.9GHz</w:t>
            </w:r>
          </w:p>
          <w:p w:rsidR="00245709" w:rsidRPr="00FD389F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r w:rsidRPr="00FD389F">
              <w:rPr>
                <w:sz w:val="16"/>
                <w:szCs w:val="16"/>
                <w:lang w:val="hy-AM"/>
              </w:rPr>
              <w:t>Ցանցային միացք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 xml:space="preserve">/պորտ/՝ </w:t>
            </w:r>
            <w:r w:rsidRPr="00FD389F">
              <w:rPr>
                <w:sz w:val="16"/>
                <w:szCs w:val="16"/>
                <w:lang w:val="hy-AM"/>
              </w:rPr>
              <w:tab/>
            </w:r>
            <w:r w:rsidRPr="00C5285B">
              <w:rPr>
                <w:color w:val="FF0000"/>
                <w:sz w:val="16"/>
                <w:szCs w:val="16"/>
                <w:lang w:val="hy-AM"/>
              </w:rPr>
              <w:t xml:space="preserve"> առնվազն</w:t>
            </w:r>
            <w:r w:rsidRPr="00FD389F">
              <w:rPr>
                <w:sz w:val="16"/>
                <w:szCs w:val="16"/>
                <w:lang w:val="hy-AM"/>
              </w:rPr>
              <w:t xml:space="preserve"> 2.5 Gigabit Ethernet</w:t>
            </w:r>
            <w:r>
              <w:rPr>
                <w:sz w:val="16"/>
                <w:szCs w:val="16"/>
                <w:lang w:val="hy-AM"/>
              </w:rPr>
              <w:t xml:space="preserve"> x </w:t>
            </w:r>
            <w:r w:rsidRPr="00FD389F">
              <w:rPr>
                <w:sz w:val="16"/>
                <w:szCs w:val="16"/>
                <w:lang w:val="hy-AM"/>
              </w:rPr>
              <w:t>2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>/հատ/ (Կապի ագրեգացիա մինչև 5GbE)</w:t>
            </w:r>
          </w:p>
          <w:p w:rsidR="00245709" w:rsidRPr="00FD389F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r w:rsidRPr="00FD389F">
              <w:rPr>
                <w:sz w:val="16"/>
                <w:szCs w:val="16"/>
                <w:lang w:val="hy-AM"/>
              </w:rPr>
              <w:t>Հիշողության տարողություն՝ առնվազն 8GB, DDR4,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>2666 MHz</w:t>
            </w:r>
          </w:p>
          <w:p w:rsidR="00245709" w:rsidRPr="00FD389F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r w:rsidRPr="00FD389F">
              <w:rPr>
                <w:sz w:val="16"/>
                <w:szCs w:val="16"/>
                <w:lang w:val="hy-AM"/>
              </w:rPr>
              <w:t>Ֆլեշ հիշողություն՝ առնվազն 32GB</w:t>
            </w:r>
          </w:p>
          <w:p w:rsidR="00245709" w:rsidRPr="00FD389F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r w:rsidRPr="00FD389F">
              <w:rPr>
                <w:sz w:val="16"/>
                <w:szCs w:val="16"/>
                <w:lang w:val="hy-AM"/>
              </w:rPr>
              <w:t xml:space="preserve">SATA միջերես՝ </w:t>
            </w:r>
            <w:r w:rsidRPr="00C5285B">
              <w:rPr>
                <w:color w:val="FF0000"/>
                <w:sz w:val="16"/>
                <w:szCs w:val="16"/>
                <w:lang w:val="hy-AM"/>
              </w:rPr>
              <w:t>առնվազն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>SATA3.0 6Gbps</w:t>
            </w:r>
            <w:r>
              <w:rPr>
                <w:sz w:val="16"/>
                <w:szCs w:val="16"/>
                <w:lang w:val="hy-AM"/>
              </w:rPr>
              <w:t xml:space="preserve"> x </w:t>
            </w:r>
            <w:r w:rsidRPr="00FD389F">
              <w:rPr>
                <w:sz w:val="16"/>
                <w:szCs w:val="16"/>
                <w:lang w:val="hy-AM"/>
              </w:rPr>
              <w:t>5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>/հատ/</w:t>
            </w:r>
          </w:p>
          <w:p w:rsidR="00245709" w:rsidRPr="00300EBA" w:rsidRDefault="00245709" w:rsidP="00073087">
            <w:pPr>
              <w:spacing w:after="0"/>
              <w:jc w:val="both"/>
              <w:rPr>
                <w:sz w:val="16"/>
                <w:szCs w:val="16"/>
                <w:lang w:val="hy-AM"/>
              </w:rPr>
            </w:pPr>
            <w:r w:rsidRPr="00300EBA">
              <w:rPr>
                <w:sz w:val="16"/>
                <w:szCs w:val="16"/>
                <w:lang w:val="hy-AM"/>
              </w:rPr>
              <w:t>M.2 միջերես՝ M.2 M-Key NVMe 2280</w:t>
            </w:r>
            <w:r>
              <w:rPr>
                <w:sz w:val="16"/>
                <w:szCs w:val="16"/>
                <w:lang w:val="hy-AM"/>
              </w:rPr>
              <w:t xml:space="preserve"> x </w:t>
            </w:r>
            <w:r w:rsidRPr="00300EBA">
              <w:rPr>
                <w:sz w:val="16"/>
                <w:szCs w:val="16"/>
                <w:lang w:val="hy-AM"/>
              </w:rPr>
              <w:t>2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FD389F">
              <w:rPr>
                <w:sz w:val="16"/>
                <w:szCs w:val="16"/>
                <w:lang w:val="hy-AM"/>
              </w:rPr>
              <w:t>/</w:t>
            </w:r>
            <w:r w:rsidRPr="00FD389F"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  <w:r w:rsidRPr="00FD389F">
              <w:rPr>
                <w:sz w:val="16"/>
                <w:szCs w:val="16"/>
                <w:lang w:val="hy-AM"/>
              </w:rPr>
              <w:t>/</w:t>
            </w:r>
          </w:p>
          <w:p w:rsidR="00245709" w:rsidRPr="00021EB7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r w:rsidRPr="00021EB7">
              <w:rPr>
                <w:sz w:val="16"/>
                <w:szCs w:val="16"/>
              </w:rPr>
              <w:t xml:space="preserve">USB </w:t>
            </w:r>
            <w:proofErr w:type="spellStart"/>
            <w:r w:rsidRPr="00021EB7">
              <w:rPr>
                <w:sz w:val="16"/>
                <w:szCs w:val="16"/>
              </w:rPr>
              <w:t>միացք</w:t>
            </w:r>
            <w:proofErr w:type="spellEnd"/>
            <w:r w:rsidRPr="00021EB7">
              <w:rPr>
                <w:sz w:val="16"/>
                <w:szCs w:val="16"/>
              </w:rPr>
              <w:t>՝</w:t>
            </w:r>
            <w:r>
              <w:rPr>
                <w:sz w:val="16"/>
                <w:szCs w:val="16"/>
              </w:rPr>
              <w:t xml:space="preserve">  </w:t>
            </w:r>
            <w:r w:rsidRPr="00C5285B">
              <w:rPr>
                <w:color w:val="FF0000"/>
                <w:sz w:val="16"/>
                <w:szCs w:val="16"/>
                <w:lang w:val="hy-AM"/>
              </w:rPr>
              <w:t>առնվազն</w:t>
            </w:r>
            <w:r w:rsidRPr="00021EB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021EB7">
              <w:rPr>
                <w:sz w:val="16"/>
                <w:szCs w:val="16"/>
              </w:rPr>
              <w:t>USB3.2 Gen1</w:t>
            </w:r>
            <w:r>
              <w:rPr>
                <w:sz w:val="16"/>
                <w:szCs w:val="16"/>
              </w:rPr>
              <w:t xml:space="preserve">, </w:t>
            </w:r>
            <w:r w:rsidRPr="00021EB7">
              <w:rPr>
                <w:sz w:val="16"/>
                <w:szCs w:val="16"/>
              </w:rPr>
              <w:t>Type-A 5Gb/s*2, USB3.2 Gen1 Type-C 5Gb/s*1</w:t>
            </w:r>
          </w:p>
          <w:p w:rsidR="00245709" w:rsidRPr="00021EB7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021EB7">
              <w:rPr>
                <w:sz w:val="16"/>
                <w:szCs w:val="16"/>
              </w:rPr>
              <w:t>Տեսանյութի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ելք</w:t>
            </w:r>
            <w:proofErr w:type="spellEnd"/>
            <w:r w:rsidRPr="00021EB7">
              <w:rPr>
                <w:sz w:val="16"/>
                <w:szCs w:val="16"/>
              </w:rPr>
              <w:t xml:space="preserve">՝ </w:t>
            </w:r>
            <w:r w:rsidRPr="00C5285B">
              <w:rPr>
                <w:color w:val="FF0000"/>
                <w:sz w:val="16"/>
                <w:szCs w:val="16"/>
                <w:lang w:val="hy-AM"/>
              </w:rPr>
              <w:t xml:space="preserve"> առնվազն</w:t>
            </w:r>
            <w:r>
              <w:rPr>
                <w:color w:val="FF0000"/>
                <w:sz w:val="16"/>
                <w:szCs w:val="16"/>
                <w:lang w:val="hy-AM"/>
              </w:rPr>
              <w:t xml:space="preserve"> </w:t>
            </w:r>
            <w:r w:rsidRPr="00021EB7">
              <w:rPr>
                <w:sz w:val="16"/>
                <w:szCs w:val="16"/>
              </w:rPr>
              <w:t xml:space="preserve">HDMI 2.0 </w:t>
            </w:r>
          </w:p>
          <w:p w:rsidR="00245709" w:rsidRPr="00021EB7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021EB7">
              <w:rPr>
                <w:sz w:val="16"/>
                <w:szCs w:val="16"/>
              </w:rPr>
              <w:t>Սնուցման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աղբյուր</w:t>
            </w:r>
            <w:proofErr w:type="spellEnd"/>
            <w:r w:rsidRPr="00021EB7">
              <w:rPr>
                <w:sz w:val="16"/>
                <w:szCs w:val="16"/>
              </w:rPr>
              <w:t>՝</w:t>
            </w:r>
            <w:r>
              <w:rPr>
                <w:sz w:val="16"/>
                <w:szCs w:val="16"/>
              </w:rPr>
              <w:t xml:space="preserve"> </w:t>
            </w:r>
            <w:r w:rsidRPr="00021EB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hy-AM"/>
              </w:rPr>
              <w:t xml:space="preserve"> </w:t>
            </w:r>
            <w:r w:rsidRPr="00021EB7">
              <w:rPr>
                <w:sz w:val="16"/>
                <w:szCs w:val="16"/>
              </w:rPr>
              <w:t>12V 10A, 120W</w:t>
            </w:r>
          </w:p>
          <w:p w:rsidR="00245709" w:rsidRPr="00021EB7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021EB7">
              <w:rPr>
                <w:sz w:val="16"/>
                <w:szCs w:val="16"/>
              </w:rPr>
              <w:t>Աջակցվող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տարողությունը</w:t>
            </w:r>
            <w:proofErr w:type="spellEnd"/>
            <w:r w:rsidRPr="00021EB7">
              <w:rPr>
                <w:sz w:val="16"/>
                <w:szCs w:val="16"/>
              </w:rPr>
              <w:t xml:space="preserve"> (TB)՝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ընդհանուր</w:t>
            </w:r>
            <w:proofErr w:type="spellEnd"/>
            <w:r>
              <w:rPr>
                <w:sz w:val="16"/>
                <w:szCs w:val="16"/>
                <w:lang w:val="hy-AM"/>
              </w:rPr>
              <w:t xml:space="preserve"> </w:t>
            </w:r>
            <w:r w:rsidRPr="000D7514">
              <w:rPr>
                <w:color w:val="FF0000"/>
                <w:sz w:val="16"/>
                <w:szCs w:val="16"/>
                <w:lang w:val="hy-AM"/>
              </w:rPr>
              <w:t>ոչ պակաս</w:t>
            </w:r>
            <w:r w:rsidRPr="000D7514">
              <w:rPr>
                <w:color w:val="FF0000"/>
                <w:sz w:val="16"/>
                <w:szCs w:val="16"/>
              </w:rPr>
              <w:t xml:space="preserve"> </w:t>
            </w:r>
            <w:r w:rsidRPr="00021EB7">
              <w:rPr>
                <w:sz w:val="16"/>
                <w:szCs w:val="16"/>
              </w:rPr>
              <w:t>166TB (SATA 30TB x 5, M.2 8TB x 2)</w:t>
            </w:r>
          </w:p>
          <w:p w:rsidR="00245709" w:rsidRPr="00021EB7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021EB7">
              <w:rPr>
                <w:sz w:val="16"/>
                <w:szCs w:val="16"/>
              </w:rPr>
              <w:t>Համատեղելիություն</w:t>
            </w:r>
            <w:proofErr w:type="spellEnd"/>
            <w:r w:rsidRPr="00021EB7">
              <w:rPr>
                <w:sz w:val="16"/>
                <w:szCs w:val="16"/>
              </w:rPr>
              <w:t xml:space="preserve">՝ </w:t>
            </w:r>
            <w:proofErr w:type="spellStart"/>
            <w:r w:rsidRPr="00021EB7">
              <w:rPr>
                <w:sz w:val="16"/>
                <w:szCs w:val="16"/>
              </w:rPr>
              <w:t>կոշտ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սկավառակ</w:t>
            </w:r>
            <w:proofErr w:type="spellEnd"/>
            <w:r w:rsidRPr="00021EB7">
              <w:rPr>
                <w:sz w:val="16"/>
                <w:szCs w:val="16"/>
              </w:rPr>
              <w:t xml:space="preserve">՝ 2.5"/3.5" SATA HDD, 2.5" SATA SSD, M.2 </w:t>
            </w:r>
            <w:proofErr w:type="spellStart"/>
            <w:r w:rsidRPr="00021EB7">
              <w:rPr>
                <w:sz w:val="16"/>
                <w:szCs w:val="16"/>
              </w:rPr>
              <w:t>NVMe</w:t>
            </w:r>
            <w:proofErr w:type="spellEnd"/>
            <w:r w:rsidRPr="00021EB7">
              <w:rPr>
                <w:sz w:val="16"/>
                <w:szCs w:val="16"/>
              </w:rPr>
              <w:t xml:space="preserve"> 2280 SSD</w:t>
            </w:r>
          </w:p>
          <w:p w:rsidR="00245709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r w:rsidRPr="00021EB7">
              <w:rPr>
                <w:sz w:val="16"/>
                <w:szCs w:val="16"/>
              </w:rPr>
              <w:t xml:space="preserve">RAID </w:t>
            </w:r>
            <w:proofErr w:type="spellStart"/>
            <w:r w:rsidRPr="00021EB7">
              <w:rPr>
                <w:sz w:val="16"/>
                <w:szCs w:val="16"/>
              </w:rPr>
              <w:t>ռեժիմներ</w:t>
            </w:r>
            <w:proofErr w:type="spellEnd"/>
            <w:r w:rsidRPr="00021EB7">
              <w:rPr>
                <w:sz w:val="16"/>
                <w:szCs w:val="16"/>
              </w:rPr>
              <w:t xml:space="preserve">՝ </w:t>
            </w:r>
            <w:r>
              <w:rPr>
                <w:sz w:val="16"/>
                <w:szCs w:val="16"/>
              </w:rPr>
              <w:t xml:space="preserve">  </w:t>
            </w:r>
            <w:r w:rsidRPr="00021EB7">
              <w:rPr>
                <w:sz w:val="16"/>
                <w:szCs w:val="16"/>
              </w:rPr>
              <w:t>Basic, RAID 0/1/5/6/10</w:t>
            </w:r>
          </w:p>
          <w:p w:rsidR="00245709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Համարժեք</w:t>
            </w:r>
            <w:proofErr w:type="spellEnd"/>
            <w:r>
              <w:rPr>
                <w:sz w:val="16"/>
                <w:szCs w:val="16"/>
              </w:rPr>
              <w:t xml:space="preserve"> է </w:t>
            </w:r>
            <w:proofErr w:type="spellStart"/>
            <w:r>
              <w:rPr>
                <w:sz w:val="16"/>
                <w:szCs w:val="16"/>
              </w:rPr>
              <w:t>համարվում</w:t>
            </w:r>
            <w:proofErr w:type="spellEnd"/>
            <w:r>
              <w:rPr>
                <w:sz w:val="16"/>
                <w:szCs w:val="16"/>
              </w:rPr>
              <w:t xml:space="preserve">՝ </w:t>
            </w:r>
            <w:r w:rsidRPr="00344DFE">
              <w:rPr>
                <w:sz w:val="16"/>
                <w:szCs w:val="16"/>
              </w:rPr>
              <w:t xml:space="preserve"> ORICO-HS500-Pro, </w:t>
            </w:r>
            <w:r w:rsidRPr="00344DFE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Pr="00344DFE">
              <w:rPr>
                <w:rFonts w:hint="eastAsia"/>
                <w:sz w:val="16"/>
                <w:szCs w:val="16"/>
              </w:rPr>
              <w:t>MetaBox</w:t>
            </w:r>
            <w:proofErr w:type="spellEnd"/>
            <w:r w:rsidRPr="00344DFE">
              <w:rPr>
                <w:rFonts w:hint="eastAsia"/>
                <w:sz w:val="16"/>
                <w:szCs w:val="16"/>
              </w:rPr>
              <w:t xml:space="preserve"> Pro 5-Bay Private </w:t>
            </w:r>
            <w:r w:rsidRPr="00344DFE">
              <w:rPr>
                <w:rFonts w:hint="eastAsia"/>
                <w:sz w:val="16"/>
                <w:szCs w:val="16"/>
              </w:rPr>
              <w:lastRenderedPageBreak/>
              <w:t>Cloud Storage</w:t>
            </w:r>
            <w:r w:rsidRPr="00344DFE">
              <w:rPr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44DFE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344DFE">
              <w:rPr>
                <w:sz w:val="16"/>
                <w:szCs w:val="16"/>
              </w:rPr>
              <w:t xml:space="preserve"> </w:t>
            </w:r>
            <w:proofErr w:type="spellStart"/>
            <w:r w:rsidRPr="00344DFE">
              <w:rPr>
                <w:sz w:val="16"/>
                <w:szCs w:val="16"/>
              </w:rPr>
              <w:t>Synology</w:t>
            </w:r>
            <w:proofErr w:type="spellEnd"/>
            <w:r w:rsidRPr="00344DFE">
              <w:rPr>
                <w:sz w:val="16"/>
                <w:szCs w:val="16"/>
              </w:rPr>
              <w:t xml:space="preserve"> </w:t>
            </w:r>
            <w:proofErr w:type="spellStart"/>
            <w:r w:rsidRPr="00344DFE">
              <w:rPr>
                <w:sz w:val="16"/>
                <w:szCs w:val="16"/>
              </w:rPr>
              <w:t>DiskStation</w:t>
            </w:r>
            <w:proofErr w:type="spellEnd"/>
            <w:r w:rsidRPr="00344DFE">
              <w:rPr>
                <w:sz w:val="16"/>
                <w:szCs w:val="16"/>
              </w:rPr>
              <w:t xml:space="preserve"> DS1525+ 5-Bay NAS</w:t>
            </w:r>
            <w:r w:rsidRPr="00344DFE">
              <w:rPr>
                <w:b/>
                <w:bCs/>
                <w:sz w:val="16"/>
                <w:szCs w:val="16"/>
              </w:rPr>
              <w:t xml:space="preserve"> </w:t>
            </w:r>
            <w:r w:rsidRPr="00344DFE">
              <w:rPr>
                <w:sz w:val="16"/>
                <w:szCs w:val="16"/>
              </w:rPr>
              <w:t>Enclosure</w:t>
            </w:r>
            <w:r w:rsidRPr="00066143">
              <w:rPr>
                <w:sz w:val="16"/>
                <w:szCs w:val="16"/>
              </w:rPr>
              <w:t xml:space="preserve">, </w:t>
            </w:r>
            <w:proofErr w:type="spellStart"/>
            <w:r w:rsidRPr="00344DFE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344DFE">
              <w:rPr>
                <w:sz w:val="16"/>
                <w:szCs w:val="16"/>
              </w:rPr>
              <w:t xml:space="preserve"> </w:t>
            </w:r>
            <w:r w:rsidRPr="00066143">
              <w:rPr>
                <w:sz w:val="16"/>
                <w:szCs w:val="16"/>
              </w:rPr>
              <w:t>MINISFORUM N5 AI NAS 5-Bay Enclosure</w:t>
            </w:r>
            <w:r w:rsidRPr="00344DFE"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ա</w:t>
            </w:r>
            <w:r w:rsidRPr="00021EB7">
              <w:rPr>
                <w:sz w:val="16"/>
                <w:szCs w:val="16"/>
              </w:rPr>
              <w:t>րտադրանքի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ապրանքատեսակ</w:t>
            </w:r>
            <w:r>
              <w:rPr>
                <w:sz w:val="16"/>
                <w:szCs w:val="16"/>
              </w:rPr>
              <w:softHyphen/>
            </w:r>
            <w:r w:rsidRPr="00344DFE">
              <w:rPr>
                <w:rFonts w:ascii="Sylfaen" w:hAnsi="Sylfaen" w:cs="Sylfaen"/>
                <w:sz w:val="16"/>
                <w:szCs w:val="16"/>
              </w:rPr>
              <w:t>ներ</w:t>
            </w:r>
            <w:r>
              <w:rPr>
                <w:sz w:val="16"/>
                <w:szCs w:val="16"/>
              </w:rPr>
              <w:t>ը</w:t>
            </w:r>
            <w:proofErr w:type="spellEnd"/>
            <w:r>
              <w:rPr>
                <w:sz w:val="16"/>
                <w:szCs w:val="16"/>
              </w:rPr>
              <w:t>:</w:t>
            </w:r>
          </w:p>
          <w:p w:rsidR="00245709" w:rsidRPr="00344DFE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021EB7">
              <w:rPr>
                <w:sz w:val="16"/>
                <w:szCs w:val="16"/>
              </w:rPr>
              <w:t>Երաշխիքային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ժամկետը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առնվազն</w:t>
            </w:r>
            <w:proofErr w:type="spellEnd"/>
            <w:r>
              <w:rPr>
                <w:sz w:val="16"/>
                <w:szCs w:val="16"/>
              </w:rPr>
              <w:t xml:space="preserve"> 1095</w:t>
            </w:r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օր</w:t>
            </w:r>
            <w:proofErr w:type="spellEnd"/>
            <w:r>
              <w:rPr>
                <w:sz w:val="16"/>
                <w:szCs w:val="16"/>
              </w:rPr>
              <w:t xml:space="preserve">/ 3 </w:t>
            </w:r>
            <w:proofErr w:type="spellStart"/>
            <w:r>
              <w:rPr>
                <w:sz w:val="16"/>
                <w:szCs w:val="16"/>
              </w:rPr>
              <w:t>տարի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Pr="00021EB7">
              <w:rPr>
                <w:sz w:val="16"/>
                <w:szCs w:val="16"/>
              </w:rPr>
              <w:t xml:space="preserve">՝ </w:t>
            </w:r>
            <w:proofErr w:type="spellStart"/>
            <w:r w:rsidRPr="00021EB7">
              <w:rPr>
                <w:sz w:val="16"/>
                <w:szCs w:val="16"/>
              </w:rPr>
              <w:t>հաշված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Գնորդի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կողմից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ապրանքն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ընդունելու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օրվան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հաջորդող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օրվանից</w:t>
            </w:r>
            <w:proofErr w:type="spellEnd"/>
            <w:r w:rsidRPr="00021EB7">
              <w:rPr>
                <w:sz w:val="16"/>
                <w:szCs w:val="16"/>
              </w:rPr>
              <w:t xml:space="preserve">: </w:t>
            </w:r>
            <w:proofErr w:type="spellStart"/>
            <w:r w:rsidRPr="00021EB7">
              <w:rPr>
                <w:sz w:val="16"/>
                <w:szCs w:val="16"/>
              </w:rPr>
              <w:t>Երաշխիքային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ժամկետի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ընթացքում</w:t>
            </w:r>
            <w:proofErr w:type="spellEnd"/>
            <w:r w:rsidRPr="00021EB7">
              <w:rPr>
                <w:sz w:val="16"/>
                <w:szCs w:val="16"/>
              </w:rPr>
              <w:t xml:space="preserve"> ի </w:t>
            </w:r>
            <w:proofErr w:type="spellStart"/>
            <w:r w:rsidRPr="00021EB7">
              <w:rPr>
                <w:sz w:val="16"/>
                <w:szCs w:val="16"/>
              </w:rPr>
              <w:t>հայտ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եկած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թերությունները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Գնորրդի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կողմից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սահմանված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ողջամիտ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ժամկետում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պետք</w:t>
            </w:r>
            <w:proofErr w:type="spellEnd"/>
            <w:r w:rsidRPr="00021EB7">
              <w:rPr>
                <w:sz w:val="16"/>
                <w:szCs w:val="16"/>
              </w:rPr>
              <w:t xml:space="preserve"> է </w:t>
            </w:r>
            <w:proofErr w:type="spellStart"/>
            <w:r w:rsidRPr="00021EB7">
              <w:rPr>
                <w:sz w:val="16"/>
                <w:szCs w:val="16"/>
              </w:rPr>
              <w:t>շտկել</w:t>
            </w:r>
            <w:proofErr w:type="spellEnd"/>
            <w:r w:rsidRPr="00021EB7">
              <w:rPr>
                <w:sz w:val="16"/>
                <w:szCs w:val="16"/>
              </w:rPr>
              <w:t xml:space="preserve">՝ </w:t>
            </w:r>
            <w:proofErr w:type="spellStart"/>
            <w:r w:rsidRPr="00021EB7">
              <w:rPr>
                <w:sz w:val="16"/>
                <w:szCs w:val="16"/>
              </w:rPr>
              <w:t>դետալների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փոխարինում</w:t>
            </w:r>
            <w:proofErr w:type="spellEnd"/>
            <w:r w:rsidRPr="00021EB7">
              <w:rPr>
                <w:sz w:val="16"/>
                <w:szCs w:val="16"/>
              </w:rPr>
              <w:t xml:space="preserve"> / </w:t>
            </w:r>
            <w:proofErr w:type="spellStart"/>
            <w:r w:rsidRPr="00021EB7">
              <w:rPr>
                <w:sz w:val="16"/>
                <w:szCs w:val="16"/>
              </w:rPr>
              <w:t>կամ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ապրանքը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փոխարինել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նորով</w:t>
            </w:r>
            <w:proofErr w:type="spellEnd"/>
            <w:r w:rsidRPr="00021EB7">
              <w:rPr>
                <w:sz w:val="16"/>
                <w:szCs w:val="16"/>
              </w:rPr>
              <w:t xml:space="preserve">: </w:t>
            </w:r>
          </w:p>
          <w:p w:rsidR="00245709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r w:rsidRPr="00021EB7">
              <w:rPr>
                <w:sz w:val="16"/>
                <w:szCs w:val="16"/>
              </w:rPr>
              <w:t>•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Ապրանքի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տեղափ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>ո</w:t>
            </w:r>
            <w:proofErr w:type="spellStart"/>
            <w:r w:rsidRPr="00021EB7">
              <w:rPr>
                <w:sz w:val="16"/>
                <w:szCs w:val="16"/>
              </w:rPr>
              <w:t>խումը</w:t>
            </w:r>
            <w:proofErr w:type="spellEnd"/>
            <w:r w:rsidRPr="00021EB7">
              <w:rPr>
                <w:sz w:val="16"/>
                <w:szCs w:val="16"/>
              </w:rPr>
              <w:t xml:space="preserve">, </w:t>
            </w:r>
            <w:proofErr w:type="spellStart"/>
            <w:r w:rsidRPr="00021EB7">
              <w:rPr>
                <w:sz w:val="16"/>
                <w:szCs w:val="16"/>
              </w:rPr>
              <w:t>բեռնաթափումը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իրականացվում</w:t>
            </w:r>
            <w:proofErr w:type="spellEnd"/>
            <w:r w:rsidRPr="00021EB7">
              <w:rPr>
                <w:sz w:val="16"/>
                <w:szCs w:val="16"/>
              </w:rPr>
              <w:t xml:space="preserve"> է </w:t>
            </w:r>
            <w:proofErr w:type="spellStart"/>
            <w:r w:rsidRPr="00021EB7">
              <w:rPr>
                <w:sz w:val="16"/>
                <w:szCs w:val="16"/>
              </w:rPr>
              <w:t>Վաճառողի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կողմից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իր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միջոցների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հաշվին</w:t>
            </w:r>
            <w:proofErr w:type="spellEnd"/>
            <w:r w:rsidRPr="00021EB7">
              <w:rPr>
                <w:sz w:val="16"/>
                <w:szCs w:val="16"/>
              </w:rPr>
              <w:t xml:space="preserve"> (</w:t>
            </w:r>
            <w:proofErr w:type="spellStart"/>
            <w:r w:rsidRPr="00021EB7">
              <w:rPr>
                <w:sz w:val="16"/>
                <w:szCs w:val="16"/>
              </w:rPr>
              <w:t>ներառյալ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երա</w:t>
            </w:r>
            <w:proofErr w:type="spellEnd"/>
            <w:r>
              <w:rPr>
                <w:rFonts w:ascii="Sylfaen" w:hAnsi="Sylfaen"/>
                <w:sz w:val="16"/>
                <w:szCs w:val="16"/>
                <w:lang w:val="hy-AM"/>
              </w:rPr>
              <w:t>շ</w:t>
            </w:r>
            <w:proofErr w:type="spellStart"/>
            <w:r w:rsidRPr="00021EB7">
              <w:rPr>
                <w:sz w:val="16"/>
                <w:szCs w:val="16"/>
              </w:rPr>
              <w:t>խիքային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սպասարկման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ահամար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անհրաժեշտ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տեղափոխումները</w:t>
            </w:r>
            <w:proofErr w:type="spellEnd"/>
            <w:r w:rsidRPr="00021EB7">
              <w:rPr>
                <w:sz w:val="16"/>
                <w:szCs w:val="16"/>
              </w:rPr>
              <w:t>):</w:t>
            </w:r>
          </w:p>
          <w:p w:rsidR="00245709" w:rsidRPr="00021EB7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</w:p>
          <w:p w:rsidR="00245709" w:rsidRPr="00907CFF" w:rsidRDefault="00245709" w:rsidP="00073087">
            <w:pPr>
              <w:spacing w:after="0"/>
            </w:pPr>
          </w:p>
        </w:tc>
        <w:tc>
          <w:tcPr>
            <w:tcW w:w="1521" w:type="pct"/>
          </w:tcPr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lastRenderedPageBreak/>
              <w:t>Сетевая система хранения данных (Network Attached Storage — NAS)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Материал корпуса: алюминиевый сплав, ABS-пластик.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Количество отсеков: не менее 5 шт. SATA + 2 шт. M.2.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Операционная система: предустановленная и лицензированная ОС.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Центральный процессор (CPU): не менее 4 ядер, 4 потоков, частота 2,0–2,9 ГГц.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Сетевые интерфейсы (порты): не менее 2 × 2,5 Gigabit Ethernet (с агрегацией каналов до 5 GbE).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Оперативная память: не менее 8 ГБ DDR4, 2666 МГц.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Флеш-память: не менее 32 ГБ.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Интерфейсы SATA: не менее 5 × SATA 3.0 (6 Гбит/с).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Интерфейсы M.2: не менее 2 × M.2 M-Key NVMe 2280.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Порты USB: не менее 2 × USB 3.2 Gen1 Type-A (5 Гбит/с) и 1 × USB 3.2 Gen1 Type-C (5 Гбит/с).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Видеовыход: не менее HDMI 2.0.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Источник питания: 12 В, 10 А, 120 Вт.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Поддерживаемая емкость: суммарно не менее 166 ТБ (5 × SATA по 30 ТБ и 2 × M.2 по 8 ТБ).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Совместимость с накопителями: 2,5"/3,5" SATA HDD, 2,5" SATA SSD, M.2 NVMe 2280 SSD.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Режим</w:t>
            </w:r>
            <w:r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ы RAID: Basic, RAID 0/1/5/6/10.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Э</w:t>
            </w:r>
            <w:r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квивалентными считаются модели: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lastRenderedPageBreak/>
              <w:t>ORICO HS500-Pro;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MetaBox Pro 5-Bay Private Cloud Storage;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Synology DiskStation DS1525+;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MINISFORUM N5 AI NAS;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или аналогичные изделия.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Гарантийные обязательства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Гарантийный срок — не менее 1095 дней (3 года), исчисляемый со дня, следующего за д</w:t>
            </w:r>
            <w:r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нем приемки товара Покупателем.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В течение гарантийного срока выявленные недостатки должны быть устранены в разумный срок, ус</w:t>
            </w:r>
            <w:r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тановленный Покупателем, путем: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замены неисправных деталей; либо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замены товара на новый.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Транспортировка и обслуживание</w:t>
            </w:r>
          </w:p>
          <w:p w:rsidR="00245709" w:rsidRPr="00014C9F" w:rsidRDefault="00245709" w:rsidP="0007308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014C9F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Транспортировка и разгрузка товара осуществляются Продавцом за свой счет, включая все перевозки, необходимые для выполнения гарантийного обслуживания.</w:t>
            </w:r>
          </w:p>
        </w:tc>
        <w:tc>
          <w:tcPr>
            <w:tcW w:w="343" w:type="pct"/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32" w:type="pct"/>
            <w:vAlign w:val="center"/>
          </w:tcPr>
          <w:p w:rsidR="00245709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 </w:t>
            </w:r>
          </w:p>
        </w:tc>
      </w:tr>
      <w:tr w:rsidR="00245709" w:rsidRPr="00666295" w:rsidTr="00D4758B">
        <w:trPr>
          <w:trHeight w:val="6411"/>
        </w:trPr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45709" w:rsidRPr="00021EB7" w:rsidRDefault="00245709" w:rsidP="00073087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 w:rsidRPr="00021EB7">
              <w:rPr>
                <w:rFonts w:ascii="GHEA Grapalat" w:hAnsi="GHEA Grapalat" w:cs="Arial"/>
                <w:color w:val="2C2D2E"/>
                <w:sz w:val="16"/>
                <w:szCs w:val="16"/>
              </w:rPr>
              <w:t>32422100/1</w:t>
            </w:r>
          </w:p>
        </w:tc>
        <w:tc>
          <w:tcPr>
            <w:tcW w:w="515" w:type="pct"/>
            <w:vAlign w:val="center"/>
          </w:tcPr>
          <w:p w:rsidR="00245709" w:rsidRPr="00021EB7" w:rsidRDefault="00245709" w:rsidP="00073087">
            <w:pPr>
              <w:rPr>
                <w:rFonts w:ascii="Arial" w:hAnsi="Arial" w:cs="Arial"/>
                <w:color w:val="2C2D2E"/>
                <w:sz w:val="16"/>
                <w:szCs w:val="16"/>
              </w:rPr>
            </w:pPr>
            <w:proofErr w:type="spellStart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>ցանցային</w:t>
            </w:r>
            <w:proofErr w:type="spellEnd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>համակարգի</w:t>
            </w:r>
            <w:proofErr w:type="spellEnd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>կոշտ</w:t>
            </w:r>
            <w:proofErr w:type="spellEnd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1578" w:type="pct"/>
            <w:tcBorders>
              <w:bottom w:val="single" w:sz="4" w:space="0" w:color="auto"/>
            </w:tcBorders>
            <w:vAlign w:val="center"/>
          </w:tcPr>
          <w:p w:rsidR="00245709" w:rsidRPr="00A11370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A11370">
              <w:rPr>
                <w:sz w:val="16"/>
                <w:szCs w:val="16"/>
              </w:rPr>
              <w:t>Ցանցային</w:t>
            </w:r>
            <w:proofErr w:type="spellEnd"/>
            <w:r w:rsidRPr="00A11370">
              <w:rPr>
                <w:sz w:val="16"/>
                <w:szCs w:val="16"/>
              </w:rPr>
              <w:t xml:space="preserve"> </w:t>
            </w:r>
            <w:proofErr w:type="spellStart"/>
            <w:r w:rsidRPr="00A11370">
              <w:rPr>
                <w:sz w:val="16"/>
                <w:szCs w:val="16"/>
              </w:rPr>
              <w:t>համակարգի</w:t>
            </w:r>
            <w:proofErr w:type="spellEnd"/>
            <w:r w:rsidRPr="00A11370">
              <w:rPr>
                <w:sz w:val="16"/>
                <w:szCs w:val="16"/>
              </w:rPr>
              <w:t xml:space="preserve"> </w:t>
            </w:r>
            <w:proofErr w:type="spellStart"/>
            <w:r w:rsidRPr="00A11370">
              <w:rPr>
                <w:sz w:val="16"/>
                <w:szCs w:val="16"/>
              </w:rPr>
              <w:t>ներքին</w:t>
            </w:r>
            <w:proofErr w:type="spellEnd"/>
            <w:r w:rsidRPr="00A11370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11370">
              <w:rPr>
                <w:sz w:val="16"/>
                <w:szCs w:val="16"/>
              </w:rPr>
              <w:t>կոշտ</w:t>
            </w:r>
            <w:proofErr w:type="spellEnd"/>
            <w:r w:rsidRPr="00A11370">
              <w:rPr>
                <w:sz w:val="16"/>
                <w:szCs w:val="16"/>
              </w:rPr>
              <w:t xml:space="preserve">  </w:t>
            </w:r>
            <w:proofErr w:type="spellStart"/>
            <w:r w:rsidRPr="00A11370">
              <w:rPr>
                <w:sz w:val="16"/>
                <w:szCs w:val="16"/>
              </w:rPr>
              <w:t>սկավառակ</w:t>
            </w:r>
            <w:proofErr w:type="spellEnd"/>
            <w:proofErr w:type="gramEnd"/>
            <w:r w:rsidRPr="00A1137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A11370">
              <w:rPr>
                <w:sz w:val="16"/>
                <w:szCs w:val="16"/>
              </w:rPr>
              <w:t>3.5" HDD</w:t>
            </w:r>
          </w:p>
          <w:p w:rsidR="00245709" w:rsidRPr="00332F14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A11370">
              <w:rPr>
                <w:sz w:val="16"/>
                <w:szCs w:val="16"/>
              </w:rPr>
              <w:t>Տարողանակությունը</w:t>
            </w:r>
            <w:proofErr w:type="spellEnd"/>
            <w:r w:rsidRPr="00A11370">
              <w:rPr>
                <w:sz w:val="16"/>
                <w:szCs w:val="16"/>
              </w:rPr>
              <w:t xml:space="preserve"> ՝ </w:t>
            </w:r>
            <w:proofErr w:type="spellStart"/>
            <w:r w:rsidRPr="00A11370">
              <w:rPr>
                <w:sz w:val="16"/>
                <w:szCs w:val="16"/>
              </w:rPr>
              <w:t>առնվազան</w:t>
            </w:r>
            <w:proofErr w:type="spellEnd"/>
            <w:r w:rsidRPr="00A11370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 xml:space="preserve">0 </w:t>
            </w:r>
            <w:r w:rsidRPr="00E63702">
              <w:rPr>
                <w:sz w:val="16"/>
                <w:szCs w:val="16"/>
              </w:rPr>
              <w:t>ՏԲ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 w:rsidRPr="00E63702">
              <w:rPr>
                <w:sz w:val="16"/>
                <w:szCs w:val="16"/>
              </w:rPr>
              <w:t>պ</w:t>
            </w:r>
            <w:r>
              <w:rPr>
                <w:sz w:val="16"/>
                <w:szCs w:val="16"/>
              </w:rPr>
              <w:t>տտման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արագությունը</w:t>
            </w:r>
            <w:proofErr w:type="spellEnd"/>
            <w:r>
              <w:rPr>
                <w:sz w:val="16"/>
                <w:szCs w:val="16"/>
              </w:rPr>
              <w:t xml:space="preserve">՝ </w:t>
            </w:r>
            <w:proofErr w:type="spellStart"/>
            <w:r>
              <w:rPr>
                <w:sz w:val="16"/>
                <w:szCs w:val="16"/>
              </w:rPr>
              <w:t>առնվազն</w:t>
            </w:r>
            <w:proofErr w:type="spellEnd"/>
            <w:r>
              <w:rPr>
                <w:sz w:val="16"/>
                <w:szCs w:val="16"/>
              </w:rPr>
              <w:t xml:space="preserve">  7200 </w:t>
            </w:r>
            <w:proofErr w:type="spellStart"/>
            <w:r>
              <w:rPr>
                <w:sz w:val="16"/>
                <w:szCs w:val="16"/>
              </w:rPr>
              <w:t>պտ</w:t>
            </w:r>
            <w:proofErr w:type="spellEnd"/>
            <w:r>
              <w:rPr>
                <w:sz w:val="16"/>
                <w:szCs w:val="16"/>
              </w:rPr>
              <w:t>/ր</w:t>
            </w:r>
            <w:r w:rsidRPr="00332F14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Cache - 512MB</w:t>
            </w:r>
          </w:p>
          <w:p w:rsidR="00245709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proofErr w:type="spellStart"/>
            <w:r w:rsidRPr="00021EB7">
              <w:rPr>
                <w:sz w:val="16"/>
                <w:szCs w:val="16"/>
              </w:rPr>
              <w:t>Երաշխիքային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ժամկետը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առնվազն</w:t>
            </w:r>
            <w:proofErr w:type="spellEnd"/>
            <w:r>
              <w:rPr>
                <w:sz w:val="16"/>
                <w:szCs w:val="16"/>
              </w:rPr>
              <w:t xml:space="preserve"> 365</w:t>
            </w:r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օր</w:t>
            </w:r>
            <w:proofErr w:type="spellEnd"/>
            <w:r>
              <w:rPr>
                <w:sz w:val="16"/>
                <w:szCs w:val="16"/>
              </w:rPr>
              <w:t xml:space="preserve">/ 1 </w:t>
            </w:r>
            <w:proofErr w:type="spellStart"/>
            <w:r>
              <w:rPr>
                <w:sz w:val="16"/>
                <w:szCs w:val="16"/>
              </w:rPr>
              <w:t>տարի</w:t>
            </w:r>
            <w:proofErr w:type="spellEnd"/>
            <w:r>
              <w:rPr>
                <w:sz w:val="16"/>
                <w:szCs w:val="16"/>
              </w:rPr>
              <w:t xml:space="preserve"> / </w:t>
            </w:r>
            <w:r w:rsidRPr="00021EB7">
              <w:rPr>
                <w:sz w:val="16"/>
                <w:szCs w:val="16"/>
              </w:rPr>
              <w:t xml:space="preserve">՝ </w:t>
            </w:r>
            <w:proofErr w:type="spellStart"/>
            <w:r w:rsidRPr="00021EB7">
              <w:rPr>
                <w:sz w:val="16"/>
                <w:szCs w:val="16"/>
              </w:rPr>
              <w:t>հաշված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Գնորդի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կողմից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ապրանքն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ընդունելու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օրվան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հաջորդող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օրվանից</w:t>
            </w:r>
            <w:proofErr w:type="spellEnd"/>
            <w:r w:rsidRPr="00021EB7">
              <w:rPr>
                <w:sz w:val="16"/>
                <w:szCs w:val="16"/>
              </w:rPr>
              <w:t xml:space="preserve">: </w:t>
            </w:r>
            <w:proofErr w:type="spellStart"/>
            <w:r w:rsidRPr="00021EB7">
              <w:rPr>
                <w:sz w:val="16"/>
                <w:szCs w:val="16"/>
              </w:rPr>
              <w:t>Երաշխիքային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ժամկետի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ընթացքում</w:t>
            </w:r>
            <w:proofErr w:type="spellEnd"/>
            <w:r w:rsidRPr="00021EB7">
              <w:rPr>
                <w:sz w:val="16"/>
                <w:szCs w:val="16"/>
              </w:rPr>
              <w:t xml:space="preserve"> ի </w:t>
            </w:r>
            <w:proofErr w:type="spellStart"/>
            <w:r w:rsidRPr="00021EB7">
              <w:rPr>
                <w:sz w:val="16"/>
                <w:szCs w:val="16"/>
              </w:rPr>
              <w:t>հայտ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եկած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թերությունները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Գնորրդի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կողմից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սահմանված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ողջամիտ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ժամկետում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պետք</w:t>
            </w:r>
            <w:proofErr w:type="spellEnd"/>
            <w:r w:rsidRPr="00021EB7">
              <w:rPr>
                <w:sz w:val="16"/>
                <w:szCs w:val="16"/>
              </w:rPr>
              <w:t xml:space="preserve"> է </w:t>
            </w:r>
            <w:proofErr w:type="spellStart"/>
            <w:r w:rsidRPr="00021EB7">
              <w:rPr>
                <w:sz w:val="16"/>
                <w:szCs w:val="16"/>
              </w:rPr>
              <w:t>շտկել</w:t>
            </w:r>
            <w:proofErr w:type="spellEnd"/>
            <w:r w:rsidRPr="00021EB7">
              <w:rPr>
                <w:sz w:val="16"/>
                <w:szCs w:val="16"/>
              </w:rPr>
              <w:t xml:space="preserve">՝ </w:t>
            </w:r>
            <w:proofErr w:type="spellStart"/>
            <w:r w:rsidRPr="00021EB7">
              <w:rPr>
                <w:sz w:val="16"/>
                <w:szCs w:val="16"/>
              </w:rPr>
              <w:t>դետալների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փոխարինում</w:t>
            </w:r>
            <w:proofErr w:type="spellEnd"/>
            <w:r w:rsidRPr="00021EB7">
              <w:rPr>
                <w:sz w:val="16"/>
                <w:szCs w:val="16"/>
              </w:rPr>
              <w:t xml:space="preserve"> / </w:t>
            </w:r>
            <w:proofErr w:type="spellStart"/>
            <w:r w:rsidRPr="00021EB7">
              <w:rPr>
                <w:sz w:val="16"/>
                <w:szCs w:val="16"/>
              </w:rPr>
              <w:t>կամ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ապրանքը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փոխարինել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նորով</w:t>
            </w:r>
            <w:proofErr w:type="spellEnd"/>
            <w:r w:rsidRPr="00021EB7">
              <w:rPr>
                <w:sz w:val="16"/>
                <w:szCs w:val="16"/>
              </w:rPr>
              <w:t xml:space="preserve">: </w:t>
            </w:r>
          </w:p>
          <w:p w:rsidR="00245709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  <w:r w:rsidRPr="00021EB7">
              <w:rPr>
                <w:sz w:val="16"/>
                <w:szCs w:val="16"/>
              </w:rPr>
              <w:t>•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Ապրանքի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տեղափ</w:t>
            </w:r>
            <w:r w:rsidRPr="00E63702">
              <w:rPr>
                <w:sz w:val="16"/>
                <w:szCs w:val="16"/>
              </w:rPr>
              <w:t>ո</w:t>
            </w:r>
            <w:r w:rsidRPr="00021EB7">
              <w:rPr>
                <w:sz w:val="16"/>
                <w:szCs w:val="16"/>
              </w:rPr>
              <w:t>խումը</w:t>
            </w:r>
            <w:proofErr w:type="spellEnd"/>
            <w:r w:rsidRPr="00021EB7">
              <w:rPr>
                <w:sz w:val="16"/>
                <w:szCs w:val="16"/>
              </w:rPr>
              <w:t xml:space="preserve">, </w:t>
            </w:r>
            <w:proofErr w:type="spellStart"/>
            <w:r w:rsidRPr="00021EB7">
              <w:rPr>
                <w:sz w:val="16"/>
                <w:szCs w:val="16"/>
              </w:rPr>
              <w:t>բեռնաթափումը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իրականացվում</w:t>
            </w:r>
            <w:proofErr w:type="spellEnd"/>
            <w:r w:rsidRPr="00021EB7">
              <w:rPr>
                <w:sz w:val="16"/>
                <w:szCs w:val="16"/>
              </w:rPr>
              <w:t xml:space="preserve"> է </w:t>
            </w:r>
            <w:proofErr w:type="spellStart"/>
            <w:r w:rsidRPr="00021EB7">
              <w:rPr>
                <w:sz w:val="16"/>
                <w:szCs w:val="16"/>
              </w:rPr>
              <w:t>Վաճառողի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կողմից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իր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միջոցների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հաշվին</w:t>
            </w:r>
            <w:proofErr w:type="spellEnd"/>
            <w:r w:rsidRPr="00021EB7">
              <w:rPr>
                <w:sz w:val="16"/>
                <w:szCs w:val="16"/>
              </w:rPr>
              <w:t xml:space="preserve"> (</w:t>
            </w:r>
            <w:proofErr w:type="spellStart"/>
            <w:r w:rsidRPr="00021EB7">
              <w:rPr>
                <w:sz w:val="16"/>
                <w:szCs w:val="16"/>
              </w:rPr>
              <w:t>ներառյալ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երա</w:t>
            </w:r>
            <w:r w:rsidRPr="00E63702">
              <w:rPr>
                <w:sz w:val="16"/>
                <w:szCs w:val="16"/>
              </w:rPr>
              <w:t>շ</w:t>
            </w:r>
            <w:r w:rsidRPr="00021EB7">
              <w:rPr>
                <w:sz w:val="16"/>
                <w:szCs w:val="16"/>
              </w:rPr>
              <w:t>խիքային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սպասարկման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ահամար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անհրաժեշտ</w:t>
            </w:r>
            <w:proofErr w:type="spellEnd"/>
            <w:r w:rsidRPr="00021EB7">
              <w:rPr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sz w:val="16"/>
                <w:szCs w:val="16"/>
              </w:rPr>
              <w:t>տեղափոխումները</w:t>
            </w:r>
            <w:proofErr w:type="spellEnd"/>
            <w:r w:rsidRPr="00021EB7">
              <w:rPr>
                <w:sz w:val="16"/>
                <w:szCs w:val="16"/>
              </w:rPr>
              <w:t>):</w:t>
            </w:r>
          </w:p>
          <w:p w:rsidR="00245709" w:rsidRPr="00021EB7" w:rsidRDefault="00245709" w:rsidP="00073087">
            <w:pPr>
              <w:spacing w:after="0"/>
              <w:jc w:val="both"/>
              <w:rPr>
                <w:sz w:val="16"/>
                <w:szCs w:val="16"/>
              </w:rPr>
            </w:pPr>
          </w:p>
          <w:p w:rsidR="00245709" w:rsidRPr="00A11370" w:rsidRDefault="00245709" w:rsidP="0007308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521" w:type="pct"/>
          </w:tcPr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Внутренний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жесткий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диск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для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сетевой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системы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хранения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данных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(NAS), 3.5" HDD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Форм-фактор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: 3</w:t>
            </w:r>
            <w:proofErr w:type="gram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,5</w:t>
            </w:r>
            <w:proofErr w:type="gram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" HDD.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Емкость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менее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10 ТБ.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Скорость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вращения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шпинделя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менее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7200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об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мин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Объем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кэш-памяти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менее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512 МБ.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Гарантийные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обязательства</w:t>
            </w:r>
            <w:proofErr w:type="spellEnd"/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Гарантийный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срок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—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менее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365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дней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(1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год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исчисляемый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со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дня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следующего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за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днем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приемки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товара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Покупателем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течение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гарантийного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срока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выявленные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недостатки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должны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быть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устранены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разумный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срок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установленный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Покупателем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путем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: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замены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неисправных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деталей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;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либо</w:t>
            </w:r>
            <w:proofErr w:type="spellEnd"/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proofErr w:type="gram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замены</w:t>
            </w:r>
            <w:proofErr w:type="spellEnd"/>
            <w:proofErr w:type="gram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товара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новый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Транспортировка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обслуживание</w:t>
            </w:r>
            <w:proofErr w:type="spellEnd"/>
          </w:p>
          <w:p w:rsidR="00245709" w:rsidRPr="00AA530C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Транспортировка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разгрузка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товара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осуществляются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Продавцом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за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свой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счет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включая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все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перевозки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необходимые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для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выполнения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гарантийного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обслуживания</w:t>
            </w:r>
            <w:proofErr w:type="spellEnd"/>
            <w:r w:rsidRPr="00AA530C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343" w:type="pct"/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t>Հատ</w:t>
            </w:r>
            <w:proofErr w:type="spellEnd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31" w:type="pct"/>
            <w:vAlign w:val="center"/>
          </w:tcPr>
          <w:p w:rsidR="00245709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45709" w:rsidRPr="00666295" w:rsidTr="00D4758B">
        <w:trPr>
          <w:trHeight w:val="2062"/>
        </w:trPr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245709" w:rsidRPr="00021EB7" w:rsidRDefault="00245709" w:rsidP="00073087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 w:rsidRPr="00021EB7">
              <w:rPr>
                <w:rFonts w:ascii="GHEA Grapalat" w:hAnsi="GHEA Grapalat" w:cs="Arial"/>
                <w:color w:val="2C2D2E"/>
                <w:sz w:val="16"/>
                <w:szCs w:val="16"/>
              </w:rPr>
              <w:t>32411160/1</w:t>
            </w:r>
          </w:p>
        </w:tc>
        <w:tc>
          <w:tcPr>
            <w:tcW w:w="515" w:type="pct"/>
            <w:vAlign w:val="center"/>
          </w:tcPr>
          <w:p w:rsidR="00245709" w:rsidRPr="00021EB7" w:rsidRDefault="00245709" w:rsidP="00073087">
            <w:pPr>
              <w:rPr>
                <w:rFonts w:ascii="Arial" w:hAnsi="Arial" w:cs="Arial"/>
                <w:color w:val="2C2D2E"/>
                <w:sz w:val="16"/>
                <w:szCs w:val="16"/>
              </w:rPr>
            </w:pPr>
            <w:proofErr w:type="spellStart"/>
            <w:r w:rsidRPr="00021E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ցանցային</w:t>
            </w:r>
            <w:proofErr w:type="spellEnd"/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rFonts w:ascii="GHEA Grapalat" w:hAnsi="GHEA Grapalat" w:cs="GHEA Grapalat"/>
                <w:color w:val="000000"/>
                <w:sz w:val="16"/>
                <w:szCs w:val="16"/>
              </w:rPr>
              <w:t>երթուղագծիչնե</w:t>
            </w:r>
            <w:r w:rsidRPr="00021EB7">
              <w:rPr>
                <w:rFonts w:ascii="GHEA Grapalat" w:hAnsi="GHEA Grapalat" w:cs="Arial"/>
                <w:color w:val="000000"/>
                <w:sz w:val="16"/>
                <w:szCs w:val="16"/>
              </w:rPr>
              <w:t>ր</w:t>
            </w:r>
            <w:proofErr w:type="spellEnd"/>
          </w:p>
        </w:tc>
        <w:tc>
          <w:tcPr>
            <w:tcW w:w="1578" w:type="pct"/>
            <w:tcBorders>
              <w:bottom w:val="single" w:sz="4" w:space="0" w:color="auto"/>
            </w:tcBorders>
            <w:vAlign w:val="center"/>
          </w:tcPr>
          <w:p w:rsidR="00245709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D389F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FD38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D389F">
              <w:rPr>
                <w:rFonts w:ascii="GHEA Grapalat" w:hAnsi="GHEA Grapalat"/>
                <w:sz w:val="16"/>
                <w:szCs w:val="16"/>
              </w:rPr>
              <w:t>երթուղագծիչ</w:t>
            </w:r>
            <w:proofErr w:type="spellEnd"/>
            <w:r w:rsidRPr="00FD38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ապարատային արագացումով</w:t>
            </w:r>
            <w:r w:rsidRPr="00FD389F">
              <w:rPr>
                <w:rFonts w:ascii="GHEA Grapalat" w:hAnsi="GHEA Grapalat"/>
                <w:sz w:val="16"/>
                <w:szCs w:val="16"/>
              </w:rPr>
              <w:t xml:space="preserve">. </w:t>
            </w:r>
          </w:p>
          <w:p w:rsidR="00245709" w:rsidRPr="00021EB7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21EB7">
              <w:rPr>
                <w:rFonts w:ascii="GHEA Grapalat" w:hAnsi="GHEA Grapalat"/>
                <w:sz w:val="16"/>
                <w:szCs w:val="16"/>
              </w:rPr>
              <w:t>Ճարտարապետություն</w:t>
            </w:r>
            <w:r>
              <w:rPr>
                <w:rFonts w:ascii="GHEA Grapalat" w:hAnsi="GHEA Grapalat"/>
                <w:sz w:val="16"/>
                <w:szCs w:val="16"/>
              </w:rPr>
              <w:t>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  </w:t>
            </w:r>
            <w:r w:rsidRPr="00021EB7">
              <w:rPr>
                <w:rFonts w:ascii="GHEA Grapalat" w:hAnsi="GHEA Grapalat"/>
                <w:sz w:val="16"/>
                <w:szCs w:val="16"/>
              </w:rPr>
              <w:t>ARM 64bit</w:t>
            </w:r>
          </w:p>
          <w:p w:rsidR="00245709" w:rsidRPr="00283F3E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21EB7">
              <w:rPr>
                <w:rFonts w:ascii="GHEA Grapalat" w:hAnsi="GHEA Grapalat"/>
                <w:sz w:val="16"/>
                <w:szCs w:val="16"/>
              </w:rPr>
              <w:t>CPU</w:t>
            </w:r>
            <w:r>
              <w:rPr>
                <w:rFonts w:ascii="GHEA Grapalat" w:hAnsi="GHEA Grapalat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021EB7">
              <w:rPr>
                <w:rFonts w:ascii="GHEA Grapalat" w:hAnsi="GHEA Grapalat"/>
                <w:sz w:val="16"/>
                <w:szCs w:val="16"/>
              </w:rPr>
              <w:t>AL32400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5F34B7">
              <w:rPr>
                <w:rFonts w:ascii="GHEA Grapalat" w:hAnsi="GHEA Grapalat"/>
                <w:sz w:val="16"/>
                <w:szCs w:val="16"/>
                <w:lang w:val="hy-AM"/>
              </w:rPr>
              <w:t>կամ համարժեք</w:t>
            </w:r>
            <w:r w:rsidRPr="000F4E15">
              <w:rPr>
                <w:rFonts w:ascii="GHEA Grapalat" w:hAnsi="GHEA Grapalat"/>
                <w:sz w:val="16"/>
                <w:szCs w:val="16"/>
              </w:rPr>
              <w:t>`  1.7 GHz ARM Cortex-A57 Quad-Core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կամ </w:t>
            </w:r>
            <w:r w:rsidRPr="00283F3E">
              <w:rPr>
                <w:rFonts w:ascii="GHEA Grapalat" w:hAnsi="GHEA Grapalat"/>
                <w:sz w:val="16"/>
                <w:szCs w:val="16"/>
              </w:rPr>
              <w:t>Cortex-A172</w:t>
            </w:r>
          </w:p>
          <w:p w:rsidR="00245709" w:rsidRPr="00283F3E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283F3E">
              <w:rPr>
                <w:rFonts w:ascii="GHEA Grapalat" w:hAnsi="GHEA Grapalat"/>
                <w:sz w:val="16"/>
                <w:szCs w:val="16"/>
              </w:rPr>
              <w:t xml:space="preserve">CPU </w:t>
            </w:r>
            <w:proofErr w:type="spellStart"/>
            <w:r w:rsidRPr="00283F3E">
              <w:rPr>
                <w:rFonts w:ascii="GHEA Grapalat" w:hAnsi="GHEA Grapalat"/>
                <w:sz w:val="16"/>
                <w:szCs w:val="16"/>
              </w:rPr>
              <w:t>միջուկների</w:t>
            </w:r>
            <w:proofErr w:type="spellEnd"/>
            <w:r w:rsidRPr="00283F3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83F3E"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 w:rsidRPr="00283F3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283F3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283F3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  <w:p w:rsidR="00245709" w:rsidRPr="00021EB7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21EB7">
              <w:rPr>
                <w:rFonts w:ascii="GHEA Grapalat" w:hAnsi="GHEA Grapalat"/>
                <w:sz w:val="16"/>
                <w:szCs w:val="16"/>
              </w:rPr>
              <w:t xml:space="preserve">CPU </w:t>
            </w:r>
            <w:proofErr w:type="spellStart"/>
            <w:r w:rsidRPr="00021EB7">
              <w:rPr>
                <w:rFonts w:ascii="GHEA Grapalat" w:hAnsi="GHEA Grapalat"/>
                <w:sz w:val="16"/>
                <w:szCs w:val="16"/>
              </w:rPr>
              <w:t>անվանական</w:t>
            </w:r>
            <w:proofErr w:type="spellEnd"/>
            <w:r w:rsidRPr="0002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rFonts w:ascii="GHEA Grapalat" w:hAnsi="GHEA Grapalat"/>
                <w:sz w:val="16"/>
                <w:szCs w:val="16"/>
              </w:rPr>
              <w:t>հաճախա</w:t>
            </w:r>
            <w:r>
              <w:rPr>
                <w:rFonts w:ascii="GHEA Grapalat" w:hAnsi="GHEA Grapalat"/>
                <w:sz w:val="16"/>
                <w:szCs w:val="16"/>
              </w:rPr>
              <w:softHyphen/>
            </w:r>
            <w:r w:rsidRPr="00021EB7">
              <w:rPr>
                <w:rFonts w:ascii="GHEA Grapalat" w:hAnsi="GHEA Grapalat"/>
                <w:sz w:val="16"/>
                <w:szCs w:val="16"/>
              </w:rPr>
              <w:t>կանու</w:t>
            </w:r>
            <w:r>
              <w:rPr>
                <w:rFonts w:ascii="GHEA Grapalat" w:hAnsi="GHEA Grapalat"/>
                <w:sz w:val="16"/>
                <w:szCs w:val="16"/>
              </w:rPr>
              <w:softHyphen/>
            </w:r>
            <w:r w:rsidRPr="00021EB7">
              <w:rPr>
                <w:rFonts w:ascii="GHEA Grapalat" w:hAnsi="GHEA Grapalat"/>
                <w:sz w:val="16"/>
                <w:szCs w:val="16"/>
              </w:rPr>
              <w:t>թյուն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r w:rsidRPr="00283F3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83F3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021EB7">
              <w:rPr>
                <w:rFonts w:ascii="GHEA Grapalat" w:hAnsi="GHEA Grapalat"/>
                <w:sz w:val="16"/>
                <w:szCs w:val="16"/>
              </w:rPr>
              <w:t xml:space="preserve"> 1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021EB7">
              <w:rPr>
                <w:rFonts w:ascii="GHEA Grapalat" w:hAnsi="GHEA Grapalat"/>
                <w:sz w:val="16"/>
                <w:szCs w:val="16"/>
              </w:rPr>
              <w:t xml:space="preserve">00 </w:t>
            </w:r>
            <w:proofErr w:type="spellStart"/>
            <w:r w:rsidRPr="00021EB7">
              <w:rPr>
                <w:rFonts w:ascii="GHEA Grapalat" w:hAnsi="GHEA Grapalat"/>
                <w:sz w:val="16"/>
                <w:szCs w:val="16"/>
              </w:rPr>
              <w:t>ՄՀց</w:t>
            </w:r>
            <w:proofErr w:type="spellEnd"/>
          </w:p>
          <w:p w:rsidR="00245709" w:rsidRPr="00021EB7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21EB7">
              <w:rPr>
                <w:rFonts w:ascii="GHEA Grapalat" w:hAnsi="GHEA Grapalat"/>
                <w:sz w:val="16"/>
                <w:szCs w:val="16"/>
              </w:rPr>
              <w:t xml:space="preserve">CPU </w:t>
            </w:r>
            <w:proofErr w:type="spellStart"/>
            <w:r w:rsidRPr="00021EB7">
              <w:rPr>
                <w:rFonts w:ascii="GHEA Grapalat" w:hAnsi="GHEA Grapalat"/>
                <w:sz w:val="16"/>
                <w:szCs w:val="16"/>
              </w:rPr>
              <w:t>հոսքերի</w:t>
            </w:r>
            <w:proofErr w:type="spellEnd"/>
            <w:r w:rsidRPr="00021E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21EB7"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r w:rsidRPr="00283F3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83F3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021EB7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  <w:p w:rsidR="00245709" w:rsidRPr="00344DFE" w:rsidRDefault="00245709" w:rsidP="00073087">
            <w:pPr>
              <w:spacing w:after="0"/>
              <w:jc w:val="both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Օպերացիոն համակարգ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 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ախապես տեղա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softHyphen/>
              <w:t>դրված և լիցենզավորված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RAM-ի չափ՝ առնվազն 4 ԳԲ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Պահեստի ծավալ՝ առնվազն 128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ՄԲ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Պահեստի տեսակ՝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ab/>
              <w:t>NAND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MTBF (միջին ժամանակը խափանումների միջև) ոչ պակաս 200,000 ժամ 25°C-ում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Փորձարկված շրջակա միջավայրի ջերմաստիճան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ab/>
              <w:t>-20°C մինչև 60°C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AC մուտքերի քանակ՝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ցանկալի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2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AC մուտքի լարման միջակայք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-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100-240 Վ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Էլեկտրամատակարարման բլոկների (PSU) տեղերի քանակ՝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ցանկալի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2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Հաճախականություն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50-60 Հց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Էներգիայի առավելագույն սպառում՝ ոչ ավել 48 Վտ</w:t>
            </w:r>
          </w:p>
          <w:p w:rsidR="00245709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Էներգիայի առավելագույն սպառում առանց լրասարքերի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ոչ ավել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քան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35 Վտ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Սառեցման տեսակ՝ </w:t>
            </w:r>
            <w:r w:rsidRPr="00AD54B8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առնվազն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2 օդափոխիչ,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Մանրաթելային SFP+միացքներ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առնվազն 2 հատ,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Ethernet 10/100/1000 միացքներ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առնվազն 16  հատ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Սերիալ կոնսոլի պորտ՝ </w:t>
            </w:r>
            <w:r w:rsidRPr="00A00B7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առկայության դեպքում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RJ45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USB պորտերի քանակ՝  առնվազն 1 հատ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CPU ջերմաստիճանի մոնիտորինգի համակարգ</w:t>
            </w:r>
          </w:p>
          <w:p w:rsidR="00245709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PCB ջերմաստիճանի մոնիտորինգի համակարգ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Սերտիֆիկացում՝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ab/>
              <w:t>CE, EAC, ROHS</w:t>
            </w:r>
          </w:p>
          <w:p w:rsidR="00245709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IP պաշտպանության աստիճան՝ </w:t>
            </w:r>
            <w:r w:rsidRPr="005D4825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առնվազն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IP20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Սարքը պետք է ունենա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ապարատային արագացումով VPN կամակերպելու հնարավորություն։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Սարքը պետք է ունենա նախապես տեղադրված և լիցենզավորված օպերացիոն համակարգ: Սարքը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պետք է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ներառ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ի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անվճար ծրագրային թարմացումներ արտադրանքի ողջ կյանքի ընթացքում կամ գնման ամսաթվից սկսած առնվազն 5 տարի ժամկետով:</w:t>
            </w:r>
          </w:p>
          <w:p w:rsidR="00245709" w:rsidRDefault="00245709" w:rsidP="0007308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Համարժեք է համարվում ՝  </w:t>
            </w:r>
            <w:r w:rsidRPr="00462BAE">
              <w:rPr>
                <w:rFonts w:ascii="GHEA Grapalat" w:hAnsi="GHEA Grapalat"/>
                <w:sz w:val="16"/>
                <w:szCs w:val="16"/>
                <w:lang w:val="hy-AM"/>
              </w:rPr>
              <w:t xml:space="preserve">Mikrotik CCR2004-16G-2S+ </w:t>
            </w:r>
            <w:r w:rsidRPr="00462BA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462BAE"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կամ տեխնիկապես և ֆունկցիոնալ ամբողջությամբ համարժեք սարք, օրինակ՝ </w:t>
            </w:r>
            <w:r w:rsidRPr="00462BAE">
              <w:rPr>
                <w:rFonts w:ascii="Segoe UI" w:hAnsi="Segoe UI" w:cs="Segoe UI"/>
                <w:b/>
                <w:bCs/>
                <w:lang w:val="hy-AM"/>
              </w:rPr>
              <w:t xml:space="preserve"> </w:t>
            </w:r>
            <w:r w:rsidRPr="00462BAE">
              <w:rPr>
                <w:rFonts w:ascii="GHEA Grapalat" w:hAnsi="GHEA Grapalat"/>
                <w:sz w:val="16"/>
                <w:szCs w:val="16"/>
                <w:lang w:val="hy-AM"/>
              </w:rPr>
              <w:t>U</w:t>
            </w:r>
            <w:r w:rsidRPr="0034397B">
              <w:rPr>
                <w:rFonts w:ascii="GHEA Grapalat" w:hAnsi="GHEA Grapalat"/>
                <w:sz w:val="16"/>
                <w:szCs w:val="16"/>
                <w:lang w:val="hy-AM"/>
              </w:rPr>
              <w:t>biquiti UniFi Dream Machine Special Edition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4397B">
              <w:rPr>
                <w:rFonts w:ascii="GHEA Grapalat" w:hAnsi="GHEA Grapalat"/>
                <w:sz w:val="16"/>
                <w:szCs w:val="16"/>
                <w:lang w:val="hy-AM"/>
              </w:rPr>
              <w:t>կամ  TP-Link Omada ER8411 VPN Router</w:t>
            </w:r>
          </w:p>
          <w:p w:rsidR="00245709" w:rsidRPr="00665352" w:rsidRDefault="00245709" w:rsidP="0007308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Համատեղելի լինի </w:t>
            </w:r>
            <w:r w:rsidRPr="004D694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ՀՑԹԻ-ին ինտերնեթ մատակարարողի կողմից գործածվող  Mikrotik սերիայի սարքերի հետ։</w:t>
            </w:r>
          </w:p>
          <w:p w:rsidR="00245709" w:rsidRPr="00C5285B" w:rsidRDefault="00245709" w:rsidP="0007308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Երաշխիքային ժամկետը առնվազն 1825 օր</w:t>
            </w:r>
            <w:r w:rsidRPr="008161F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 xml:space="preserve">/ 5 տարի / 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 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305A">
              <w:rPr>
                <w:sz w:val="16"/>
                <w:szCs w:val="16"/>
                <w:lang w:val="hy-AM"/>
              </w:rPr>
              <w:t xml:space="preserve">• 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Ապրանքի տեղափ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ո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խումը, բեռնաթափումը իրականացվում է Վաճառողի կողմից իր միջոցների հաշվին (ներառյալ երա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շ</w:t>
            </w:r>
            <w:r w:rsidRPr="00C5285B">
              <w:rPr>
                <w:rFonts w:ascii="GHEA Grapalat" w:hAnsi="GHEA Grapalat"/>
                <w:sz w:val="16"/>
                <w:szCs w:val="16"/>
                <w:lang w:val="hy-AM"/>
              </w:rPr>
              <w:t>խիքային սպասարկման ահամար անհրաժեշտ տեղափոխումները):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21" w:type="pct"/>
          </w:tcPr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Маршрутизатор с аппаратным ускорением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Архитектура: ARM 64-bit.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Процессор (CPU): AL32400 или эквивалентный, 1,7 ГГц ARM Cortex-A57 Quad-Core или Cortex-A72.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Количество ядер CPU: не менее 4.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Номинальная тактовая частота CPU: не менее 1700 МГц.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Количество потоков CPU: не менее 4.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Операционная система: предустановленная и лицензированная.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Объем оперативной памяти (RAM): не менее 4 ГБ.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Объем встроенной памяти: не менее 128 МБ.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Тип встроенной памяти: NAND.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MTBF (среднее время наработки на отказ): не менее 200 000 часов при температуре 25°C.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Испытанный диапазон температур окружающей среды: от -20°C до +60°C.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Количество входов AC: желательно 2.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Диапазон входного напряжения AC: 100–240 В.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Количество посадочных мест для блоков питания (PSU): желательно 2.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Частота электросети: 50–60 Гц.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Максимальное энергопотребление: не более 48 Вт.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Максимальное энергопотребление без дополнительного оборудования: не более 35 Вт.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Система охлаждения: не менее 2 вентиляторов.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Оптические порты SFP+: не менее 2 шт.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Порты Ethernet 10/100/1000: не менее 16 шт.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Последовательный консольный порт: при наличии — RJ45.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Количество USB-портов: не менее 1 шт.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Система мониторинга температуры процессора (CPU).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Система мониторинга температуры печатной платы (PCB).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Сертификация: CE, EAC, RoHS.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Степень защиты: не ниже IP20.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Функциональные требования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Устройство должно обеспечивать возможность организации VPN-соединений с аппаратным ускорением.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Устройство должно поставляться с предустановленной и лицензированной операционной системой.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Устройство должно включать бесплатные обновления программного обеспечения в течение всего жизненного цикла продукта либо не менее 5 лет с даты приобретения.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Эквивалентность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Эквивалентн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ыми считаются следующие модели: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MikroTik CCR2004-16G-2S+;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Ubiquiti UniFi Dream Machine Special Edition;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T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P-Link Omada ER8411 VPN Router;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 xml:space="preserve">или иное устройство, полностью эквивалентное по техническим 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функциональным характеристикам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Совместимость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 xml:space="preserve">Предлагаемое устройство должно быть совместимо с оборудованием серии MikroTik, используемым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интернет-провайдером Заказчика.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Гарантийные обязательс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тва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 — не менее 1825 дней (5 лет), исчисляемый со дня, следующего за 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нем приемки товара Покупателем.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В течение гарантийного срока выявленные недостатки должны быть устранены в разумный срок, установленный Покупателем, путем: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замены неисправных деталей; либо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замены товара на новый.</w:t>
            </w:r>
          </w:p>
          <w:p w:rsidR="00245709" w:rsidRPr="00317501" w:rsidRDefault="00245709" w:rsidP="00073087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Транспортировка и обслуживание</w:t>
            </w:r>
          </w:p>
          <w:p w:rsidR="00245709" w:rsidRPr="00C5285B" w:rsidRDefault="00245709" w:rsidP="0007308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317501">
              <w:rPr>
                <w:rFonts w:ascii="GHEA Grapalat" w:hAnsi="GHEA Grapalat"/>
                <w:sz w:val="16"/>
                <w:szCs w:val="16"/>
                <w:lang w:val="hy-AM"/>
              </w:rPr>
              <w:t>Транспортировка и разгрузка товара осуществляются Продавцом за свой счет, включая все перевозки, необходимые для выполнения гарантийного обслуживания.</w:t>
            </w:r>
          </w:p>
        </w:tc>
        <w:tc>
          <w:tcPr>
            <w:tcW w:w="343" w:type="pct"/>
            <w:vAlign w:val="center"/>
          </w:tcPr>
          <w:p w:rsidR="00245709" w:rsidRPr="00666295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 w:rsidRPr="00021EB7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31" w:type="pct"/>
            <w:vAlign w:val="center"/>
          </w:tcPr>
          <w:p w:rsidR="00245709" w:rsidRDefault="00245709" w:rsidP="000730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</w:tbl>
    <w:p w:rsidR="00245709" w:rsidRPr="00666295" w:rsidRDefault="00245709" w:rsidP="00245709">
      <w:pPr>
        <w:spacing w:after="0" w:line="240" w:lineRule="auto"/>
        <w:ind w:right="981"/>
        <w:jc w:val="right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</w:p>
    <w:p w:rsidR="00245709" w:rsidRPr="00666295" w:rsidRDefault="00245709" w:rsidP="00245709">
      <w:pPr>
        <w:spacing w:after="0" w:line="240" w:lineRule="auto"/>
        <w:ind w:left="-284"/>
        <w:jc w:val="both"/>
        <w:rPr>
          <w:rFonts w:ascii="GHEA Grapalat" w:eastAsia="Times New Roman" w:hAnsi="GHEA Grapalat" w:cs="Times New Roman"/>
          <w:b/>
          <w:sz w:val="18"/>
          <w:szCs w:val="18"/>
          <w:lang w:eastAsia="ru-RU"/>
        </w:rPr>
      </w:pPr>
      <w:r w:rsidRPr="00666295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       *</w:t>
      </w:r>
      <w:r w:rsidRPr="00666295">
        <w:rPr>
          <w:rFonts w:ascii="GHEA Grapalat" w:eastAsia="Times New Roman" w:hAnsi="GHEA Grapalat" w:cs="Sylfaen"/>
          <w:b/>
          <w:sz w:val="16"/>
          <w:szCs w:val="16"/>
          <w:lang w:eastAsia="ru-RU"/>
        </w:rPr>
        <w:t xml:space="preserve"> </w:t>
      </w:r>
      <w:r w:rsidRPr="00666295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</w:t>
      </w:r>
      <w:r w:rsidRPr="00666295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 w:rsidRPr="00666295"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>ակարարման ժամկետը</w:t>
      </w:r>
      <w:r w:rsidRPr="00666295"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՝ </w:t>
      </w:r>
      <w:r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 xml:space="preserve">պայմանագիրը ուժի մեջ մտնելու օրվանից </w:t>
      </w:r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60 </w:t>
      </w:r>
      <w:proofErr w:type="spellStart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օրացուցային</w:t>
      </w:r>
      <w:proofErr w:type="spellEnd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օրվա</w:t>
      </w:r>
      <w:proofErr w:type="spellEnd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ընթացքում</w:t>
      </w:r>
      <w:proofErr w:type="spellEnd"/>
      <w:r w:rsidRPr="00CB444B">
        <w:rPr>
          <w:rFonts w:ascii="GHEA Grapalat" w:eastAsia="Times New Roman" w:hAnsi="GHEA Grapalat" w:cs="Times New Roman"/>
          <w:b/>
          <w:sz w:val="18"/>
          <w:szCs w:val="18"/>
          <w:lang w:eastAsia="ru-RU"/>
        </w:rPr>
        <w:t>:</w:t>
      </w:r>
    </w:p>
    <w:p w:rsidR="00245709" w:rsidRPr="00C242A2" w:rsidRDefault="00245709" w:rsidP="00245709">
      <w:pPr>
        <w:spacing w:after="0" w:line="240" w:lineRule="auto"/>
        <w:ind w:left="-284"/>
        <w:jc w:val="both"/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</w:pPr>
      <w:r w:rsidRPr="00666295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</w:t>
      </w:r>
      <w:r w:rsidRPr="00666295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*</w:t>
      </w:r>
      <w:r w:rsidRPr="00C242A2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</w:t>
      </w:r>
      <w:r w:rsidRPr="00666295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</w:t>
      </w:r>
      <w:r w:rsidRPr="00666295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 w:rsidRPr="00666295"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 xml:space="preserve">ակարարման </w:t>
      </w:r>
      <w:r w:rsidRPr="00C242A2"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>վայրը՝ ՀՀ , ք.Երևան, Ծիծեռնակաբերդի 8/8:</w:t>
      </w:r>
    </w:p>
    <w:p w:rsidR="00245709" w:rsidRDefault="00245709" w:rsidP="00245709">
      <w:pPr>
        <w:spacing w:after="0" w:line="240" w:lineRule="auto"/>
        <w:jc w:val="both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  <w:r w:rsidRPr="00666295">
        <w:rPr>
          <w:rFonts w:ascii="GHEA Grapalat" w:eastAsia="Times New Roman" w:hAnsi="GHEA Grapalat" w:cs="Times New Roman"/>
          <w:sz w:val="18"/>
          <w:szCs w:val="18"/>
          <w:lang w:val="hy-AM"/>
        </w:rPr>
        <w:t xml:space="preserve">   ** </w:t>
      </w:r>
      <w:r w:rsidRPr="00666295">
        <w:rPr>
          <w:rFonts w:ascii="GHEA Grapalat" w:eastAsia="Times New Roman" w:hAnsi="GHEA Grapalat" w:cs="Calibri"/>
          <w:b/>
          <w:bCs/>
          <w:sz w:val="18"/>
          <w:szCs w:val="18"/>
          <w:lang w:val="hy-AM"/>
        </w:rPr>
        <w:t xml:space="preserve">Այլ պայմաններ՝ </w:t>
      </w:r>
      <w:r w:rsidRPr="00C242A2"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Ապրանքները պետք է լինեն </w:t>
      </w:r>
      <w:r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նոր և </w:t>
      </w:r>
      <w:r w:rsidRPr="00C242A2"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չօգտագործված, գործարանային փաթեթավորմամբ և պիտակավորմամբ: </w:t>
      </w:r>
    </w:p>
    <w:p w:rsidR="00245709" w:rsidRPr="00C242A2" w:rsidRDefault="00245709" w:rsidP="00245709">
      <w:pPr>
        <w:spacing w:after="0" w:line="240" w:lineRule="auto"/>
        <w:jc w:val="both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  <w:r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         Գինը ներառում է </w:t>
      </w:r>
      <w:r>
        <w:rPr>
          <w:rFonts w:ascii="GHEA Grapalat" w:eastAsia="Times New Roman" w:hAnsi="GHEA Grapalat" w:cs="Calibri"/>
          <w:sz w:val="18"/>
          <w:szCs w:val="18"/>
          <w:lang w:val="hy-AM"/>
        </w:rPr>
        <w:t xml:space="preserve">նաև </w:t>
      </w:r>
      <w:r w:rsidRPr="00C242A2">
        <w:rPr>
          <w:rFonts w:ascii="GHEA Grapalat" w:eastAsia="Times New Roman" w:hAnsi="GHEA Grapalat" w:cs="Calibri"/>
          <w:sz w:val="18"/>
          <w:szCs w:val="18"/>
          <w:lang w:val="hy-AM"/>
        </w:rPr>
        <w:t>առաքման, տեղափոխման և բ</w:t>
      </w:r>
      <w:r w:rsidRPr="00C242A2"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եռնաթափման </w:t>
      </w:r>
      <w:r>
        <w:rPr>
          <w:rFonts w:ascii="GHEA Grapalat" w:eastAsia="Times New Roman" w:hAnsi="GHEA Grapalat" w:cs="Calibri"/>
          <w:bCs/>
          <w:sz w:val="18"/>
          <w:szCs w:val="18"/>
          <w:lang w:val="hy-AM"/>
        </w:rPr>
        <w:t>ծախսերը</w:t>
      </w:r>
      <w:r w:rsidRPr="00C242A2">
        <w:rPr>
          <w:rFonts w:ascii="GHEA Grapalat" w:eastAsia="Times New Roman" w:hAnsi="GHEA Grapalat" w:cs="Calibri"/>
          <w:bCs/>
          <w:sz w:val="18"/>
          <w:szCs w:val="18"/>
          <w:lang w:val="hy-AM"/>
        </w:rPr>
        <w:t>:</w:t>
      </w:r>
    </w:p>
    <w:p w:rsidR="00EB49C7" w:rsidRDefault="00D4758B"/>
    <w:sectPr w:rsidR="00EB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0CF"/>
    <w:rsid w:val="00245709"/>
    <w:rsid w:val="00853730"/>
    <w:rsid w:val="00C420CF"/>
    <w:rsid w:val="00D24278"/>
    <w:rsid w:val="00D4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1482</Words>
  <Characters>8451</Characters>
  <Application>Microsoft Office Word</Application>
  <DocSecurity>0</DocSecurity>
  <Lines>70</Lines>
  <Paragraphs>19</Paragraphs>
  <ScaleCrop>false</ScaleCrop>
  <Company/>
  <LinksUpToDate>false</LinksUpToDate>
  <CharactersWithSpaces>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2026-06-20T16:35:00Z</dcterms:created>
  <dcterms:modified xsi:type="dcterms:W3CDTF">2026-06-20T16:40:00Z</dcterms:modified>
</cp:coreProperties>
</file>