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անասնակերի ձեռքբերման նպատակով ՀԱԱՀ-ԷԱՃԱՊՁԲ-26/82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անասնակերի ձեռքբերման նպատակով ՀԱԱՀ-ԷԱՃԱՊՁԲ-26/82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անասնակերի ձեռքբերման նպատակով ՀԱԱՀ-ԷԱՃԱՊՁԲ-26/82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անասնակերի ձեռքբերման նպատակով ՀԱԱՀ-ԷԱՃԱՊՁԲ-26/82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կորնգանի և առվույտի դաշտից, հակավորված 15-20կգ-ոց տուկերով, խոնավությունը 12-14%,1կգ-ի սննդարարությունը 0,50-0,52 կերամիավոր։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Շիրվանզադե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