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Настольные компьютеры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ՈՒԱԿ-ԷԱՃԱՊՁԲ-26/69</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Настольные компьютеры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Настольные компьютеры и электротехника</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Настольные компьютеры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материнская плата Asus, Intel или HP, процессор Intel Core i7 не ниже 13-го поколения, не менее 16 ГБ оперативной памяти и не менее 512 ГБ NVMe SSD-накопитель, гигабитное Ethernet-соединение, не менее 4 разъемов USB и порт HDMI, совместимый с операционной системой Windows 11. Гарантийное обслуживание предоставляется производителем в официальном сервисном центре, имеющем лицензию на территории Армении.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Принтер/копир/сканер: Скорость печати: минимум 40 страниц/минуту, время выхода первой страницы: максимум 6,3 секунды. Автоматическая двусторонняя печать: Процессор: минимум 1,2 ГГц: Минимальный объем памяти: 512 МБ: Формат бумаги: A4: Общая емкость стандартных лотков для бумаги: минимум 350 листов. Качество печати и копирования: не менее 600 x 600 dpi, качество сканирования: не менее 1200 x 1200 dpi: Плотность бумаги: Лоток 1: от 60 до 200 г/м²; Лоток 2: от 60 до 120 г/м²: Сетевые возможности: встроенный 1 высокоскоростной USB 2.0; 1 задний USB-порт; 1 передний USB-порт; сеть Gigabi Ethernet LAN 10/100/1000BASE-T; 802.3az(EEE); Радиомодуль Wi-Fi 802.11b/g/n / 2,4 / 5 ГГц + BLE: Скорость сканирования черным: минимум 29 стр./мин, возможность двустороннего сканирования за один проход. Формат бумаги в АПД: максимум 216 x 356 мм, минимум 102 x 152 мм, минимальная емкость АПД 50 листов. Языки печати: HP PCL 6, HP PCL 5e, эмуляция HP Postscript уровня 3, PDF, URF, Native Office, PWG Raster. Все необходимые кабели должны быть в комплекте. Оригинальный картридж должен быть в заводской комплектации, минимальный ресурс печати 3050 страниц. Минимальная месячная емкость печати 80000 листов. Источник питания: 220-240 Вольт/50-60 Герц, вилка: биполярная. Товары должны быть новыми (неиспользованными). Гарантийное обслуживание предоставляется в официальном сервисном центре производителя (предоставляется по приглашению, при предъявлении технических характеристик предлагаемого продукта также указываются данные сервисного центра) или путем предоставления сертификационного письма (MAF или DAF) от производителя/импортера.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Входные и выходные указатели, оба на 220 В, перезаряжаемые, потолочные, квадратные, с креплениями.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LED-телевизор, 55 дюймов, Wi-Fi, разрешение 3840*2160, 4K UHD, HDMI, USB*2, настенное крепление в комплекте. Гарантия: не менее 2 лет. Товар новый, в запечатанной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LED-телевизор, 32 дюйма, разрешение HD, порт HDMI, настенное крепление в комплекте.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для ванной комнаты «Bathroom Fan 100» разработан для эффективной вентиляции, обеспечивающей быстрое удаление влаги и неприятных запахов. Он гарантирует гигиеничную и комфортную атмосферу в вашей ванной комнате. Мощная вентиляция с высокой эффективностью - Низкий уровень давления, бесшумная работа - Энергосбережение - Простота установки и обслуживания - Современный дизайн, который подойдет к любому интерьеру.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в ванной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