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F94" w:rsidRPr="00331F02" w:rsidRDefault="00BD3F94" w:rsidP="00BD3F94">
      <w:pPr>
        <w:rPr>
          <w:rFonts w:ascii="GHEA Grapalat" w:hAnsi="GHEA Grapalat"/>
          <w:b/>
          <w:sz w:val="24"/>
          <w:szCs w:val="24"/>
          <w:lang w:val="hy-AM"/>
        </w:rPr>
      </w:pPr>
      <w:r w:rsidRPr="00331F02">
        <w:rPr>
          <w:rFonts w:ascii="GHEA Grapalat" w:hAnsi="GHEA Grapalat"/>
          <w:b/>
          <w:sz w:val="24"/>
          <w:szCs w:val="24"/>
          <w:lang w:val="hy-AM"/>
        </w:rPr>
        <w:t>ԳՆՎՈՂ ԱՊՐԱՆՔՆԵՐԻ ՁԵՌՔԲԵՐՄԱՆ ՏԵԽՆԻԿԱԿԱՆ ԲՆՈՒԹԱԳԻՐ</w:t>
      </w:r>
    </w:p>
    <w:p w:rsidR="00BD3F94" w:rsidRPr="00331F02" w:rsidRDefault="00EC44B5" w:rsidP="00BD3F94">
      <w:pPr>
        <w:jc w:val="center"/>
        <w:rPr>
          <w:rFonts w:ascii="GHEA Grapalat" w:hAnsi="GHEA Grapalat"/>
          <w:b/>
          <w:i/>
          <w:lang w:val="hy-AM"/>
        </w:rPr>
      </w:pPr>
      <w:r w:rsidRPr="00331F02">
        <w:rPr>
          <w:rFonts w:ascii="GHEA Grapalat" w:hAnsi="GHEA Grapalat"/>
          <w:b/>
          <w:i/>
          <w:lang w:val="hy-AM"/>
        </w:rPr>
        <w:t>1.</w:t>
      </w:r>
      <w:r w:rsidR="00331F02" w:rsidRPr="00331F02">
        <w:rPr>
          <w:rFonts w:ascii="GHEA Grapalat" w:hAnsi="GHEA Grapalat"/>
          <w:b/>
          <w:i/>
          <w:lang w:val="hy-AM"/>
        </w:rPr>
        <w:t>Համակարգիչ</w:t>
      </w:r>
    </w:p>
    <w:p w:rsidR="00331F02" w:rsidRPr="00331F02" w:rsidRDefault="00F4453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Պրոցեսոր` Intel Core i5 / Պրոցեսորի մոդել` Intel Core i5-12400 / Պրոցեսորի միջուկների քանակ` 6 / Պրոցեսորի cache հիշողություն` 18MB / Տակտային հաճախականություն` 2.5 ԳՀց / Առավելագույն տակտային հաճախականություն` 4.4 ԳՀց / Մայրական սալիկ` Asus / MSI / Gigabyte / Օպերատիվ հիշողություն` 16 GB / Օպերատիվ հիշողության սերունդ` DDR4 / Օպերատիվ հիշողության հաճախականություն` 3200 MHz / SSD կուտակիչ` 240 GB / SSD կուտակիչի առանձնահատկություններ` NVME HDD կուտակիչ՝ 1024 TB կուտակիչի առանձնահատկություններ` SATA III / Տեսաքարտի մոդել` Intel Graphics / Սնուցման բլոկ` 600 W / Իրան` Classic case / Օ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, DVD-RW-LG,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տեղադրված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օպտիկական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սարք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,   </w:t>
      </w:r>
      <w:r w:rsidR="00331F02" w:rsidRPr="00331F02">
        <w:rPr>
          <w:rFonts w:ascii="GHEA Grapalat" w:hAnsi="GHEA Grapalat" w:cs="GHEA Grapalat"/>
          <w:sz w:val="20"/>
          <w:szCs w:val="20"/>
          <w:lang w:val="hy-AM"/>
        </w:rPr>
        <w:t>օպ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երացիոն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համակարգը`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Windows  11 pro 64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bit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Համակարգչային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USB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մկնիկ՝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լարի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երկարությունը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առնվազն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1,4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մ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և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համակարգչային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ստեղնաշար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Genius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կամ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A4TECH:</w:t>
      </w:r>
      <w:r w:rsidR="00331F02" w:rsidRPr="00331F02">
        <w:rPr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Սարքավորումների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սնուցումը՝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220-240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Վոլտ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>/50-60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Հերց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,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խրոցները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`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>երկբևեռ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Ապրանքը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պետք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է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լինի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չօգտագործված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(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նոր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>)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,</w:t>
      </w:r>
      <w:r w:rsidR="00AB3BF8" w:rsidRPr="00AB3BF8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ոչ պիտանի ապրանքը  մատակարարի կողմից պիտի փոխարինվ</w:t>
      </w:r>
      <w:r w:rsidR="00AB3BF8" w:rsidRPr="00AB3BF8">
        <w:rPr>
          <w:rFonts w:ascii="GHEA Grapalat" w:hAnsi="GHEA Grapalat"/>
          <w:lang w:val="hy-AM"/>
        </w:rPr>
        <w:t>ի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 xml:space="preserve"> նորով</w:t>
      </w:r>
      <w:r w:rsidR="00AB3BF8" w:rsidRPr="00AB3BF8">
        <w:rPr>
          <w:rFonts w:ascii="GHEA Grapalat" w:hAnsi="GHEA Grapalat"/>
          <w:b/>
          <w:i/>
          <w:sz w:val="20"/>
          <w:szCs w:val="20"/>
          <w:lang w:val="hy-AM"/>
        </w:rPr>
        <w:t>:</w:t>
      </w:r>
    </w:p>
    <w:p w:rsidR="00331F02" w:rsidRPr="00331F02" w:rsidRDefault="00F4453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Երաշխիքային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ժամկետը</w:t>
      </w:r>
      <w:proofErr w:type="spellEnd"/>
      <w:r w:rsidR="00331F02" w:rsidRPr="00331F02">
        <w:rPr>
          <w:rFonts w:ascii="GHEA Grapalat" w:hAnsi="GHEA Grapalat"/>
          <w:sz w:val="20"/>
          <w:szCs w:val="20"/>
        </w:rPr>
        <w:t>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նվազագույնը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2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տարի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>:</w:t>
      </w:r>
    </w:p>
    <w:p w:rsidR="00331F02" w:rsidRPr="00331F02" w:rsidRDefault="00F4453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Առաքումն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ու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բեռնաթափումն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</w:rPr>
        <w:t>է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Մատակարարի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կողմից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331F02" w:rsidRPr="00331F02" w:rsidRDefault="00F4453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Համակարգչային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մոնիտորը</w:t>
      </w:r>
      <w:proofErr w:type="spellEnd"/>
      <w:r w:rsidR="00331F02" w:rsidRPr="00331F02">
        <w:rPr>
          <w:rFonts w:ascii="GHEA Grapalat" w:hAnsi="GHEA Grapalat"/>
          <w:sz w:val="20"/>
          <w:szCs w:val="20"/>
        </w:rPr>
        <w:t>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ASUS 23.8“VA24EHE, IPS, VGA, DVI, </w:t>
      </w:r>
      <w:proofErr w:type="gramStart"/>
      <w:r w:rsidR="00331F02" w:rsidRPr="00331F02">
        <w:rPr>
          <w:rFonts w:ascii="GHEA Grapalat" w:hAnsi="GHEA Grapalat"/>
          <w:sz w:val="20"/>
          <w:szCs w:val="20"/>
          <w:lang w:val="de-DE"/>
        </w:rPr>
        <w:t>HDMI ,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Frameless</w:t>
      </w:r>
      <w:proofErr w:type="spellEnd"/>
      <w:proofErr w:type="gram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 xml:space="preserve">էկրան կամ 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DELL 24 – 60.5 </w:t>
      </w:r>
      <w:r w:rsidR="00331F02" w:rsidRPr="00331F02">
        <w:rPr>
          <w:rFonts w:ascii="GHEA Grapalat" w:hAnsi="GHEA Grapalat"/>
          <w:sz w:val="20"/>
          <w:szCs w:val="20"/>
          <w:lang w:val="hy-AM"/>
        </w:rPr>
        <w:t xml:space="preserve">սմ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կամ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համարժեք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Phillips 24“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Frameless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>, HDMI, VGA</w:t>
      </w:r>
      <w:r w:rsidR="00331F02" w:rsidRPr="00331F02">
        <w:rPr>
          <w:rFonts w:ascii="GHEA Grapalat" w:hAnsi="GHEA Grapalat"/>
          <w:sz w:val="20"/>
          <w:szCs w:val="20"/>
        </w:rPr>
        <w:t>։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Բոլոր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սարքավորումների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սնուցումը</w:t>
      </w:r>
      <w:proofErr w:type="spellEnd"/>
      <w:r w:rsidR="00331F02" w:rsidRPr="00331F02">
        <w:rPr>
          <w:rFonts w:ascii="GHEA Grapalat" w:hAnsi="GHEA Grapalat"/>
          <w:sz w:val="20"/>
          <w:szCs w:val="20"/>
        </w:rPr>
        <w:t>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220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Վոլտ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>/60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Հերց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խրոցները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երկբևեռ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  <w:proofErr w:type="spellStart"/>
      <w:r w:rsidR="00AB3BF8" w:rsidRPr="00AB3BF8">
        <w:rPr>
          <w:rFonts w:ascii="GHEA Grapalat" w:hAnsi="GHEA Grapalat"/>
          <w:sz w:val="20"/>
          <w:szCs w:val="20"/>
        </w:rPr>
        <w:t>Ապրանքը</w:t>
      </w:r>
      <w:proofErr w:type="spellEnd"/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3BF8" w:rsidRPr="00AB3BF8">
        <w:rPr>
          <w:rFonts w:ascii="GHEA Grapalat" w:hAnsi="GHEA Grapalat"/>
          <w:sz w:val="20"/>
          <w:szCs w:val="20"/>
        </w:rPr>
        <w:t>պետք</w:t>
      </w:r>
      <w:proofErr w:type="spellEnd"/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</w:rPr>
        <w:t>է</w:t>
      </w:r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3BF8" w:rsidRPr="00AB3BF8">
        <w:rPr>
          <w:rFonts w:ascii="GHEA Grapalat" w:hAnsi="GHEA Grapalat"/>
          <w:sz w:val="20"/>
          <w:szCs w:val="20"/>
        </w:rPr>
        <w:t>լինի</w:t>
      </w:r>
      <w:proofErr w:type="spellEnd"/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3BF8" w:rsidRPr="00AB3BF8">
        <w:rPr>
          <w:rFonts w:ascii="GHEA Grapalat" w:hAnsi="GHEA Grapalat"/>
          <w:sz w:val="20"/>
          <w:szCs w:val="20"/>
        </w:rPr>
        <w:t>չօգտագործված</w:t>
      </w:r>
      <w:proofErr w:type="spellEnd"/>
      <w:r w:rsidR="00AB3BF8" w:rsidRPr="00AB3BF8">
        <w:rPr>
          <w:rFonts w:ascii="GHEA Grapalat" w:hAnsi="GHEA Grapalat"/>
          <w:sz w:val="20"/>
          <w:szCs w:val="20"/>
          <w:lang w:val="de-DE"/>
        </w:rPr>
        <w:t xml:space="preserve"> (</w:t>
      </w:r>
      <w:proofErr w:type="spellStart"/>
      <w:r w:rsidR="00AB3BF8" w:rsidRPr="00AB3BF8">
        <w:rPr>
          <w:rFonts w:ascii="GHEA Grapalat" w:hAnsi="GHEA Grapalat"/>
          <w:sz w:val="20"/>
          <w:szCs w:val="20"/>
        </w:rPr>
        <w:t>նոր</w:t>
      </w:r>
      <w:proofErr w:type="spellEnd"/>
      <w:r w:rsidR="00AB3BF8" w:rsidRPr="00AB3BF8">
        <w:rPr>
          <w:rFonts w:ascii="GHEA Grapalat" w:hAnsi="GHEA Grapalat"/>
          <w:sz w:val="20"/>
          <w:szCs w:val="20"/>
          <w:lang w:val="de-DE"/>
        </w:rPr>
        <w:t>)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>,</w:t>
      </w:r>
      <w:r w:rsidR="00AB3BF8" w:rsidRPr="00AB3BF8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 xml:space="preserve">ոչ պիտանի </w:t>
      </w:r>
      <w:proofErr w:type="gramStart"/>
      <w:r w:rsidR="00AB3BF8" w:rsidRPr="00AB3BF8">
        <w:rPr>
          <w:rFonts w:ascii="GHEA Grapalat" w:hAnsi="GHEA Grapalat"/>
          <w:sz w:val="20"/>
          <w:szCs w:val="20"/>
          <w:lang w:val="hy-AM"/>
        </w:rPr>
        <w:t>ապրանքը  մատակարարի</w:t>
      </w:r>
      <w:proofErr w:type="gramEnd"/>
      <w:r w:rsidR="00AB3BF8" w:rsidRPr="00AB3BF8">
        <w:rPr>
          <w:rFonts w:ascii="GHEA Grapalat" w:hAnsi="GHEA Grapalat"/>
          <w:sz w:val="20"/>
          <w:szCs w:val="20"/>
          <w:lang w:val="hy-AM"/>
        </w:rPr>
        <w:t xml:space="preserve"> կողմից պիտի փոխարինվ</w:t>
      </w:r>
      <w:r w:rsidR="00AB3BF8" w:rsidRPr="00AB3BF8">
        <w:rPr>
          <w:rFonts w:ascii="GHEA Grapalat" w:hAnsi="GHEA Grapalat"/>
          <w:lang w:val="hy-AM"/>
        </w:rPr>
        <w:t>ի</w:t>
      </w:r>
      <w:r w:rsidR="00AB3BF8" w:rsidRPr="00AB3BF8">
        <w:rPr>
          <w:rFonts w:ascii="GHEA Grapalat" w:hAnsi="GHEA Grapalat"/>
          <w:sz w:val="20"/>
          <w:szCs w:val="20"/>
          <w:lang w:val="hy-AM"/>
        </w:rPr>
        <w:t xml:space="preserve"> նորով</w:t>
      </w:r>
      <w:r w:rsidR="00AB3BF8" w:rsidRPr="00AB3BF8">
        <w:rPr>
          <w:rFonts w:ascii="GHEA Grapalat" w:hAnsi="GHEA Grapalat"/>
          <w:b/>
          <w:i/>
          <w:sz w:val="20"/>
          <w:szCs w:val="20"/>
          <w:lang w:val="hy-AM"/>
        </w:rPr>
        <w:t>:</w:t>
      </w:r>
      <w:r w:rsidR="00331F02" w:rsidRPr="00331F02">
        <w:rPr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Երաշխիքային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ժամկետը</w:t>
      </w:r>
      <w:proofErr w:type="spellEnd"/>
      <w:r w:rsidR="00331F02" w:rsidRPr="00331F02">
        <w:rPr>
          <w:rFonts w:ascii="GHEA Grapalat" w:hAnsi="GHEA Grapalat"/>
          <w:sz w:val="20"/>
          <w:szCs w:val="20"/>
        </w:rPr>
        <w:t>՝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նվազագույնը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2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տարի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>: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>:</w:t>
      </w:r>
    </w:p>
    <w:p w:rsidR="00331F02" w:rsidRPr="00331F02" w:rsidRDefault="00F44538" w:rsidP="00331F02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Առաքումն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ու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բեռնաթափումն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331F02">
        <w:rPr>
          <w:rFonts w:ascii="GHEA Grapalat" w:hAnsi="GHEA Grapalat"/>
          <w:sz w:val="20"/>
          <w:szCs w:val="20"/>
        </w:rPr>
        <w:t>է</w:t>
      </w:r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Մատակարարի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331F02">
        <w:rPr>
          <w:rFonts w:ascii="GHEA Grapalat" w:hAnsi="GHEA Grapalat"/>
          <w:sz w:val="20"/>
          <w:szCs w:val="20"/>
        </w:rPr>
        <w:t>կողմից</w:t>
      </w:r>
      <w:proofErr w:type="spellEnd"/>
      <w:r w:rsidR="00331F02" w:rsidRPr="00331F02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BD3F94" w:rsidRPr="00BE6D6C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BD3F94" w:rsidRPr="00331F02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b/>
          <w:highlight w:val="yellow"/>
          <w:lang w:val="hy-AM"/>
        </w:rPr>
      </w:pPr>
    </w:p>
    <w:p w:rsidR="00331F02" w:rsidRPr="00331F02" w:rsidRDefault="00EC44B5" w:rsidP="00331F02">
      <w:pPr>
        <w:jc w:val="center"/>
        <w:rPr>
          <w:rFonts w:ascii="GHEA Grapalat" w:hAnsi="GHEA Grapalat"/>
          <w:b/>
          <w:i/>
          <w:lang w:val="hy-AM"/>
        </w:rPr>
      </w:pPr>
      <w:r w:rsidRPr="00331F02">
        <w:rPr>
          <w:rFonts w:ascii="GHEA Grapalat" w:hAnsi="GHEA Grapalat"/>
          <w:b/>
          <w:i/>
          <w:lang w:val="hy-AM"/>
        </w:rPr>
        <w:t>2.</w:t>
      </w:r>
      <w:r w:rsidR="00331F02" w:rsidRPr="00331F02">
        <w:rPr>
          <w:rFonts w:ascii="GHEA Grapalat" w:hAnsi="GHEA Grapalat"/>
          <w:b/>
          <w:i/>
          <w:lang w:val="hy-AM"/>
        </w:rPr>
        <w:t xml:space="preserve"> Նոթբուք</w:t>
      </w:r>
    </w:p>
    <w:p w:rsidR="00BD3F94" w:rsidRPr="00BE6D6C" w:rsidRDefault="00BD3F94" w:rsidP="00BD3F94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  <w:lang w:val="hy-AM"/>
        </w:rPr>
      </w:pPr>
    </w:p>
    <w:p w:rsidR="00331F02" w:rsidRPr="00AB3BF8" w:rsidRDefault="00AB3BF8" w:rsidP="00331F02">
      <w:pPr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Անկյունագիծ` 16" / Կետայնություն` 1920 х 1200 / Մատրիցայի տեսակ` IPS / Պրոցեսորի մոդել` Intel Core i5-12400H / Պրոցեսորի cache հիշողություն` 12MB / Տակտային հաճախականություն` 2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1 ԳՀց / Առավելագույն տակտային հաճախականություն` 4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6 ԳՀց Կամ Ryzen 5 5600H / Տակտային հաճախականություն` 3.3 ԳՀց / Առավելագույն տակտային հաճախականություն` 4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2 ԳՀց / Օպերատիվ հիշողություն` 16 GB / SSD կուտակիչ` 512 GB / Տեսաքարտ` Intel UHD Graphics / Օպտիկական սկավառակակիր` Ոչ / Wi-Fi` 6 (802.11ax) / Անլար հաղորդակցություն` Bluetooth 5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1 / Վեբ տեսախցիկ` Այո / Քաշ` 1</w:t>
      </w:r>
      <w:r w:rsidR="00331F02" w:rsidRPr="00AB3BF8">
        <w:rPr>
          <w:rFonts w:ascii="Cambria Math" w:hAnsi="Cambria Math" w:cs="Cambria Math"/>
          <w:sz w:val="20"/>
          <w:szCs w:val="20"/>
          <w:lang w:val="hy-AM"/>
        </w:rPr>
        <w:t>․</w:t>
      </w:r>
      <w:r w:rsidR="00331F02" w:rsidRPr="00AB3BF8">
        <w:rPr>
          <w:rFonts w:ascii="GHEA Grapalat" w:hAnsi="GHEA Grapalat" w:cs="Arial"/>
          <w:sz w:val="20"/>
          <w:szCs w:val="20"/>
          <w:lang w:val="hy-AM"/>
        </w:rPr>
        <w:t>6 կգ / Գույն` Մոխրագույն / Օպերացիոն համակարգ` No OS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564D75" w:rsidRPr="00AB3BF8" w:rsidRDefault="00AB3BF8" w:rsidP="00564D75">
      <w:pPr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AB3BF8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="00331F02" w:rsidRPr="00AB3BF8">
        <w:rPr>
          <w:rFonts w:ascii="GHEA Grapalat" w:hAnsi="GHEA Grapalat"/>
          <w:sz w:val="20"/>
          <w:szCs w:val="20"/>
        </w:rPr>
        <w:t>Ապրանքը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</w:rPr>
        <w:t>պետք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AB3BF8">
        <w:rPr>
          <w:rFonts w:ascii="GHEA Grapalat" w:hAnsi="GHEA Grapalat"/>
          <w:sz w:val="20"/>
          <w:szCs w:val="20"/>
        </w:rPr>
        <w:t>է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</w:rPr>
        <w:t>լինի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</w:rPr>
        <w:t>չօգտագործված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(</w:t>
      </w:r>
      <w:proofErr w:type="spellStart"/>
      <w:r w:rsidR="00331F02" w:rsidRPr="00AB3BF8">
        <w:rPr>
          <w:rFonts w:ascii="GHEA Grapalat" w:hAnsi="GHEA Grapalat"/>
          <w:sz w:val="20"/>
          <w:szCs w:val="20"/>
        </w:rPr>
        <w:t>նոր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>)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,</w:t>
      </w:r>
      <w:r w:rsidR="00564D75" w:rsidRPr="00AB3BF8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ոչ պիտանի </w:t>
      </w:r>
      <w:proofErr w:type="gramStart"/>
      <w:r w:rsidR="00564D75" w:rsidRPr="00AB3BF8">
        <w:rPr>
          <w:rFonts w:ascii="GHEA Grapalat" w:hAnsi="GHEA Grapalat"/>
          <w:sz w:val="20"/>
          <w:szCs w:val="20"/>
          <w:lang w:val="hy-AM"/>
        </w:rPr>
        <w:t>ապրանքը  մատակարարի</w:t>
      </w:r>
      <w:proofErr w:type="gramEnd"/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 կողմից պիտի փոխարինվ</w:t>
      </w:r>
      <w:r w:rsidR="00564D75" w:rsidRPr="00AB3BF8">
        <w:rPr>
          <w:rFonts w:ascii="GHEA Grapalat" w:hAnsi="GHEA Grapalat"/>
          <w:lang w:val="hy-AM"/>
        </w:rPr>
        <w:t>ի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 նորով</w:t>
      </w:r>
      <w:r w:rsidR="00564D75" w:rsidRPr="00AB3BF8">
        <w:rPr>
          <w:rFonts w:ascii="GHEA Grapalat" w:hAnsi="GHEA Grapalat"/>
          <w:b/>
          <w:i/>
          <w:sz w:val="20"/>
          <w:szCs w:val="20"/>
          <w:lang w:val="hy-AM"/>
        </w:rPr>
        <w:t>:</w:t>
      </w:r>
    </w:p>
    <w:p w:rsidR="00564D75" w:rsidRPr="00331F02" w:rsidRDefault="00F44538" w:rsidP="00564D75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Երաշխիքային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ժամկետը՝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նվազագույնը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2 </w:t>
      </w:r>
      <w:r w:rsidR="00331F02" w:rsidRPr="00AB3BF8">
        <w:rPr>
          <w:rFonts w:ascii="GHEA Grapalat" w:hAnsi="GHEA Grapalat"/>
          <w:sz w:val="20"/>
          <w:szCs w:val="20"/>
          <w:lang w:val="hy-AM"/>
        </w:rPr>
        <w:t>տարի</w:t>
      </w:r>
      <w:r w:rsidR="00331F02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AB3BF8">
        <w:rPr>
          <w:rFonts w:ascii="GHEA Grapalat" w:hAnsi="GHEA Grapalat"/>
          <w:lang w:val="hy-AM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331F02" w:rsidRPr="00AB3BF8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="00331F02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 xml:space="preserve">    Առաքումն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ու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բեռնաթափումն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իրականացվելու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է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Մատակարարի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 xml:space="preserve"> </w:t>
      </w:r>
      <w:r w:rsidR="00564D75" w:rsidRPr="00AB3BF8">
        <w:rPr>
          <w:rFonts w:ascii="GHEA Grapalat" w:hAnsi="GHEA Grapalat"/>
          <w:sz w:val="20"/>
          <w:szCs w:val="20"/>
          <w:lang w:val="hy-AM"/>
        </w:rPr>
        <w:t>կողմից</w:t>
      </w:r>
      <w:r w:rsidR="00564D75" w:rsidRPr="00AB3BF8">
        <w:rPr>
          <w:rFonts w:ascii="GHEA Grapalat" w:hAnsi="GHEA Grapalat"/>
          <w:sz w:val="20"/>
          <w:szCs w:val="20"/>
          <w:lang w:val="de-DE"/>
        </w:rPr>
        <w:t>:</w:t>
      </w:r>
      <w:r w:rsidR="00564D75" w:rsidRPr="00331F02">
        <w:rPr>
          <w:rFonts w:ascii="GHEA Grapalat" w:hAnsi="GHEA Grapalat"/>
          <w:sz w:val="20"/>
          <w:szCs w:val="20"/>
          <w:lang w:val="de-DE"/>
        </w:rPr>
        <w:t xml:space="preserve"> </w:t>
      </w:r>
    </w:p>
    <w:p w:rsidR="00331F02" w:rsidRPr="00564D75" w:rsidRDefault="00331F02" w:rsidP="00564D75">
      <w:pPr>
        <w:pStyle w:val="a5"/>
        <w:jc w:val="both"/>
        <w:rPr>
          <w:rFonts w:ascii="GHEA Grapalat" w:hAnsi="GHEA Grapalat"/>
          <w:b/>
          <w:i/>
          <w:highlight w:val="yellow"/>
          <w:lang w:val="hy-AM"/>
        </w:rPr>
      </w:pPr>
    </w:p>
    <w:p w:rsidR="00331F02" w:rsidRPr="00331F02" w:rsidRDefault="00331F02" w:rsidP="00331F0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D3F94" w:rsidRPr="00331F02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de-DE"/>
        </w:rPr>
      </w:pPr>
    </w:p>
    <w:p w:rsidR="00BD3F94" w:rsidRPr="00BE6D6C" w:rsidRDefault="00BD3F94" w:rsidP="00BD3F94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114E11" w:rsidRPr="00AB3BF8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/>
          <w:b/>
          <w:i/>
          <w:lang w:val="hy-AM"/>
        </w:rPr>
        <w:t xml:space="preserve">  </w:t>
      </w:r>
      <w:r w:rsidR="00114E11" w:rsidRPr="00AB3BF8">
        <w:rPr>
          <w:rFonts w:ascii="GHEA Grapalat" w:hAnsi="GHEA Grapalat"/>
          <w:b/>
          <w:i/>
          <w:lang w:val="hy-AM"/>
        </w:rPr>
        <w:t xml:space="preserve">Պայմանագրի կատարման ժամկետ է սահմանվում պայմանագրի կնքման օրվանից </w:t>
      </w:r>
      <w:r w:rsidR="00564D75" w:rsidRPr="00AB3BF8">
        <w:rPr>
          <w:rFonts w:ascii="GHEA Grapalat" w:hAnsi="GHEA Grapalat"/>
          <w:b/>
          <w:i/>
          <w:lang w:val="hy-AM"/>
        </w:rPr>
        <w:t>հաշված 30 օրացույցային</w:t>
      </w:r>
      <w:r w:rsidR="00114E11" w:rsidRPr="00AB3BF8">
        <w:rPr>
          <w:rFonts w:ascii="GHEA Grapalat" w:hAnsi="GHEA Grapalat"/>
          <w:b/>
          <w:i/>
          <w:lang w:val="hy-AM"/>
        </w:rPr>
        <w:t xml:space="preserve"> </w:t>
      </w:r>
      <w:r w:rsidR="00564D75" w:rsidRPr="00AB3BF8">
        <w:rPr>
          <w:rFonts w:ascii="GHEA Grapalat" w:hAnsi="GHEA Grapalat"/>
          <w:b/>
          <w:i/>
          <w:lang w:val="hy-AM"/>
        </w:rPr>
        <w:t xml:space="preserve">օր </w:t>
      </w:r>
      <w:r w:rsidR="00114E11" w:rsidRPr="00AB3BF8">
        <w:rPr>
          <w:rFonts w:ascii="GHEA Grapalat" w:hAnsi="GHEA Grapalat"/>
          <w:b/>
          <w:i/>
          <w:lang w:val="hy-AM"/>
        </w:rPr>
        <w:t>ընկած ժամանակահատվածը:</w:t>
      </w:r>
    </w:p>
    <w:p w:rsidR="00707519" w:rsidRPr="00AB3BF8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/>
          <w:b/>
          <w:i/>
          <w:lang w:val="hy-AM"/>
        </w:rPr>
        <w:t xml:space="preserve">  Մատակարարը պետք է ներկայացնի նաև տեղեկատվություն ապրանքի ապրանքային նշանի, արտադրողի, մոդելի, ֆիրմային անվանման վերաբերյալ:</w:t>
      </w:r>
    </w:p>
    <w:p w:rsidR="00114E11" w:rsidRPr="00AB3BF8" w:rsidRDefault="00707519" w:rsidP="00707519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hy-AM"/>
        </w:rPr>
      </w:pPr>
      <w:r w:rsidRPr="00AB3BF8">
        <w:rPr>
          <w:rFonts w:ascii="GHEA Grapalat" w:hAnsi="GHEA Grapalat" w:cs="Sylfaen"/>
          <w:b/>
          <w:i/>
          <w:lang w:val="hy-AM" w:eastAsia="en-US"/>
        </w:rPr>
        <w:t xml:space="preserve">  </w:t>
      </w:r>
      <w:r w:rsidR="00114E11" w:rsidRPr="00AB3BF8">
        <w:rPr>
          <w:rFonts w:ascii="GHEA Grapalat" w:hAnsi="GHEA Grapalat" w:cs="Sylfaen"/>
          <w:b/>
          <w:i/>
          <w:lang w:val="hy-AM" w:eastAsia="en-US"/>
        </w:rPr>
        <w:t>Ապրանքի օրինակը միչև մատակարարումը՝ մատակարարը պետք է համաձայնեցնի պատվիրատուի հետ:</w:t>
      </w:r>
    </w:p>
    <w:p w:rsidR="00114E11" w:rsidRPr="00AB3BF8" w:rsidRDefault="00707519" w:rsidP="00114E11">
      <w:pPr>
        <w:framePr w:hSpace="180" w:wrap="around" w:vAnchor="text" w:hAnchor="margin" w:xAlign="center" w:y="1"/>
        <w:jc w:val="both"/>
        <w:rPr>
          <w:rFonts w:ascii="GHEA Grapalat" w:hAnsi="GHEA Grapalat"/>
          <w:b/>
          <w:i/>
          <w:lang w:val="pt-BR" w:eastAsia="en-US"/>
        </w:rPr>
      </w:pPr>
      <w:r w:rsidRPr="00AB3BF8">
        <w:rPr>
          <w:rFonts w:ascii="GHEA Grapalat" w:hAnsi="GHEA Grapalat" w:cs="Sylfaen"/>
          <w:b/>
          <w:i/>
          <w:lang w:val="hy-AM"/>
        </w:rPr>
        <w:t xml:space="preserve">  </w:t>
      </w:r>
      <w:r w:rsidR="00114E11" w:rsidRPr="00AB3BF8">
        <w:rPr>
          <w:rFonts w:ascii="GHEA Grapalat" w:hAnsi="GHEA Grapalat" w:cs="Sylfaen"/>
          <w:b/>
          <w:i/>
          <w:lang w:val="hy-AM"/>
        </w:rPr>
        <w:t>Մատակարարումը պետք է  իրականացվի ժամանակին,պատշաճ և որակով:</w:t>
      </w:r>
    </w:p>
    <w:p w:rsidR="004B20E2" w:rsidRPr="00BE6D6C" w:rsidRDefault="004B20E2">
      <w:pPr>
        <w:rPr>
          <w:highlight w:val="yellow"/>
          <w:lang w:val="pt-BR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6237F" w:rsidRPr="00BE6D6C" w:rsidRDefault="0046237F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Pr="00BE6D6C" w:rsidRDefault="004B20E2">
      <w:pPr>
        <w:rPr>
          <w:highlight w:val="yellow"/>
          <w:lang w:val="hy-AM"/>
        </w:rPr>
      </w:pPr>
    </w:p>
    <w:p w:rsidR="004B20E2" w:rsidRDefault="004B20E2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Default="00AB3BF8">
      <w:pPr>
        <w:rPr>
          <w:highlight w:val="yellow"/>
          <w:lang w:val="hy-AM"/>
        </w:rPr>
      </w:pPr>
    </w:p>
    <w:p w:rsidR="00AB3BF8" w:rsidRPr="00BE6D6C" w:rsidRDefault="00AB3BF8">
      <w:pPr>
        <w:rPr>
          <w:highlight w:val="yellow"/>
          <w:lang w:val="hy-AM"/>
        </w:rPr>
      </w:pPr>
    </w:p>
    <w:p w:rsidR="00CE2C31" w:rsidRPr="00F44538" w:rsidRDefault="00CE2C31" w:rsidP="004B20E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44538">
        <w:rPr>
          <w:rFonts w:ascii="GHEA Grapalat" w:hAnsi="GHEA Grapalat"/>
          <w:b/>
          <w:sz w:val="24"/>
          <w:szCs w:val="24"/>
          <w:lang w:val="hy-AM"/>
        </w:rPr>
        <w:lastRenderedPageBreak/>
        <w:t>ТЕХНИЧЕСКАЯ СПЕЦИФИКАЦИЯ НА ЗАКУПКУ ПРИОБРЕТАЕМОЙ ПРОДУКЦИИ</w:t>
      </w:r>
    </w:p>
    <w:p w:rsidR="00F44538" w:rsidRDefault="00F44538" w:rsidP="00F44538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 w:rsidRPr="00F44538">
        <w:rPr>
          <w:rFonts w:ascii="GHEA Grapalat" w:hAnsi="GHEA Grapalat"/>
          <w:b/>
          <w:i/>
          <w:sz w:val="24"/>
          <w:szCs w:val="24"/>
        </w:rPr>
        <w:t>Компьютер</w:t>
      </w:r>
    </w:p>
    <w:p w:rsidR="00F44538" w:rsidRPr="00F44538" w:rsidRDefault="00F44538" w:rsidP="00F44538">
      <w:pPr>
        <w:pStyle w:val="a3"/>
        <w:spacing w:after="0" w:line="240" w:lineRule="auto"/>
        <w:ind w:left="1080"/>
        <w:rPr>
          <w:rFonts w:ascii="GHEA Grapalat" w:hAnsi="GHEA Grapalat"/>
          <w:b/>
          <w:i/>
          <w:sz w:val="24"/>
          <w:szCs w:val="24"/>
        </w:rPr>
      </w:pP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Процессор: Intel Core i5 / Модель процессора: Intel Core i5-12400 / Количество ядер процессора: 6 / Кэш-память процессора: 18 МБ / Тактовая частота: 2,5 ГГц / Максимальная тактовая частота: 4,4 ГГц / Материнская плата: Asus / MSI / Gigabyte / ОЗУ: 16 ГБ / Поколение ОЗУ: DDR4 / Частота ОЗУ: 3200 МГц / SSD-накопитель: 240 ГБ / Характеристики SSD-накопителя: NVME / Характеристики HDD-накопителя: 1024 ТБ: SATA III / Модель видеокарты: Intel Graphics / Блок питания: 600 Вт / Корпус: Классический / DVD-RW-LG, установлен оптический привод, операционная система: Windows 11 Pro 64-бит. Компьютерная USB-мышь с кабелем длиной не менее 1,4 м и компьютерная клавиатура Genius или A4TECH. Блок питания оборудования: 220-240 Вольт/50-60 Герц, вилка: двухконтактная. Товар должен быть неиспользованным (новым), неподходящие товары должны быть заменены поставщиком на новые.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Гарантийный срок: не менее 2 лет. Товар должен иметь гарантийный талон.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Доставка и разгрузка осуществляются поставщиком.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Компьютерный монитор: ASUS 23.8 “VA24EHE, IPS, VGA, DVI, HDMI, безрамочный экран или DELL 24 – 60.5 см или эквивалентный Phillips 24 “безрамочный, HDMI, VGA. Питание всего оборудования: 220 Вольт/60 Герц, вилка: двухполюсная. Товар должен быть неиспользованным (новым), неподходящие товары должны быть заменены поставщиком на новые. Гарантийный срок: не менее 2 лет. Товар должен иметь гарантийный талон.</w:t>
      </w:r>
    </w:p>
    <w:p w:rsidR="004B20E2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F44538">
        <w:rPr>
          <w:rFonts w:ascii="GHEA Grapalat" w:hAnsi="GHEA Grapalat"/>
          <w:lang w:val="hy-AM"/>
        </w:rPr>
        <w:t>Доставка и разгрузка осуществляются поставщиком.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highlight w:val="yellow"/>
          <w:lang w:val="hy-AM"/>
        </w:rPr>
      </w:pPr>
    </w:p>
    <w:p w:rsidR="004B20E2" w:rsidRPr="00F44538" w:rsidRDefault="00EC44B5" w:rsidP="004B20E2">
      <w:pPr>
        <w:pStyle w:val="a3"/>
        <w:spacing w:after="0" w:line="240" w:lineRule="auto"/>
        <w:jc w:val="center"/>
        <w:rPr>
          <w:rFonts w:ascii="GHEA Grapalat" w:hAnsi="GHEA Grapalat"/>
          <w:b/>
          <w:i/>
          <w:sz w:val="24"/>
          <w:szCs w:val="24"/>
        </w:rPr>
      </w:pPr>
      <w:r w:rsidRPr="00F44538">
        <w:rPr>
          <w:rFonts w:ascii="GHEA Grapalat" w:hAnsi="GHEA Grapalat"/>
          <w:b/>
          <w:i/>
          <w:sz w:val="24"/>
          <w:szCs w:val="24"/>
        </w:rPr>
        <w:t>2.</w:t>
      </w:r>
      <w:r w:rsidR="00F44538" w:rsidRPr="00F44538">
        <w:rPr>
          <w:i/>
        </w:rPr>
        <w:t xml:space="preserve"> </w:t>
      </w:r>
      <w:r w:rsidR="00F44538" w:rsidRPr="00F44538">
        <w:rPr>
          <w:rFonts w:ascii="GHEA Grapalat" w:hAnsi="GHEA Grapalat"/>
          <w:b/>
          <w:i/>
          <w:sz w:val="24"/>
          <w:szCs w:val="24"/>
        </w:rPr>
        <w:t>Ноутбук</w:t>
      </w:r>
    </w:p>
    <w:p w:rsidR="005D07AF" w:rsidRPr="00BE6D6C" w:rsidRDefault="005D07AF" w:rsidP="004B20E2">
      <w:pPr>
        <w:pStyle w:val="a3"/>
        <w:spacing w:after="0" w:line="240" w:lineRule="auto"/>
        <w:jc w:val="center"/>
        <w:rPr>
          <w:rFonts w:ascii="GHEA Grapalat" w:hAnsi="GHEA Grapalat"/>
          <w:b/>
          <w:sz w:val="24"/>
          <w:szCs w:val="24"/>
          <w:highlight w:val="yellow"/>
        </w:rPr>
      </w:pP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Pr="00F44538">
        <w:rPr>
          <w:rFonts w:ascii="GHEA Grapalat" w:hAnsi="GHEA Grapalat"/>
          <w:lang w:val="hy-AM"/>
        </w:rPr>
        <w:t>Диагональ: 16 дюймов / Разрешение: 1920 x 1200 / Тип матрицы: IPS / Модель процессора: Intel Core i5-12400H / Кэш-память процессора: 12 МБ / Тактовая частота: 2,1 ГГц / Максимальная тактовая частота: 4,6 ГГц или Ryzen 5 5600H / Тактовая частота: 3,3 ГГц / Максимальная тактовая частота: 4,2 ГГц / ОЗУ: 16 ГБ / SSD-накопитель: 512 ГБ / Видеокарта: Intel UHD Graphics / Оптический привод: Нет / Wi-Fi: 6 (802.11ax) / Беспроводная связь: Bluetooth 5.1 / Веб-камера: Да / Вес: 1,6 кг / Цвет: Серый / Операционная система: Нет ОС.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F44538">
        <w:rPr>
          <w:rFonts w:ascii="GHEA Grapalat" w:hAnsi="GHEA Grapalat"/>
          <w:lang w:val="hy-AM"/>
        </w:rPr>
        <w:t>Изделие должно быть неиспользованным (новым), без повреждений. Замена изделия на новое должна производиться поставщиком.</w:t>
      </w:r>
    </w:p>
    <w:p w:rsidR="004B20E2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highlight w:val="yellow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F44538">
        <w:rPr>
          <w:rFonts w:ascii="GHEA Grapalat" w:hAnsi="GHEA Grapalat"/>
          <w:lang w:val="hy-AM"/>
        </w:rPr>
        <w:t>Гарантийный срок: минимум 2 года. К изделию должен прилагаться гарантийный талон. Доставка и разгрузка осуществляются поставщиком. от поставщика.</w:t>
      </w:r>
    </w:p>
    <w:p w:rsidR="00560D27" w:rsidRPr="00BE6D6C" w:rsidRDefault="00560D27" w:rsidP="00560D27">
      <w:pPr>
        <w:pStyle w:val="a3"/>
        <w:spacing w:after="0" w:line="240" w:lineRule="auto"/>
        <w:jc w:val="both"/>
        <w:rPr>
          <w:rFonts w:ascii="GHEA Grapalat" w:hAnsi="GHEA Grapalat"/>
          <w:sz w:val="24"/>
          <w:szCs w:val="24"/>
          <w:highlight w:val="yellow"/>
          <w:lang w:val="hy-AM"/>
        </w:rPr>
      </w:pP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44538">
        <w:rPr>
          <w:rFonts w:ascii="GHEA Grapalat" w:hAnsi="GHEA Grapalat"/>
          <w:b/>
          <w:i/>
          <w:sz w:val="24"/>
          <w:szCs w:val="24"/>
        </w:rPr>
        <w:t>Срок исполнения договора составляет 30 календарных дней с даты подписания договора.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>Поставщик также должен предоставить информацию о товарном знаке, производителе, модели и торговой марке продукции.</w:t>
      </w:r>
    </w:p>
    <w:p w:rsidR="00031375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>Поставщик должен согласовать с заказчиком образец продукции до поста</w:t>
      </w:r>
    </w:p>
    <w:p w:rsidR="00F44538" w:rsidRPr="00F44538" w:rsidRDefault="00F44538" w:rsidP="00F44538">
      <w:pPr>
        <w:pStyle w:val="a3"/>
        <w:spacing w:after="0" w:line="240" w:lineRule="auto"/>
        <w:jc w:val="both"/>
        <w:rPr>
          <w:rFonts w:ascii="GHEA Grapalat" w:hAnsi="GHEA Grapalat"/>
          <w:b/>
          <w:i/>
          <w:sz w:val="24"/>
          <w:szCs w:val="24"/>
        </w:rPr>
      </w:pPr>
      <w:bookmarkStart w:id="0" w:name="_GoBack"/>
      <w:bookmarkEnd w:id="0"/>
      <w:r w:rsidRPr="00F44538">
        <w:rPr>
          <w:rFonts w:ascii="GHEA Grapalat" w:hAnsi="GHEA Grapalat"/>
          <w:b/>
          <w:i/>
          <w:sz w:val="24"/>
          <w:szCs w:val="24"/>
        </w:rPr>
        <w:t>вки.</w:t>
      </w:r>
    </w:p>
    <w:p w:rsidR="004B20E2" w:rsidRPr="00F44538" w:rsidRDefault="00F44538" w:rsidP="00F44538">
      <w:pPr>
        <w:pStyle w:val="a3"/>
        <w:spacing w:after="0" w:line="240" w:lineRule="auto"/>
        <w:jc w:val="both"/>
        <w:rPr>
          <w:b/>
          <w:i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Поставка должна быть осуществлена </w:t>
      </w:r>
      <w:r w:rsidRPr="00F44538">
        <w:rPr>
          <w:rFonts w:ascii="Cambria Math" w:hAnsi="Cambria Math" w:cs="Cambria Math"/>
          <w:b/>
          <w:i/>
          <w:sz w:val="24"/>
          <w:szCs w:val="24"/>
        </w:rPr>
        <w:t>​​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вовремя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,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надлежащим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образом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и</w:t>
      </w:r>
      <w:r w:rsidRPr="00F44538">
        <w:rPr>
          <w:rFonts w:ascii="GHEA Grapalat" w:hAnsi="GHEA Grapalat"/>
          <w:b/>
          <w:i/>
          <w:sz w:val="24"/>
          <w:szCs w:val="24"/>
        </w:rPr>
        <w:t xml:space="preserve"> </w:t>
      </w:r>
      <w:r w:rsidRPr="00F44538">
        <w:rPr>
          <w:rFonts w:ascii="GHEA Grapalat" w:hAnsi="GHEA Grapalat" w:cs="GHEA Grapalat"/>
          <w:b/>
          <w:i/>
          <w:sz w:val="24"/>
          <w:szCs w:val="24"/>
        </w:rPr>
        <w:t>качественно</w:t>
      </w:r>
      <w:r w:rsidRPr="00F44538">
        <w:rPr>
          <w:rFonts w:ascii="GHEA Grapalat" w:hAnsi="GHEA Grapalat"/>
          <w:b/>
          <w:i/>
          <w:sz w:val="24"/>
          <w:szCs w:val="24"/>
        </w:rPr>
        <w:t>.</w:t>
      </w:r>
    </w:p>
    <w:sectPr w:rsidR="004B20E2" w:rsidRPr="00F44538" w:rsidSect="00F4453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36D49"/>
    <w:multiLevelType w:val="hybridMultilevel"/>
    <w:tmpl w:val="8200C548"/>
    <w:lvl w:ilvl="0" w:tplc="A6C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4C58BA"/>
    <w:multiLevelType w:val="hybridMultilevel"/>
    <w:tmpl w:val="2228E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A0B49"/>
    <w:multiLevelType w:val="hybridMultilevel"/>
    <w:tmpl w:val="B2364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042A15"/>
    <w:multiLevelType w:val="hybridMultilevel"/>
    <w:tmpl w:val="633C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10275"/>
    <w:multiLevelType w:val="hybridMultilevel"/>
    <w:tmpl w:val="025E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EC0ABA"/>
    <w:multiLevelType w:val="hybridMultilevel"/>
    <w:tmpl w:val="7C94B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F465D"/>
    <w:multiLevelType w:val="hybridMultilevel"/>
    <w:tmpl w:val="203CE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C6"/>
    <w:rsid w:val="00031375"/>
    <w:rsid w:val="00100325"/>
    <w:rsid w:val="00114E11"/>
    <w:rsid w:val="001667F2"/>
    <w:rsid w:val="00217488"/>
    <w:rsid w:val="002D4559"/>
    <w:rsid w:val="00331F02"/>
    <w:rsid w:val="003A28BB"/>
    <w:rsid w:val="00410620"/>
    <w:rsid w:val="00451FED"/>
    <w:rsid w:val="0046237F"/>
    <w:rsid w:val="004B20E2"/>
    <w:rsid w:val="004E5529"/>
    <w:rsid w:val="00560D27"/>
    <w:rsid w:val="00564D75"/>
    <w:rsid w:val="005D07AF"/>
    <w:rsid w:val="00621477"/>
    <w:rsid w:val="006A6F4A"/>
    <w:rsid w:val="006A7038"/>
    <w:rsid w:val="00707519"/>
    <w:rsid w:val="0079656B"/>
    <w:rsid w:val="00873546"/>
    <w:rsid w:val="008947B1"/>
    <w:rsid w:val="00A633C6"/>
    <w:rsid w:val="00AB3BF8"/>
    <w:rsid w:val="00AE7FAC"/>
    <w:rsid w:val="00BD3F94"/>
    <w:rsid w:val="00BE6D6C"/>
    <w:rsid w:val="00C42BCA"/>
    <w:rsid w:val="00C5194A"/>
    <w:rsid w:val="00C6753A"/>
    <w:rsid w:val="00CE2C31"/>
    <w:rsid w:val="00CE2DE4"/>
    <w:rsid w:val="00CF3230"/>
    <w:rsid w:val="00D44B61"/>
    <w:rsid w:val="00D861E3"/>
    <w:rsid w:val="00EC44B5"/>
    <w:rsid w:val="00F44538"/>
    <w:rsid w:val="00FA4C65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EFE9D-96CC-4ADF-964F-6E9232B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F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F94"/>
    <w:pPr>
      <w:ind w:left="720"/>
      <w:contextualSpacing/>
    </w:pPr>
  </w:style>
  <w:style w:type="character" w:styleId="a4">
    <w:name w:val="Strong"/>
    <w:basedOn w:val="a0"/>
    <w:uiPriority w:val="22"/>
    <w:qFormat/>
    <w:rsid w:val="00BD3F94"/>
    <w:rPr>
      <w:b/>
      <w:bCs/>
    </w:rPr>
  </w:style>
  <w:style w:type="paragraph" w:styleId="a5">
    <w:name w:val="footnote text"/>
    <w:basedOn w:val="a"/>
    <w:link w:val="a6"/>
    <w:unhideWhenUsed/>
    <w:rsid w:val="00114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rsid w:val="00114E11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Ofel Manvelyan</dc:creator>
  <cp:keywords/>
  <dc:description/>
  <cp:lastModifiedBy>Ofel Manvelyan</cp:lastModifiedBy>
  <cp:revision>118</cp:revision>
  <dcterms:created xsi:type="dcterms:W3CDTF">2026-03-16T10:27:00Z</dcterms:created>
  <dcterms:modified xsi:type="dcterms:W3CDTF">2026-06-23T12:31:00Z</dcterms:modified>
</cp:coreProperties>
</file>