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ԱԺ 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Ժողով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Մարշալ Բաղրամյան 19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Ազգային ժողովի 2026 թվականի կարիքների համար տնտեսական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Սաղաթելյան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011513208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hermineh@parliament.am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Ժողով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ԱԺ 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Ժողով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Ժողով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Ազգային ժողովի 2026 թվականի կարիքների համար տնտեսական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Ժողով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Ազգային ժողովի 2026 թվականի կարիքների համար տնտեսական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ԱԺ 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hermineh@parliament.am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Ազգային ժողովի 2026 թվականի կարիքների համար տնտեսական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Ժողով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ԱԺ ԷԱՃԱՊՁԲ-26/16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ԱԺ ԷԱՃԱՊՁԲ-26/16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ԱԺ 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ԱԺ 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Սեղանի եռաշերտ անձեռոցիկ, ստվարաթղթե տուփով, տուփում՝ առնվազն 150 հատ (+ - 2 հատ), շերտի չափը՝ առնվազն 17 x 20 սմ, նյութը՝ 100% ցելյուլոզա։ 
Տուփի չափսերը՝ ԵԼԲ 21․5-22․5, 11-12, 7-8 սմ, գույնը կապույտ, երկու կողմերում (Ե) ՀՀ ԱԺ լոգո և www.parliament.am, տպագրությամբ (գույնի կոդը և լոգոն կտրամադրվի)։ Նախքան մատակարարումը նմուշն անհրաժեշտ է համաձայնեցնել պատվիրատուի հետ։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Միկրոֆիբրե հատակի շոր:  Հատակի շոր (անցքով), հիպոալերգեն, էկոլոգիապես մաքուր և հեշտ խնամվող, բոլոր տեսակի մակերեսների մաքրման համար, յուղոտ  նյութերը հատակից՝ առանց լրացուցիչ մաքրող միջոցների հեռացման/մաքրման համար։ 
Նյութը՝ միկրոֆիբրե կտոր։ Չափը՝ առնվազն 50*80սմ, քաշը՝ առնվազն 150գր․։ Ապրանքը պետք է լինի չօգտագործված (նոր):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