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ՀՀԿԳՄՍՆԷԱՃԱՊՁԲ-26/115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(Ֆրանկոֆոնիա)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ՀՀԿԳՄՍՆԷԱՃԱՊՁԲ-26/115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(Ֆրանկոֆոնիա)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(Ֆրանկոֆոնիա)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(Ֆրանկոֆոնիա)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367.93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4.9162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417.23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ՀՀԿԳՄՍՆԷԱՃԱՊՁԲ-26/115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ՀՀԿԳՄՍՆԷԱՃԱՊՁԲ-26/115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ՀՀԿԳՄՍՆԷԱՃԱՊՁԲ-26/115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«ՀՀԿԳՄՍՆԷԱՃԱՊՁԲ-26/115»*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ՀՀԿԳՄՍՆԷԱՃԱՊՁԲ-26/115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«ՀՀԿԳՄՍՆԷԱՃԱՊՁԲ-26/115»*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ՀՀԿԳՄՍՆԷԱՃԱՊՁԲ-26/115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150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