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2026.06.25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ՀՀԿԳՄՍՆԷԱՃԱՊՁԲ-26/115</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Министерство образования, науки, культуры и спорта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В. Саргсяна 3, Дом правительства 2, Ереван</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устройства для легкой атлетики</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Արմինե Սահակյան</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armine.sahakyan@escs.am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010-599-699 (ներքին՝ 456)</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Министерство образования, науки, культуры и спорта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ՀՀԿԳՄՍՆԷԱՃԱՊՁԲ-26/115</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2026.06.25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устройства для легкой атлетики</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устройства для легкой атлетики</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Министерство образования, науки, культуры и спорта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ՀՀԿԳՄՍՆԷԱՃԱՊՁԲ-26/115</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armine.sahakyan@escs.am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устройства для легкой атлетики</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561843206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367.93</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4.9162</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417.23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2026.07.14.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Министерство образования, науки, культуры и спорта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ՀՀԿԳՄՍՆԷԱՃԱՊՁԲ-26/115</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ՀՀԿԳՄՍՆԷԱՃԱՊՁԲ-26/115</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ՀՀԿԳՄՍՆԷԱՃԱՊՁԲ-26/115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Министерство образования, науки, культуры и спорта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"ՀՀԿԳՄՍՆԷԱՃԱՊՁԲ-26/115"*</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"ՀՀԿԳՄՍՆԷԱՃԱՊՁԲ-26/115"</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ՀՀԿԳՄՍՆԷԱՃԱՊՁԲ-26/115</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"ՀՀԿԳՄՍՆԷԱՃԱՊՁԲ-26/115"</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ՀՀԿԳՄՍՆԷԱՃԱՊՁԲ-26/115*.</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ՀՀԿԳՄՍՆԷԱՃԱՊՁԲ-26/115</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5</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37411631/502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Легкоатлетическое оборудование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прилагаются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Заварян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случае наличия финансовых ресурсов — 150 календарных дней с даты вступления соглашения между сторонами в силу, за исключением случаев, когда выбранный участник соглашается поставить товар в более короткий срок, но не позднее 20 декабря 2026 года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ՀՀԿԳՄՍՆԷԱՃԱՊՁԲ-26/115</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