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2026.06.25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ՅԱԿ-ԷԱՃԱՊՁԲ-26/70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«Центр гематологии и онкологии «Еолян»» Минздрава Армении</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Г. Нерсисяна 7</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медикаментOВ для ЗАО «Елянский гематологический и онкологический центр» Министерства здравоохранения РА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Диана Мадоян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diana.madoyan@yeolyan.org</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+37494105130</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«Центр гематологии и онкологии «Еолян»» Минздрава Армении</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ՅԱԿ-ԷԱՃԱՊՁԲ-26/70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2026.06.25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«Центр гематологии и онкологии «Еолян»» Минздрава Армении</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«Центр гематологии и онкологии «Еолян»» Минздрава Армении</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медикаментOВ для ЗАО «Елянский гематологический и онкологический центр» Министерства здравоохранения РА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медикаментOВ для ЗАО «Елянский гематологический и онкологический центр» Министерства здравоохранения РА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«Центр гематологии и онкологии «Еолян»» Минздрава Армении</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ՅԱԿ-ԷԱՃԱՊՁԲ-26/70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diana.madoyan@yeolyan.org</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медикаментOВ для ЗАО «Елянский гематологический и онкологический центр» Министерства здравоохранения РА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3</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Бортезомиб 3,5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Азацитидин 100 мг,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Элтромбопаг 50 мг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фирменное наименование,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4.8654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417.75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2026.07.08.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ՅԱԿ-ԷԱՃԱՊՁԲ-26/70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«Центр гематологии и онкологии «Еолян»» Минздрава Армении</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ՅԱԿ-ԷԱՃԱՊՁԲ-26/70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ՅԱԿ-ԷԱՃԱՊՁԲ-26/70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ՅԱԿ-ԷԱՃԱՊՁԲ-26/70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«Центр гематологии и онкологии «Еолян»» Минздрава Армении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"ՅԱԿ-ԷԱՃԱՊՁԲ-26/70"*</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«Центр гематологии и онкологии «Еолян»» Минздрава Армении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ՅԱԿ-ԷԱՃԱՊՁԲ-26/70</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"ՅԱԿ-ԷԱՃԱՊՁԲ-26/70"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ՅԱԿ-ԷԱՃԱՊՁԲ-26/70*.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ՅԱԿ-ԷԱՃԱՊՁԲ-26/70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"ՅԱԿ-ԷԱՃԱՊՁԲ-26/70"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ՅԱԿ-ԷԱՃԱՊՁԲ-26/70*.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ՅԱԿ-ԷԱՃԱՊՁԲ-26/70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ՅԱԿ-ԷԱՃԱՊՁԲ-26/70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Бортезомиб 3,5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бортезомиба для внутривенного введения, 3,5 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Азацитидин 100 мг,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Азацитидин 100 мг,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Элтромбопаг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Элтромбопаг 50 мг, таблетки, покрытые пленочной оболочкой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ՅԱԿ-ԷԱՃԱՊՁԲ-26/70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ՅԱԿ-ԷԱՃԱՊՁԲ-26/70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ՅԱԿ-ԷԱՃԱՊՁԲ-26/70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ՅԱԿ-ԷԱՃԱՊՁԲ-26/70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