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ՀՀԱՆՇՕԾ-ԷԱՃԱՊՁԲ-2026/40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ՀԱՆՐԱՊԵՏԱԿԱՆ ՇՏԱՊ ՕԳՆՈՒԹՅԱՆ ԾԱՌԱՅՈՒԹՅՈՒՆ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ք·Գյումրի, Մազմանյան 3բ</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«Հանրապետական շտապ օգնության ծառայություն» ՓԲԸ-ի  կարիքների համար կահույքի ձեռբերման նպատակով հայտարարված  ՀՀԱՆՇՕԾ-ԷԱՃԱՊՁԲ-2026/40 ծածկագրով գնման ընթացակարգ</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Շուշանիկ Հախնազարյան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+37494103667; 098886843,098565806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shushanik.hakhnazaryan@ambulance.am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ՀԱՆՐԱՊԵՏԱԿԱՆ ՇՏԱՊ ՕԳՆՈՒԹՅԱՆ ԾԱՌԱՅՈՒԹՅՈՒՆ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ՀՀԱՆՇՕԾ-ԷԱՃԱՊՁԲ-2026/40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ՀԱՆՐԱՊԵՏԱԿԱՆ ՇՏԱՊ ՕԳՆՈՒԹՅԱՆ ԾԱՌԱՅՈՒԹՅՈՒՆ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ՀԱՆՐԱՊԵՏԱԿԱՆ ՇՏԱՊ ՕԳՆՈՒԹՅԱՆ ԾԱՌԱՅՈՒԹՅՈՒՆ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«Հանրապետական շտապ օգնության ծառայություն» ՓԲԸ-ի  կարիքների համար կահույքի ձեռբերման նպատակով հայտարարված  ՀՀԱՆՇՕԾ-ԷԱՃԱՊՁԲ-2026/40 ծածկագրով գնման ընթացակարգ</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ՀԱՆՐԱՊԵՏԱԿԱՆ ՇՏԱՊ ՕԳՆՈՒԹՅԱՆ ԾԱՌԱՅՈՒԹՅՈՒՆ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«Հանրապետական շտապ օգնության ծառայություն» ՓԲԸ-ի  կարիքների համար կահույքի ձեռբերման նպատակով հայտարարված  ՀՀԱՆՇՕԾ-ԷԱՃԱՊՁԲ-2026/40 ծածկագրով գնման ընթացակարգ</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ՀՀԱՆՇՕԾ-ԷԱՃԱՊՁԲ-2026/40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shushanik.hakhnazaryan@ambulance.am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«Հանրապետական շտապ օգնության ծառայություն» ՓԲԸ-ի  կարիքների համար կահույքի ձեռբերման նպատակով հայտարարված  ՀՀԱՆՇՕԾ-ԷԱՃԱՊՁԲ-2026/40 ծածկագրով գնման ընթացակարգ</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 3 կտորից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368.26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4.8654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417.75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2026.07.07.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ՀԱՆՐԱՊԵՏԱԿԱՆ ՇՏԱՊ ՕԳՆՈՒԹՅԱՆ ԾԱՌԱՅՈՒԹՅՈՒՆ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ՀՀԱՆՇՕԾ-ԷԱՃԱՊՁԲ-2026/40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ՀՀԱՆՇՕԾ-ԷԱՃԱՊՁԲ-2026/40</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«ՀՀԱՆՇՕԾ-ԷԱՃԱՊՁԲ-2026/40»*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ՀՀԱՆՇՕԾ-ԷԱՃԱՊՁԲ-2026/40*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«ՀՀԱՆՇՕԾ-ԷԱՃԱՊՁԲ-2026/40»*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ՀՀԱՆՇՕԾ-ԷԱՃԱՊՁԲ-2026/40*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ԱՆ ՀԱՆՐԱՊԵՏԱԿԱՆ ՇՏԱՊ ՕԳՆՈՒԹՅԱՆ ԾԱՌԱՅՈՒԹՅՈՒՆ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տաս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 3 կտորից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  բաղկացած 3 կտորից, լամինացված ԴՍՊ 18մմ երկու գույնի,գույները համապատասխանեցնել պատվիրատույի հետ, լվացարան 1 տեղանոց երկաթյա չժանգոտվող մատերիալից կողքին երկաթյա մաս ամանները չորացնելու համար ծորակի տեղով , լվացարանը էլեկտրական ծորակով (Գեյզեռ) նախատեսված տաք և սառը ջրի համար, սեղանի վերևի մասը (Столешница)  առնվազն 38 մմ։ Տես կցված նկարը։ Ապրանքները պետք է լինեն նոր, չօգտագործված։Ապրանքի փոխադրումը ՝ ըստ հասցեի և անհրաժեշտ քանակի  իրականացվում է մատակարարի կողմից: Մատակարարման կոնկրետ օրը, ժամը որոշվում է պատվիրատուի կողմից նախնական պատվերի միջոցով՝ էլ. փոստով կամ հեռախոսազանգով: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աթոռները նախատեսված են աշխատանքի և հանգստի համար։ Տեղադրվում են վարչական տարածքներում։ Աթոռի շրջանակը կարգավորելի չէ, պատրաստված է մետաղից՝ պաշտպանիչ և դեկորատիվ ծածկով։ Մեջքը և նստատեղը ծածկված են գործվածքով և ունեն նրբատախտակի հիմք:
Տեխնիկական նկարագիր
Առավելագույն ծանրաբեռնվածությունը՝ 120 կգ ։
Շրջանակի նյութը՝ մետաղ ։
Պաստառապատման նյութը՝ գործվածք։
Նստատեղի լայնություն՝ 45-48սմ, Ընդհանուր լայնություն 52-55սմ, Նստատեղի  խորություն՝ 42-45սմ, մեջքի հենարանի լայնություն 43-47 սմ, Նստատեղի բարձրություն հատակից 45-48սմ, Ընդհանուր Բարձրությունը՝ 77-83 սմ։
Գույնը՝     կապույտ, շագանակագույն ։                                                                                                                               Ապրանքները պետք է լինեն նոր, չօգտագործված։Ապրանքի փոխադրումը ՝ ըստ հասցեի և անհրաժեշտ քանակի  իրականացվում է մատակարարի կողմից: Մատակարարման կոնկրետ օրը, ժամը որոշվում է պատվիրատուի կողմից նախնական պատվերի միջոցով՝ էլ. փոստով կամ հեռախոսազանգով: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Գ․Առինջ,Վ․Տերյան 1-ին փող,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Գ․Առինջ,Վ․Տերյան 1-ին փող,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մտնելուց   հետո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