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ԳԼ-ԷԱՃԱՊՁԲ-13/26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ԳԱՌՆԻ-ԼԵՌ ԳԱՄ ԲԲԸ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Երևան խճ. 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Սեղանի համակարգիչ, մոնիտոր, ստեղնաշար և մկնիկ</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Աշոտ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093 56 60 66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ashot.ghazaryan57@mail.ru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ԳԱՌՆԻ-ԼԵՌ ԳԱՄ ԲԲԸ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ԳԼ-ԷԱՃԱՊՁԲ-13/26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ԳԱՌՆԻ-ԼԵՌ ԳԱՄ ԲԲԸ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ԳԱՌՆԻ-ԼԵՌ ԳԱՄ ԲԲԸ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Սեղանի համակարգիչ, մոնիտոր, ստեղնաշար և մկնիկ</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ԳԱՌՆԻ-ԼԵՌ ԳԱՄ ԲԲԸ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Սեղանի համակարգիչ, մոնիտոր, ստեղնաշար և մկնիկ</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ԳԼ-ԷԱՃԱՊՁԲ-13/26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ashot.ghazaryan57@mail.ru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Սեղանի համակարգիչ, մոնիտոր, ստեղնաշար և մկնիկ</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մոնիտոր, ստեղնաշար և մկնիկ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ԳԱՌՆԻ-ԼԵՌ ԳԱՄ ԲԲԸ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ԳԼ-ԷԱՃԱՊՁԲ-13/26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ԳԼ-ԷԱՃԱՊՁԲ-13/26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«ԳԼ-ԷԱՃԱՊՁԲ-13/26»*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ԳԱՌՆԻ-ԼԵՌ ԳԱՄ ԲԲԸ*  (այսուհետ` Պատվիրատու) կողմից կազմակերպված` ԳԼ-ԷԱՃԱՊՁԲ-13/26*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«ԳԼ-ԷԱՃԱՊՁԲ-13/26»*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ԳԱՌՆԻ-ԼԵՌ ԳԱՄ ԲԲԸ*  (այսուհետ` Պատվիրատու) կողմից կազմակերպված` ԳԼ-ԷԱՃԱՊՁԲ-13/26*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«ԳԱՌՆԻ-ԼԵՌ» ԳԱՄ ԲԲԸ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մոնիտոր, ստեղնաշար և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i5-12400, 
մայրական սալիկ H610,
պրոցեսորի հովացուցիչ 125WPWM,
հիշող սարք 16GB, 
համակարգչի իրան 600W 120 mm սնուցման աղբյուրով և առջևից USB3-ով, հիշող սարք SSD 128gb, մոնիտոր 24,5", IPS, 144Hz, ստեղնաշար, մկնիկ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մոնիտոր, ստեղնաշար և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