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ԱԱԳԼ-ԷԱՃԱՊՁԲ-26/24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ԱԱԳԼ-ԷԱՃԱՊՁԲ-26/24</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ԱԱԳԼ-ԷԱՃԱՊՁԲ-26/24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ԱԱԳԼ-ԷԱՃԱՊՁԲ-26/24</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ԱԱԳԼ-ԷԱՃԱՊՁԲ-26/24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5.3 GHz Intel Core Ultra 7 265 (20 ядер) или эквивалент.Оперативная память: Не менее 32GB DDR5 со скоростью 5200 MT/s (Тайминги: RAS to CAS Delay 40, RAS Precharge Time 44, RAS Active Time 96).Накопитель: Не менее 1TB M.2 NVMe SSD (Интерфейс: PCIe Gen 4x4 или Gen 5x2, форм-фактор: M.2 2280, Скорость чтения/записи: до 7,250 MB/s).Видеокарта: Не менее NVIDIA GeForce RTX 5060.Блок питания: Не менее 700W (с сертификатом 80 Plus Bronze или Gold).Система охлаждения: Жидкостное охлаждение (СЖО), радиатор 240 мм.Материнская плата: Чипсет не ниже B860 (а также Z890, H810) или эквивалент.Операционная система: Windows 11 Home.Беспроводная связь: Wi-Fi 7 (802.11be), Bluetooth.Интерфейсы и порты:USB-C 3.2 Gen 2USB-A 3.2 Gen 11 x 2.5 GbE RJ45 (Сетевой порт)1 x Thunderbolt 41 x HDMIГарантия: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(CPU): Не менее Intel Core Ultra 7 155H / 165H (или эквивалент AMD Ryzen 7) 16 ядер, до 4.8 GHz.Оперативная память (RAM): Не менее 32 GB DDR5.Дисплей (Display): 16-дюймовый, разрешение не менее 2048x1280, сенсорный экран (Touch Screen).Накопитель (Memory): Не менее 1 TB NVMe SSD (M.2 PCIe Gen4 или эквивалент).Видеокарта (GPU): NVIDIA GeForce RTX 4050 6GB или эквивалент.Вес (Weight): Не более 2.2 кг.Беспроводная связь и порты (Connectivity and Ports):Поддержка Wi-Fi (Wi-Fi 6 или эквивалент) и Bluetooth.Не менее 2 × портов USB 3.2 Gen 1 (или выше).Не менее 2 × портов USB Type-C (или эквивалент).1 × комбинированный аудиоразъем 3.5 мм (наушники/микрофон).1 × выход HDMI.Веб-камера (Webcam): Не менее 720p.Операционная система: Windows 11 Home.Гарантия: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экрана: Матовое.Диагональ экрана: 15.45" - 15.65".Разрешение экрана: Не менее 1920 x 1080.Тип матрицы: IPS.Процессор: Не ниже Intel Core i9 (13-го поколения или выше).Кэш-память процессора: Не менее 24 МБ.Количество ядер процессора: Не менее 16.Количество потоков процессора: Не менее 20.Базовая тактовая частота: Не менее 2.4 ГГц.Максимальная тактовая частота (Turbo Boost): Не менее 5.1 ГГц.Тип системы: 64-разрядная (64-bit).Оперативная память (RAM): Не менее 16 ГБ.Накопитель: SSD NVMe не менее 1 ТБ.Беспроводная связь: Wi-Fi 6E, Bluetooth 5.2.Веб-камера: Наличие.Клавиатура: Полноразмерная (с цифровым блоком / Numpad).Операционная система: Лицензионная Windows 11.Интерфейсы и порты:Не менее 1 × USB Type-C.Не менее 2 × USB 3.2 Type-A.1 × выход HDMI.Цвет корпуса: Черный, серый или серебристый.Гарантия: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15.6".Разрешение экрана: 1920 x 1080.Модель процессора: Не ниже Intel Core i7-1255U.Базовая тактовая частота: Не менее 3.5 ГГц.Максимальная тактовая частота (Turbo Boost): Не менее 4.7 ГГц.Оперативная память (RAM): Не менее 16 GB.Накопитель: SSD не менее 512 GB.Видеокарта: Intel Iris Xe Graphics.Беспроводная связь: Wi-Fi 802.11ax.Дополнительно: Веб-камера, микрофон.Цвет корпуса: Желательно черный.Операционная система: Windows.Гарантия: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Не менее 27" (дюймов) / 68.58 см.Тип матрицы: IPS.Разрешение экрана: Не менее 1920 x 1080.Угол обзора: 178°/178°.Контрастность: Не менее 1000:1.Частота обновления: Не менее 75 Гц.Время отклика: 4-5 мс.Интерфейсы подключения: Не менее 1 x VGA, 1 x HDMI.Яркость: Не менее 250 кд/м² (cd/m²).Гарантия: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Лазерное МФУ.Функции: Печать, копирование, сканирование.Разрешение печати: Не менее 1200 x 1200 dpi.Разрешение копирования: Не менее 1200 x 1200 dpi.Дисплей: Не менее 4 дюймов, сенсорный экран (Touch Screen).Беспроводная связь и интерфейсы: Поддержка Wi-Fi и сети (Network).Интерфейс USB: USB 2.0 High-Speed.Область сканирования: A4.Плотность бумаги: 60–175 г/м².Максимальная нагрузка (Duty Cycle): Не менее 80 000 страниц в месяц.Двусторонняя печать (Duplex print): Автоматическая.Процессор: Не менее 1.6 ГГц.Скорость печати: Не менее 38 страниц в минуту.Сетевой интерфейс: 1 x Gigabit Ethernet (RJ-45).Емкость лотков подачи: Не менее 500 листов (включая многоцелевой/универсальный лоток).Память: Не менее 1024 МБ.Картридж/Тонер: Тип 057 или эквивалент.Гарантия: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Клавиатура:Тип подключения: Беспроводная.Тип переключателей: Мембранная (Membrane).Раскладка/Форм-фактор: Полноразмерная (Full-size Layout, с цифровым блоком).Питание: Перезаряжаемая, наличие встроенного аккумулятора с возможностью зарядки через кабель (например, USB-C).Материал корпуса: Пластик или алюминий.Мышь:Тип подключения: Беспроводная (Wireless).Тип сенсора: Лазерная (Laser).Разрешение сенсора: Не менее 12 000 DPI.Совместимость с ОС: ПК (Windows, macOS, Linux).Питание: Перезаряжаемая, наличие встроенного аккумулятора с возможностью зарядки через кабель (например, USB-C).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Класс/Категория: Стандартная.Цифровой блок (Numpad): Наличие (Да).Подсветка клавиш: Наличие (Да).Тип подключения: Беспроводная.Раскладка/Язык клавиатуры: Английская.Тип переключателей: Мембранная.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клавиатура и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