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ԱՄՓՀ-ԷԱՃ-ԱՊՁԲ-36/26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ԱՄՓՀ-ԷԱՃ-ԱՊՁԲ-36/26 ծածկագրով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ԱՄՓՀ-ԷԱՃ-ԱՊՁԲ-36/26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ԱՄՓՀ-ԷԱՃ-ԱՊՁԲ-36/26 ծածկագրով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ԱՄՓՀ-ԷԱՃ-ԱՊՁԲ-36/26 ծածկագրով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ԱՄՓՀ-ԷԱՃ-ԱՊՁԲ-36/26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ԱՄՓՀ-ԷԱՃ-ԱՊՁԲ-36/26 ծածկագրով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ԱՄՓՀ-ԷԱՃ-ԱՊՁԲ-36/26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ԱՄՓՀ-ԷԱՃ-ԱՊՁԲ-36/26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«ԱՄՓՀ-ԷԱՃ-ԱՊՁԲ-36/26»*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«ԱՄՓՀ-ԷԱՃ-ԱՊՁԲ-36/26»*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ԱՄՓՀ-ԷԱՃ-ԱՊՁԲ-36/26*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Կոնստրուկցիա և Նյութեր • Թիկնակ (Backrest): Օրթոպեդիկ, շնչող ցանցավոր կտոր (Mesh), որն ապահովում է օդափոխությունը և նվազեցնում քրտնարտադրությունը։ • Նստատեղ (Seat): Փափուկ, պատված է մաշվածքակայուն սև կտորով, ունի խիտ լցոնում երկարատև հարմարավետության համար։ • Գլխակալ (Headrest): Առկա է, ցանցավոր կտորից, նախատեսված է պարանոցի և գլխի լարվածությունը թուլացնելու համար: • Բազկակալներ (Armrests): Ֆիքսված, պատրաստված են ամուր և էրգոնոմիկ պլաստիկից (T-ձև/աղեղնաձև կառուցվածքով)։ • Հիմք (Խաչուկ): Ամուր, հնգաթև պլաստիկե/նեյլոնե հիմք՝ սև գույնի։ 2. Ֆունկցիոնալություն և Էրգոնոմիկա • Բարձրության կարգավորում: Օդաճնշիչ մեխանիզմ (Gas lift), որը թույլ է տալիս հեշտությամբ փոխել նստատեղի բարձրությունը գետնից։ • Ճոճման մեխանիզմ: Աթոռն ունի ստանդարտ ճոճման հնարավորություն (Tilt մեխանիզմ)՝ աշխատանքի ընթացքում հանգստանալու համար: • Շարժունակություն: 360 աստիճան պտտման հնարավորություն և 5 հատ ինքնակառավարվող անիվներ, որոնք ապահովում են սահուն տեղաշարժ հատակի վրա։ • Գոտկատեղի աջակցություն: Թիկնակի ստորին հատվածում առկա է հատուկ կառուցվածքային կորություն (lumbar support)՝ ողնաշարի ճիշտ դիրքը պահպանելու համար: 3. Տեխնիկական Չափսեր (Մոտավոր) • Աթոռի ընդհանուր բարձրությունը: 115 - 125 սմ (կախված գազլիֆտի դիրքից) • Նստատեղի լայնությունը: մոտ 48 - 50 սմ • Առավելագույն ծանրաբեռնվածություն: մինչև 120 կգ • Գույն: Ամբողջությամբ սև (Black)  • Տեսակը: Էրգոնոմիկ գրասենյակային / օպերատորական աթոռ: • Նյութեր: Շնչող ցանցավոր թիկնակ (Mesh) և գլխակալ, փափուկ կտորից նստատեղ, պլաստիկե բազկակալներ և հնգաթև հիմք: • Հարմարություններ: Օրթոպեդիկ թիկնակ՝ գոտկատեղի և պարանոցի (գլխակալի) աջակցությամբ: • Կարգավորումներ: Բարձրության փոփոխում (Gas lift), ճոճման մեխանիզմ և 360∘ պտույտ: • Շարժունակություն: 5 հատ պլաստիկե անիվներ՝ սահուն տեղաշարժի համար: • Գույն և ծանրաբեռնվածություն: Սև, նախատեսված մինչև 120 կգ քաշի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ՀՀ,Արմավիրի մարզ, Փարաքար գյուղ Նաիրի փող., 42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պահինց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