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C97DA" w14:textId="77777777" w:rsidR="005F4D14" w:rsidRDefault="005F4D14" w:rsidP="005F4D14"/>
    <w:p w14:paraId="1947E27B" w14:textId="77777777" w:rsidR="005F4D14" w:rsidRDefault="005F4D14" w:rsidP="005F4D14"/>
    <w:p w14:paraId="20D21EE0" w14:textId="77777777" w:rsidR="005F4D14" w:rsidRDefault="005F4D14" w:rsidP="005F4D14"/>
    <w:p w14:paraId="222DA81C" w14:textId="77777777" w:rsidR="005F4D14" w:rsidRDefault="005F4D14" w:rsidP="005F4D14"/>
    <w:p w14:paraId="696ABDC3" w14:textId="645136C8" w:rsidR="00080AA7" w:rsidRDefault="005F4D14" w:rsidP="005F4D14">
      <w:r w:rsidRPr="005F4D14">
        <w:t>39111180</w:t>
      </w:r>
      <w:r>
        <w:t>-</w:t>
      </w:r>
      <w:r w:rsidR="00F548EC">
        <w:t xml:space="preserve">Փափուկ </w:t>
      </w:r>
      <w:bookmarkStart w:id="0" w:name="_GoBack"/>
      <w:bookmarkEnd w:id="0"/>
      <w:r w:rsidRPr="005F4D14">
        <w:t>աթոռ` գրասենյակային</w:t>
      </w:r>
      <w:r>
        <w:t>----------6 հատ</w:t>
      </w:r>
      <w:r w:rsidR="00C03541" w:rsidRPr="005F4D14">
        <w:t xml:space="preserve"> </w:t>
      </w:r>
      <w:r w:rsidR="008E3CBB">
        <w:t xml:space="preserve">  </w:t>
      </w:r>
      <w:r w:rsidR="008E3CBB" w:rsidRPr="008E3CBB">
        <w:t>офисное стул</w:t>
      </w:r>
      <w:r w:rsidR="008E3CBB">
        <w:t>---</w:t>
      </w:r>
      <w:r w:rsidR="008E3CBB" w:rsidRPr="008E3CBB">
        <w:t xml:space="preserve"> </w:t>
      </w:r>
      <w:r w:rsidR="008E3CBB" w:rsidRPr="008E3CBB">
        <w:t>6 штук</w:t>
      </w:r>
    </w:p>
    <w:p w14:paraId="4D1C1D35" w14:textId="7A160D8A" w:rsidR="00903682" w:rsidRPr="008E3CBB" w:rsidRDefault="005F4D14" w:rsidP="00903682">
      <w:pPr>
        <w:pStyle w:val="ad"/>
        <w:tabs>
          <w:tab w:val="left" w:pos="5295"/>
        </w:tabs>
        <w:rPr>
          <w:rFonts w:ascii="GHEA Grapalat" w:hAnsi="GHEA Grapalat"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23D5212" wp14:editId="3377D22C">
            <wp:simplePos x="457200" y="1229995"/>
            <wp:positionH relativeFrom="column">
              <wp:align>left</wp:align>
            </wp:positionH>
            <wp:positionV relativeFrom="paragraph">
              <wp:align>top</wp:align>
            </wp:positionV>
            <wp:extent cx="2953385" cy="19716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63AC">
        <w:rPr>
          <w:lang w:val="en-US"/>
        </w:rPr>
        <w:br w:type="textWrapping" w:clear="all"/>
      </w:r>
      <w:r w:rsidR="00364E2E" w:rsidRPr="008E3CBB">
        <w:rPr>
          <w:rFonts w:ascii="GHEA Grapalat" w:hAnsi="GHEA Grapalat"/>
          <w:sz w:val="22"/>
          <w:szCs w:val="22"/>
        </w:rPr>
        <w:t>Աթոռ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փայտե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364E2E" w:rsidRPr="008E3CBB">
        <w:rPr>
          <w:rFonts w:ascii="GHEA Grapalat" w:hAnsi="GHEA Grapalat"/>
          <w:sz w:val="22"/>
          <w:szCs w:val="22"/>
        </w:rPr>
        <w:t>պաստառված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‚ </w:t>
      </w:r>
      <w:r w:rsidR="00364E2E" w:rsidRPr="008E3CBB">
        <w:rPr>
          <w:rFonts w:ascii="GHEA Grapalat" w:hAnsi="GHEA Grapalat"/>
          <w:sz w:val="22"/>
          <w:szCs w:val="22"/>
        </w:rPr>
        <w:t>Նստատեղը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և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հենակը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փափուկ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նստոցի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բարձրությունը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` (420-480) </w:t>
      </w:r>
      <w:r w:rsidR="00364E2E" w:rsidRPr="008E3CBB">
        <w:rPr>
          <w:rFonts w:ascii="GHEA Grapalat" w:hAnsi="GHEA Grapalat"/>
          <w:sz w:val="22"/>
          <w:szCs w:val="22"/>
        </w:rPr>
        <w:t>մմ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364E2E" w:rsidRPr="008E3CBB">
        <w:rPr>
          <w:rFonts w:ascii="GHEA Grapalat" w:hAnsi="GHEA Grapalat"/>
          <w:sz w:val="22"/>
          <w:szCs w:val="22"/>
        </w:rPr>
        <w:t>խորությունը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` (360-450) </w:t>
      </w:r>
      <w:r w:rsidR="00364E2E" w:rsidRPr="008E3CBB">
        <w:rPr>
          <w:rFonts w:ascii="GHEA Grapalat" w:hAnsi="GHEA Grapalat"/>
          <w:sz w:val="22"/>
          <w:szCs w:val="22"/>
        </w:rPr>
        <w:t>մմ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364E2E" w:rsidRPr="008E3CBB">
        <w:rPr>
          <w:rFonts w:ascii="GHEA Grapalat" w:hAnsi="GHEA Grapalat"/>
          <w:sz w:val="22"/>
          <w:szCs w:val="22"/>
        </w:rPr>
        <w:t>նստոցի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լայնքը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լայն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մասում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` 360 </w:t>
      </w:r>
      <w:r w:rsidR="00364E2E" w:rsidRPr="008E3CBB">
        <w:rPr>
          <w:rFonts w:ascii="GHEA Grapalat" w:hAnsi="GHEA Grapalat"/>
          <w:sz w:val="22"/>
          <w:szCs w:val="22"/>
        </w:rPr>
        <w:t>մմ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>-</w:t>
      </w:r>
      <w:r w:rsidR="00364E2E" w:rsidRPr="008E3CBB">
        <w:rPr>
          <w:rFonts w:ascii="GHEA Grapalat" w:hAnsi="GHEA Grapalat"/>
          <w:sz w:val="22"/>
          <w:szCs w:val="22"/>
        </w:rPr>
        <w:t>ից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ոչ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պակաս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‚ </w:t>
      </w:r>
      <w:r w:rsidR="00364E2E" w:rsidRPr="008E3CBB">
        <w:rPr>
          <w:rFonts w:ascii="GHEA Grapalat" w:hAnsi="GHEA Grapalat"/>
          <w:sz w:val="22"/>
          <w:szCs w:val="22"/>
        </w:rPr>
        <w:t>թիկնակի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կորության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շառավիղը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` 450 </w:t>
      </w:r>
      <w:r w:rsidR="00364E2E" w:rsidRPr="008E3CBB">
        <w:rPr>
          <w:rFonts w:ascii="GHEA Grapalat" w:hAnsi="GHEA Grapalat"/>
          <w:sz w:val="22"/>
          <w:szCs w:val="22"/>
        </w:rPr>
        <w:t>մմ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>-</w:t>
      </w:r>
      <w:r w:rsidR="00364E2E" w:rsidRPr="008E3CBB">
        <w:rPr>
          <w:rFonts w:ascii="GHEA Grapalat" w:hAnsi="GHEA Grapalat"/>
          <w:sz w:val="22"/>
          <w:szCs w:val="22"/>
        </w:rPr>
        <w:t>ից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ոչ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/>
          <w:sz w:val="22"/>
          <w:szCs w:val="22"/>
        </w:rPr>
        <w:t>պակաս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>,</w:t>
      </w:r>
      <w:r w:rsidR="00364E2E" w:rsidRPr="008E3CBB">
        <w:rPr>
          <w:rFonts w:ascii="GHEA Grapalat" w:hAnsi="GHEA Grapalat" w:cs="Arial"/>
          <w:sz w:val="22"/>
          <w:szCs w:val="22"/>
          <w:lang w:val="en-US"/>
        </w:rPr>
        <w:t xml:space="preserve">  </w:t>
      </w:r>
      <w:r w:rsidR="00C563AC" w:rsidRPr="008E3CBB">
        <w:rPr>
          <w:rFonts w:ascii="GHEA Grapalat" w:hAnsi="GHEA Grapalat" w:cs="Arial"/>
          <w:sz w:val="22"/>
          <w:szCs w:val="22"/>
        </w:rPr>
        <w:t>Մ</w:t>
      </w:r>
      <w:r w:rsidR="00C563AC" w:rsidRPr="008E3CBB">
        <w:rPr>
          <w:rFonts w:ascii="GHEA Grapalat" w:hAnsi="GHEA Grapalat"/>
          <w:sz w:val="22"/>
          <w:szCs w:val="22"/>
        </w:rPr>
        <w:t>ատակարարումը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իրականացվում</w:t>
      </w:r>
      <w:r w:rsidR="00C563AC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է</w:t>
      </w:r>
      <w:r w:rsidR="00C563AC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մատակարարի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միջոցների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հաշվին։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Երաշխիքային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ժամկետը՝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365 </w:t>
      </w:r>
      <w:r w:rsidR="00C563AC" w:rsidRPr="008E3CBB">
        <w:rPr>
          <w:rFonts w:ascii="GHEA Grapalat" w:hAnsi="GHEA Grapalat" w:cs="Arial"/>
          <w:sz w:val="22"/>
          <w:szCs w:val="22"/>
        </w:rPr>
        <w:t>օր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հաշված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մատակարարման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օրվանից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C563AC" w:rsidRPr="008E3CBB">
        <w:rPr>
          <w:rFonts w:ascii="GHEA Grapalat" w:hAnsi="GHEA Grapalat" w:cs="Arial"/>
          <w:sz w:val="22"/>
          <w:szCs w:val="22"/>
        </w:rPr>
        <w:t>Երաշխիքային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ժամկետի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ընթացքում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հայտ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եկած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թերությունները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շտկել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տեղում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C563AC" w:rsidRPr="008E3CBB">
        <w:rPr>
          <w:rFonts w:ascii="GHEA Grapalat" w:hAnsi="GHEA Grapalat" w:cs="Arial"/>
          <w:sz w:val="22"/>
          <w:szCs w:val="22"/>
        </w:rPr>
        <w:t>դետալների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փոխարինում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C563AC" w:rsidRPr="008E3CBB">
        <w:rPr>
          <w:rFonts w:ascii="GHEA Grapalat" w:hAnsi="GHEA Grapalat" w:cs="Arial"/>
          <w:sz w:val="22"/>
          <w:szCs w:val="22"/>
        </w:rPr>
        <w:t>կամ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փոխարինել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նորով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: </w:t>
      </w:r>
      <w:r w:rsidR="00364E2E" w:rsidRPr="008E3CBB">
        <w:rPr>
          <w:rFonts w:ascii="GHEA Grapalat" w:hAnsi="GHEA Grapalat" w:cs="Arial"/>
          <w:sz w:val="22"/>
          <w:szCs w:val="22"/>
        </w:rPr>
        <w:t>Մ</w:t>
      </w:r>
      <w:r w:rsidR="00364E2E" w:rsidRPr="008E3CBB">
        <w:rPr>
          <w:rFonts w:ascii="GHEA Grapalat" w:hAnsi="GHEA Grapalat"/>
          <w:sz w:val="22"/>
          <w:szCs w:val="22"/>
        </w:rPr>
        <w:t>ատակարարումը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 w:cs="Arial"/>
          <w:sz w:val="22"/>
          <w:szCs w:val="22"/>
        </w:rPr>
        <w:t>իրականացվում</w:t>
      </w:r>
      <w:r w:rsidR="00364E2E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 w:cs="Arial"/>
          <w:sz w:val="22"/>
          <w:szCs w:val="22"/>
        </w:rPr>
        <w:t>է</w:t>
      </w:r>
      <w:r w:rsidR="00364E2E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 w:cs="Arial"/>
          <w:sz w:val="22"/>
          <w:szCs w:val="22"/>
        </w:rPr>
        <w:t>մատակարարի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 w:cs="Arial"/>
          <w:sz w:val="22"/>
          <w:szCs w:val="22"/>
        </w:rPr>
        <w:t>միջոցների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364E2E" w:rsidRPr="008E3CBB">
        <w:rPr>
          <w:rFonts w:ascii="GHEA Grapalat" w:hAnsi="GHEA Grapalat" w:cs="Arial"/>
          <w:sz w:val="22"/>
          <w:szCs w:val="22"/>
        </w:rPr>
        <w:t>հաշվին։</w:t>
      </w:r>
      <w:r w:rsidR="00364E2E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Կահույքի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նմուշը</w:t>
      </w:r>
      <w:r w:rsidR="00C563AC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և</w:t>
      </w:r>
      <w:r w:rsidR="00C563AC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գույնը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համաձայնեցնել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Պատվիրատուի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C563AC" w:rsidRPr="008E3CBB">
        <w:rPr>
          <w:rFonts w:ascii="GHEA Grapalat" w:hAnsi="GHEA Grapalat" w:cs="Arial"/>
          <w:sz w:val="22"/>
          <w:szCs w:val="22"/>
        </w:rPr>
        <w:t>հետ</w:t>
      </w:r>
      <w:r w:rsidR="00C563AC" w:rsidRPr="008E3CBB">
        <w:rPr>
          <w:rFonts w:ascii="GHEA Grapalat" w:hAnsi="GHEA Grapalat"/>
          <w:sz w:val="22"/>
          <w:szCs w:val="22"/>
          <w:lang w:val="en-US"/>
        </w:rPr>
        <w:t>: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Բ</w:t>
      </w:r>
      <w:r w:rsidR="00903682" w:rsidRPr="008E3CBB">
        <w:rPr>
          <w:rFonts w:ascii="GHEA Grapalat" w:hAnsi="GHEA Grapalat"/>
          <w:sz w:val="22"/>
          <w:szCs w:val="22"/>
        </w:rPr>
        <w:t>արձր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/>
          <w:sz w:val="22"/>
          <w:szCs w:val="22"/>
        </w:rPr>
        <w:t>որակ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903682" w:rsidRPr="008E3CBB">
        <w:rPr>
          <w:rFonts w:ascii="GHEA Grapalat" w:hAnsi="GHEA Grapalat"/>
          <w:sz w:val="22"/>
          <w:szCs w:val="22"/>
        </w:rPr>
        <w:t>երկու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/>
          <w:sz w:val="22"/>
          <w:szCs w:val="22"/>
        </w:rPr>
        <w:t>տարվա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/>
          <w:sz w:val="22"/>
          <w:szCs w:val="22"/>
        </w:rPr>
        <w:t>երաշխիքով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903682" w:rsidRPr="008E3CBB">
        <w:rPr>
          <w:rFonts w:ascii="GHEA Grapalat" w:hAnsi="GHEA Grapalat" w:cs="Arial"/>
          <w:sz w:val="22"/>
          <w:szCs w:val="22"/>
        </w:rPr>
        <w:t>հաշված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մատակարարման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օրվանից</w:t>
      </w:r>
      <w:r w:rsidR="00903682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Երաշխիքային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ժամկետի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ընթացքում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ի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հայտ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եկած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թերությունները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շտկել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տեղում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903682" w:rsidRPr="008E3CBB">
        <w:rPr>
          <w:rFonts w:ascii="GHEA Grapalat" w:hAnsi="GHEA Grapalat" w:cs="Arial"/>
          <w:sz w:val="22"/>
          <w:szCs w:val="22"/>
        </w:rPr>
        <w:t>դետալների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փոխարինում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903682" w:rsidRPr="008E3CBB">
        <w:rPr>
          <w:rFonts w:ascii="GHEA Grapalat" w:hAnsi="GHEA Grapalat" w:cs="Arial"/>
          <w:sz w:val="22"/>
          <w:szCs w:val="22"/>
        </w:rPr>
        <w:t>կամ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փոխարինել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 w:cs="Arial"/>
          <w:sz w:val="22"/>
          <w:szCs w:val="22"/>
        </w:rPr>
        <w:t>նորով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>:</w:t>
      </w:r>
    </w:p>
    <w:p w14:paraId="49F2C446" w14:textId="26856328" w:rsidR="00C563AC" w:rsidRPr="008E3CBB" w:rsidRDefault="008E3CBB" w:rsidP="00C563AC">
      <w:pPr>
        <w:pStyle w:val="ad"/>
        <w:rPr>
          <w:rFonts w:ascii="GHEA Grapalat" w:hAnsi="GHEA Grapalat"/>
          <w:sz w:val="22"/>
          <w:szCs w:val="22"/>
        </w:rPr>
      </w:pPr>
      <w:r w:rsidRPr="008E3CBB">
        <w:rPr>
          <w:rFonts w:ascii="GHEA Grapalat" w:hAnsi="GHEA Grapalat"/>
          <w:sz w:val="22"/>
          <w:szCs w:val="22"/>
        </w:rPr>
        <w:t>Деревянный стул, обитый тканью, сиденье и спинка мягкие, высота сиденья: (420-480) мм, глубина: (360-450) мм, ширина сиденья в самой широкой части: не менее 360 мм, радиус изгиба спинки: не менее 450 мм. Доставка осуществляется за счет поставщика. Гарантийный срок: 365 дней с даты доставки. В течение гарантийного срока устраняются любые обнаруженные дефекты на месте /заменяются детали/ или заменяются на новые. Доставка осуществляется за счет поставщика. Образец мебели и цвет согласовываются с Заказчиком. Высокое качество /с двухлетней гарантией/ с даты доставки. В течение гарантийного срока устраняются любые обнаруженные дефекты на месте /заменяются детали/ или заменяются на новые.</w:t>
      </w:r>
    </w:p>
    <w:p w14:paraId="05823317" w14:textId="016091CB" w:rsidR="005F4D14" w:rsidRPr="008E3CBB" w:rsidRDefault="005F4D14" w:rsidP="005F4D14">
      <w:pPr>
        <w:pStyle w:val="ad"/>
      </w:pPr>
    </w:p>
    <w:p w14:paraId="55A0858B" w14:textId="3A2CDC15" w:rsidR="005F4D14" w:rsidRPr="008E3CBB" w:rsidRDefault="005F4D14" w:rsidP="005F4D14">
      <w:pPr>
        <w:rPr>
          <w:lang w:val="ru-RU"/>
        </w:rPr>
      </w:pPr>
      <w:r w:rsidRPr="008E3CBB">
        <w:rPr>
          <w:lang w:val="ru-RU"/>
        </w:rPr>
        <w:t>39111220---</w:t>
      </w:r>
      <w:r w:rsidRPr="005F4D14">
        <w:t>բազկաթոռ</w:t>
      </w:r>
      <w:r w:rsidRPr="008E3CBB">
        <w:rPr>
          <w:lang w:val="ru-RU"/>
        </w:rPr>
        <w:t xml:space="preserve">` </w:t>
      </w:r>
      <w:r w:rsidRPr="005F4D14">
        <w:t>ղեկավարի</w:t>
      </w:r>
      <w:r w:rsidRPr="008E3CBB">
        <w:rPr>
          <w:lang w:val="ru-RU"/>
        </w:rPr>
        <w:t xml:space="preserve">-----------3 </w:t>
      </w:r>
      <w:r>
        <w:t>հատ</w:t>
      </w:r>
      <w:r w:rsidR="008E3CBB" w:rsidRPr="008E3CBB">
        <w:rPr>
          <w:lang w:val="ru-RU"/>
        </w:rPr>
        <w:t xml:space="preserve">, </w:t>
      </w:r>
      <w:r w:rsidR="008E3CBB" w:rsidRPr="008E3CBB">
        <w:rPr>
          <w:lang w:val="ru-RU"/>
        </w:rPr>
        <w:t>кресло для лидера</w:t>
      </w:r>
      <w:r w:rsidR="008E3CBB" w:rsidRPr="008E3CBB">
        <w:rPr>
          <w:lang w:val="ru-RU"/>
        </w:rPr>
        <w:t>-- 3</w:t>
      </w:r>
      <w:r w:rsidR="008E3CBB" w:rsidRPr="008E3CBB">
        <w:rPr>
          <w:lang w:val="ru-RU"/>
        </w:rPr>
        <w:t xml:space="preserve"> штук</w:t>
      </w:r>
    </w:p>
    <w:p w14:paraId="31B3A303" w14:textId="77777777" w:rsidR="007A53B9" w:rsidRPr="008E3CBB" w:rsidRDefault="005F4D14" w:rsidP="00F22172">
      <w:pPr>
        <w:pStyle w:val="ad"/>
        <w:tabs>
          <w:tab w:val="left" w:pos="5295"/>
        </w:tabs>
        <w:spacing w:before="0" w:beforeAutospacing="0" w:after="0" w:afterAutospacing="0"/>
        <w:rPr>
          <w:rFonts w:ascii="GHEA Grapalat" w:hAnsi="GHEA Grapalat"/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59D47F4C" wp14:editId="012C207A">
            <wp:extent cx="1514475" cy="2019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204" cy="202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A08FA3" wp14:editId="34743130">
            <wp:extent cx="1543050" cy="2057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545973" cy="206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295B" w:rsidRPr="0082295B">
        <w:rPr>
          <w:lang w:val="en-US"/>
        </w:rPr>
        <w:tab/>
      </w:r>
      <w:r w:rsidR="007A53B9" w:rsidRPr="008E3CBB">
        <w:rPr>
          <w:rFonts w:ascii="GHEA Grapalat" w:hAnsi="GHEA Grapalat"/>
          <w:sz w:val="22"/>
          <w:szCs w:val="22"/>
        </w:rPr>
        <w:t>մեծ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թիկնակով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պտտվող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և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անիվների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վրա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գույնը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սև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ձեռքերի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հենակներով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պաստառապատված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բնական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կաշվով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նստատեղը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և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հենակը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փափուկ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նստոցը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տարբեր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դիրքերում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սևեռելու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7A53B9" w:rsidRPr="008E3CBB">
        <w:rPr>
          <w:rFonts w:ascii="GHEA Grapalat" w:hAnsi="GHEA Grapalat"/>
          <w:sz w:val="22"/>
          <w:szCs w:val="22"/>
        </w:rPr>
        <w:t>ֆիքսվելու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7A53B9" w:rsidRPr="008E3CBB">
        <w:rPr>
          <w:rFonts w:ascii="GHEA Grapalat" w:hAnsi="GHEA Grapalat"/>
          <w:sz w:val="22"/>
          <w:szCs w:val="22"/>
        </w:rPr>
        <w:t>հնարավորությոմբ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բարձր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որակ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7A53B9" w:rsidRPr="008E3CBB">
        <w:rPr>
          <w:rFonts w:ascii="GHEA Grapalat" w:hAnsi="GHEA Grapalat"/>
          <w:sz w:val="22"/>
          <w:szCs w:val="22"/>
        </w:rPr>
        <w:t>երկու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տարվա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երաշխիքով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>/</w:t>
      </w:r>
    </w:p>
    <w:p w14:paraId="76447E9E" w14:textId="528688D9" w:rsidR="001F5C79" w:rsidRPr="008E3CBB" w:rsidRDefault="0082295B" w:rsidP="00F22172">
      <w:pPr>
        <w:pStyle w:val="ad"/>
        <w:tabs>
          <w:tab w:val="left" w:pos="5295"/>
        </w:tabs>
        <w:spacing w:before="0" w:beforeAutospacing="0" w:after="0" w:afterAutospacing="0"/>
        <w:rPr>
          <w:rFonts w:ascii="GHEA Grapalat" w:hAnsi="GHEA Grapalat"/>
          <w:sz w:val="22"/>
          <w:szCs w:val="22"/>
          <w:lang w:val="en-US"/>
        </w:rPr>
      </w:pP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Շարժական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բազկաթոռ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հինգ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անվակների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վրա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`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միմյանց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կապակցված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հինգ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թևանի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խաչուկով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: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կարգավորվող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նստոցով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: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Նստատեղը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և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թիկնակը</w:t>
      </w:r>
      <w:r w:rsidR="007A53B9"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`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փափուկ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` 60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մմ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-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ից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ոչ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պակաս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սպունգի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lastRenderedPageBreak/>
        <w:t>հաստությամբ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r w:rsidR="007A53B9" w:rsidRPr="008E3CBB">
        <w:rPr>
          <w:rFonts w:ascii="GHEA Grapalat" w:hAnsi="GHEA Grapalat"/>
          <w:sz w:val="22"/>
          <w:szCs w:val="22"/>
        </w:rPr>
        <w:t>պաստառապատված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բնական</w:t>
      </w:r>
      <w:r w:rsidR="007A53B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7A53B9" w:rsidRPr="008E3CBB">
        <w:rPr>
          <w:rFonts w:ascii="GHEA Grapalat" w:hAnsi="GHEA Grapalat"/>
          <w:sz w:val="22"/>
          <w:szCs w:val="22"/>
        </w:rPr>
        <w:t>կաշվով</w:t>
      </w:r>
      <w:r w:rsidR="007A53B9" w:rsidRPr="008E3CBB">
        <w:rPr>
          <w:rFonts w:ascii="GHEA Grapalat" w:eastAsia="Calibri" w:hAnsi="GHEA Grapalat" w:cs="Sylfaen"/>
          <w:sz w:val="22"/>
          <w:szCs w:val="22"/>
          <w:lang w:val="en-US"/>
        </w:rPr>
        <w:t xml:space="preserve"> </w:t>
      </w:r>
      <w:r w:rsidR="00A00E54" w:rsidRPr="008E3CBB">
        <w:rPr>
          <w:rFonts w:ascii="GHEA Grapalat" w:eastAsia="Calibri" w:hAnsi="GHEA Grapalat" w:cs="Sylfaen"/>
          <w:sz w:val="22"/>
          <w:szCs w:val="22"/>
          <w:lang w:val="en-US"/>
        </w:rPr>
        <w:t xml:space="preserve"> կամ փոխարինող</w:t>
      </w:r>
      <w:r w:rsidRPr="008E3CBB">
        <w:rPr>
          <w:rFonts w:ascii="GHEA Grapalat" w:eastAsia="Calibri" w:hAnsi="GHEA Grapalat" w:cs="Sylfaen"/>
          <w:sz w:val="22"/>
          <w:szCs w:val="22"/>
          <w:lang w:val="en-US"/>
        </w:rPr>
        <w:t xml:space="preserve">` </w:t>
      </w:r>
      <w:r w:rsidR="00081323" w:rsidRPr="008E3CBB">
        <w:rPr>
          <w:rFonts w:ascii="GHEA Grapalat" w:eastAsia="Calibri" w:hAnsi="GHEA Grapalat" w:cs="Sylfaen"/>
          <w:sz w:val="22"/>
          <w:szCs w:val="22"/>
          <w:lang w:val="en-US"/>
        </w:rPr>
        <w:t>մուգ շագանակագույն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:</w:t>
      </w:r>
      <w:r w:rsidR="00461E2B" w:rsidRPr="008E3CBB">
        <w:rPr>
          <w:rFonts w:ascii="GHEA Grapalat" w:hAnsi="GHEA Grapalat"/>
          <w:sz w:val="22"/>
          <w:szCs w:val="22"/>
          <w:lang w:val="en-US"/>
        </w:rPr>
        <w:t xml:space="preserve"> Ձ</w:t>
      </w:r>
      <w:r w:rsidR="00461E2B" w:rsidRPr="008E3CBB">
        <w:rPr>
          <w:rFonts w:ascii="GHEA Grapalat" w:hAnsi="GHEA Grapalat"/>
          <w:sz w:val="22"/>
          <w:szCs w:val="22"/>
        </w:rPr>
        <w:t>եռքերի</w:t>
      </w:r>
      <w:r w:rsidR="00461E2B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461E2B" w:rsidRPr="008E3CBB">
        <w:rPr>
          <w:rFonts w:ascii="GHEA Grapalat" w:hAnsi="GHEA Grapalat"/>
          <w:sz w:val="22"/>
          <w:szCs w:val="22"/>
        </w:rPr>
        <w:t>հենակներով</w:t>
      </w:r>
      <w:r w:rsidR="00461E2B" w:rsidRPr="008E3CBB">
        <w:rPr>
          <w:rFonts w:ascii="GHEA Grapalat" w:hAnsi="GHEA Grapalat"/>
          <w:sz w:val="22"/>
          <w:szCs w:val="22"/>
          <w:lang w:val="en-US"/>
        </w:rPr>
        <w:t xml:space="preserve">՝ 10սմ լայնությամբ </w:t>
      </w:r>
      <w:r w:rsidR="00355726" w:rsidRPr="008E3CBB">
        <w:rPr>
          <w:rFonts w:ascii="GHEA Grapalat" w:hAnsi="GHEA Grapalat"/>
          <w:sz w:val="22"/>
          <w:szCs w:val="22"/>
          <w:lang w:val="en-US"/>
        </w:rPr>
        <w:t xml:space="preserve">լաքապատ </w:t>
      </w:r>
      <w:r w:rsidR="00461E2B" w:rsidRPr="008E3CBB">
        <w:rPr>
          <w:rFonts w:ascii="GHEA Grapalat" w:hAnsi="GHEA Grapalat"/>
          <w:sz w:val="22"/>
          <w:szCs w:val="22"/>
          <w:lang w:val="en-US"/>
        </w:rPr>
        <w:t>փայտ</w:t>
      </w:r>
      <w:r w:rsidR="00355726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461E2B" w:rsidRPr="008E3CBB">
        <w:rPr>
          <w:rFonts w:ascii="GHEA Grapalat" w:hAnsi="GHEA Grapalat"/>
          <w:sz w:val="22"/>
          <w:szCs w:val="22"/>
          <w:lang w:val="en-US"/>
        </w:rPr>
        <w:t xml:space="preserve"> կամ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856C90"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փայտին փոխարինող նյութ,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Նստոցի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չափերը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(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70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x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70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)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սմ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-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ից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ոչ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պակաս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,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նստոցը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տարբեր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դիրքերում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սևեռելու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1F5C79" w:rsidRPr="008E3CBB">
        <w:rPr>
          <w:rFonts w:ascii="GHEA Grapalat" w:hAnsi="GHEA Grapalat"/>
          <w:sz w:val="22"/>
          <w:szCs w:val="22"/>
        </w:rPr>
        <w:t>ֆիքսվելու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1F5C79" w:rsidRPr="008E3CBB">
        <w:rPr>
          <w:rFonts w:ascii="GHEA Grapalat" w:hAnsi="GHEA Grapalat"/>
          <w:sz w:val="22"/>
          <w:szCs w:val="22"/>
        </w:rPr>
        <w:t>հնարավորությոմբ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>,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թիկնակի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բարձրությունը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1F5C79"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75-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85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սմ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-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ից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ոչ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</w:rPr>
        <w:t>պակաս</w:t>
      </w:r>
      <w:r w:rsidRPr="008E3CBB">
        <w:rPr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: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903682" w:rsidRPr="008E3CBB">
        <w:rPr>
          <w:rFonts w:ascii="GHEA Grapalat" w:hAnsi="GHEA Grapalat"/>
          <w:sz w:val="22"/>
          <w:szCs w:val="22"/>
          <w:lang w:val="en-US"/>
        </w:rPr>
        <w:t>Բ</w:t>
      </w:r>
      <w:r w:rsidR="001F5C79" w:rsidRPr="008E3CBB">
        <w:rPr>
          <w:rFonts w:ascii="GHEA Grapalat" w:hAnsi="GHEA Grapalat"/>
          <w:sz w:val="22"/>
          <w:szCs w:val="22"/>
        </w:rPr>
        <w:t>արձր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որակ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1F5C79" w:rsidRPr="008E3CBB">
        <w:rPr>
          <w:rFonts w:ascii="GHEA Grapalat" w:hAnsi="GHEA Grapalat"/>
          <w:sz w:val="22"/>
          <w:szCs w:val="22"/>
        </w:rPr>
        <w:t>երկու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տարվա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/>
          <w:sz w:val="22"/>
          <w:szCs w:val="22"/>
        </w:rPr>
        <w:t>երաշխիքով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1F5C79" w:rsidRPr="008E3CBB">
        <w:rPr>
          <w:rFonts w:ascii="GHEA Grapalat" w:hAnsi="GHEA Grapalat" w:cs="Arial"/>
          <w:sz w:val="22"/>
          <w:szCs w:val="22"/>
        </w:rPr>
        <w:t>հաշված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մատակարարման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օրվանից</w:t>
      </w:r>
      <w:r w:rsidR="001F5C79"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Երաշխիքային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ժամկետի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ընթացքում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ի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հայտ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եկած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թերությունները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շտկել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տեղում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/</w:t>
      </w:r>
      <w:r w:rsidR="001F5C79" w:rsidRPr="008E3CBB">
        <w:rPr>
          <w:rFonts w:ascii="GHEA Grapalat" w:hAnsi="GHEA Grapalat" w:cs="Arial"/>
          <w:sz w:val="22"/>
          <w:szCs w:val="22"/>
        </w:rPr>
        <w:t>դետալների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փոխարինում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/ </w:t>
      </w:r>
      <w:r w:rsidR="001F5C79" w:rsidRPr="008E3CBB">
        <w:rPr>
          <w:rFonts w:ascii="GHEA Grapalat" w:hAnsi="GHEA Grapalat" w:cs="Arial"/>
          <w:sz w:val="22"/>
          <w:szCs w:val="22"/>
        </w:rPr>
        <w:t>կամ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փոխարինել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</w:rPr>
        <w:t>նորով</w:t>
      </w:r>
      <w:r w:rsidR="001F5C79" w:rsidRPr="008E3CBB">
        <w:rPr>
          <w:rFonts w:ascii="GHEA Grapalat" w:hAnsi="GHEA Grapalat"/>
          <w:sz w:val="22"/>
          <w:szCs w:val="22"/>
          <w:lang w:val="en-US"/>
        </w:rPr>
        <w:t>:</w:t>
      </w:r>
    </w:p>
    <w:p w14:paraId="5216A633" w14:textId="4C7A51F5" w:rsidR="00C563AC" w:rsidRPr="008E3CBB" w:rsidRDefault="00C563AC" w:rsidP="00F22172">
      <w:pPr>
        <w:pStyle w:val="ad"/>
        <w:spacing w:before="0" w:beforeAutospacing="0" w:after="0" w:afterAutospacing="0"/>
        <w:rPr>
          <w:rFonts w:ascii="GHEA Grapalat" w:hAnsi="GHEA Grapalat"/>
          <w:sz w:val="22"/>
          <w:szCs w:val="22"/>
          <w:lang w:val="en-US"/>
        </w:rPr>
      </w:pPr>
      <w:r w:rsidRPr="008E3CBB">
        <w:rPr>
          <w:rFonts w:ascii="GHEA Grapalat" w:hAnsi="GHEA Grapalat" w:cs="Arial"/>
          <w:sz w:val="22"/>
          <w:szCs w:val="22"/>
        </w:rPr>
        <w:t>Մ</w:t>
      </w:r>
      <w:r w:rsidRPr="008E3CBB">
        <w:rPr>
          <w:rFonts w:ascii="GHEA Grapalat" w:hAnsi="GHEA Grapalat"/>
          <w:sz w:val="22"/>
          <w:szCs w:val="22"/>
        </w:rPr>
        <w:t>ատակարարումը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իրականացվում</w:t>
      </w:r>
      <w:r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է</w:t>
      </w:r>
      <w:r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մատակարարի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միջոցների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հաշվին։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  <w:lang w:val="en-US"/>
        </w:rPr>
        <w:t xml:space="preserve">Աթոռի </w:t>
      </w:r>
      <w:r w:rsidRPr="008E3CBB">
        <w:rPr>
          <w:rFonts w:ascii="GHEA Grapalat" w:hAnsi="GHEA Grapalat" w:cs="Arial"/>
          <w:sz w:val="22"/>
          <w:szCs w:val="22"/>
        </w:rPr>
        <w:t>նմուշը</w:t>
      </w:r>
      <w:r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և</w:t>
      </w:r>
      <w:r w:rsidRPr="008E3CBB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="001F5C79" w:rsidRPr="008E3CBB">
        <w:rPr>
          <w:rFonts w:ascii="GHEA Grapalat" w:hAnsi="GHEA Grapalat" w:cs="Arial"/>
          <w:sz w:val="22"/>
          <w:szCs w:val="22"/>
          <w:lang w:val="en-US"/>
        </w:rPr>
        <w:t xml:space="preserve">վերջնական </w:t>
      </w:r>
      <w:r w:rsidRPr="008E3CBB">
        <w:rPr>
          <w:rFonts w:ascii="GHEA Grapalat" w:hAnsi="GHEA Grapalat" w:cs="Arial"/>
          <w:sz w:val="22"/>
          <w:szCs w:val="22"/>
        </w:rPr>
        <w:t>գույնը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համաձայնեցնել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Պատվիրատուի</w:t>
      </w:r>
      <w:r w:rsidRPr="008E3CB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E3CBB">
        <w:rPr>
          <w:rFonts w:ascii="GHEA Grapalat" w:hAnsi="GHEA Grapalat" w:cs="Arial"/>
          <w:sz w:val="22"/>
          <w:szCs w:val="22"/>
        </w:rPr>
        <w:t>հետ</w:t>
      </w:r>
      <w:r w:rsidRPr="008E3CBB">
        <w:rPr>
          <w:rFonts w:ascii="GHEA Grapalat" w:hAnsi="GHEA Grapalat"/>
          <w:sz w:val="22"/>
          <w:szCs w:val="22"/>
          <w:lang w:val="en-US"/>
        </w:rPr>
        <w:t>:</w:t>
      </w:r>
    </w:p>
    <w:p w14:paraId="7C64C3D4" w14:textId="77777777" w:rsidR="008E3CBB" w:rsidRPr="008E3CBB" w:rsidRDefault="008E3CBB" w:rsidP="00F22172">
      <w:pPr>
        <w:pStyle w:val="ad"/>
        <w:tabs>
          <w:tab w:val="left" w:pos="5295"/>
        </w:tabs>
        <w:spacing w:before="0" w:beforeAutospacing="0" w:after="0" w:afterAutospacing="0"/>
        <w:rPr>
          <w:rFonts w:ascii="GHEA Grapalat" w:hAnsi="GHEA Grapalat"/>
          <w:sz w:val="22"/>
          <w:szCs w:val="22"/>
        </w:rPr>
      </w:pPr>
      <w:r w:rsidRPr="008E3CBB">
        <w:rPr>
          <w:rFonts w:ascii="GHEA Grapalat" w:hAnsi="GHEA Grapalat"/>
          <w:sz w:val="22"/>
          <w:szCs w:val="22"/>
        </w:rPr>
        <w:t>Кресло с большой спинкой, поворотное, на колесиках, черного цвета, с подлокотниками, обивка из натуральной кожи, мягкое сиденье и спинка, сиденье можно зафиксировать в разных положениях, высокое качество /с двухлетней гарантией/</w:t>
      </w:r>
    </w:p>
    <w:p w14:paraId="125E11B6" w14:textId="77777777" w:rsidR="00F22172" w:rsidRDefault="008E3CBB" w:rsidP="00F22172">
      <w:pPr>
        <w:pStyle w:val="ad"/>
        <w:tabs>
          <w:tab w:val="left" w:pos="5295"/>
        </w:tabs>
        <w:spacing w:before="0" w:beforeAutospacing="0" w:after="0" w:afterAutospacing="0"/>
        <w:rPr>
          <w:rFonts w:ascii="GHEA Grapalat" w:hAnsi="GHEA Grapalat"/>
          <w:sz w:val="22"/>
          <w:szCs w:val="22"/>
        </w:rPr>
      </w:pPr>
      <w:r w:rsidRPr="008E3CBB">
        <w:rPr>
          <w:rFonts w:ascii="GHEA Grapalat" w:hAnsi="GHEA Grapalat"/>
          <w:sz w:val="22"/>
          <w:szCs w:val="22"/>
        </w:rPr>
        <w:t>Мобильное кресло на пяти колесиках, соединенных пятилучевой крестовиной. С регулируемым сиденьем. Сиденье и спинка мягкие, с наполнителем из губки толщиной не менее 60 мм, обивка из натуральной кожи или ее заменителя – темно-коричневого цвета. С подлокотниками шириной 10 см из лакированного дерева или его заменителя. Размеры сиденья не менее (70</w:t>
      </w:r>
      <w:r w:rsidRPr="008E3CBB">
        <w:rPr>
          <w:rFonts w:ascii="GHEA Grapalat" w:hAnsi="GHEA Grapalat"/>
          <w:sz w:val="22"/>
          <w:szCs w:val="22"/>
          <w:lang w:val="en-US"/>
        </w:rPr>
        <w:t>x</w:t>
      </w:r>
      <w:r w:rsidRPr="008E3CBB">
        <w:rPr>
          <w:rFonts w:ascii="GHEA Grapalat" w:hAnsi="GHEA Grapalat"/>
          <w:sz w:val="22"/>
          <w:szCs w:val="22"/>
        </w:rPr>
        <w:t>70) см, сиденье можно зафиксировать в разных положениях, высота спинки не менее 75-85 см. Высокое качество /с двухлетней гарантией/ с даты поставки. В течение гарантийного периода любые обнаруженные дефекты будут устранены на месте /замена деталей/ или заменены на новые.</w:t>
      </w:r>
    </w:p>
    <w:p w14:paraId="6F7E0F1C" w14:textId="6B901AB9" w:rsidR="00C563AC" w:rsidRPr="008E3CBB" w:rsidRDefault="008E3CBB" w:rsidP="00F22172">
      <w:pPr>
        <w:pStyle w:val="ad"/>
        <w:tabs>
          <w:tab w:val="left" w:pos="5295"/>
        </w:tabs>
        <w:spacing w:before="0" w:beforeAutospacing="0" w:after="0" w:afterAutospacing="0"/>
        <w:rPr>
          <w:rFonts w:ascii="GHEA Grapalat" w:hAnsi="GHEA Grapalat"/>
          <w:sz w:val="22"/>
          <w:szCs w:val="22"/>
        </w:rPr>
      </w:pPr>
      <w:r w:rsidRPr="008E3CBB">
        <w:rPr>
          <w:rFonts w:ascii="GHEA Grapalat" w:hAnsi="GHEA Grapalat"/>
          <w:sz w:val="22"/>
          <w:szCs w:val="22"/>
        </w:rPr>
        <w:t>Доставка осуществляется за счет поставщика. Образец кресла и окончательный цвет должны быть согласованы с Заказчиком.</w:t>
      </w:r>
    </w:p>
    <w:p w14:paraId="6FAB6182" w14:textId="664E0C1E" w:rsidR="005F4D14" w:rsidRPr="005F4D14" w:rsidRDefault="00BD110B" w:rsidP="005F4D14">
      <w:pPr>
        <w:pStyle w:val="ad"/>
        <w:rPr>
          <w:lang w:val="en-US"/>
        </w:rPr>
      </w:pPr>
      <w:r w:rsidRPr="00BD110B">
        <w:t>39111230</w:t>
      </w:r>
      <w:r>
        <w:rPr>
          <w:lang w:val="en-US"/>
        </w:rPr>
        <w:t>-----------</w:t>
      </w:r>
      <w:r w:rsidR="005F4D14" w:rsidRPr="005F4D14">
        <w:t xml:space="preserve"> բազմոց</w:t>
      </w:r>
      <w:r w:rsidR="005F4D14">
        <w:rPr>
          <w:lang w:val="en-US"/>
        </w:rPr>
        <w:t>----1 հատ</w:t>
      </w:r>
      <w:r w:rsidR="008E3CBB">
        <w:rPr>
          <w:lang w:val="en-US"/>
        </w:rPr>
        <w:t xml:space="preserve">       </w:t>
      </w:r>
      <w:r w:rsidR="008E3CBB" w:rsidRPr="008E3CBB">
        <w:rPr>
          <w:lang w:val="en-US"/>
        </w:rPr>
        <w:t>диван</w:t>
      </w:r>
      <w:r w:rsidR="008E3CBB">
        <w:rPr>
          <w:lang w:val="en-US"/>
        </w:rPr>
        <w:t xml:space="preserve">--- 1  </w:t>
      </w:r>
      <w:r w:rsidR="008E3CBB" w:rsidRPr="008E3CBB">
        <w:t>штук</w:t>
      </w:r>
    </w:p>
    <w:p w14:paraId="770EFC74" w14:textId="6C7B51E1" w:rsidR="00BD110B" w:rsidRDefault="00BD110B" w:rsidP="00BD110B">
      <w:pPr>
        <w:pStyle w:val="ad"/>
      </w:pPr>
      <w:r>
        <w:rPr>
          <w:noProof/>
        </w:rPr>
        <w:drawing>
          <wp:inline distT="0" distB="0" distL="0" distR="0" wp14:anchorId="278D6957" wp14:editId="2329BC5E">
            <wp:extent cx="2953385" cy="2152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128E9" w14:textId="07E55F05" w:rsidR="00AA3233" w:rsidRDefault="00C563AC" w:rsidP="00BD110B">
      <w:pPr>
        <w:pStyle w:val="ad"/>
        <w:rPr>
          <w:rFonts w:ascii="GHEA Grapalat" w:hAnsi="GHEA Grapalat"/>
          <w:sz w:val="22"/>
          <w:szCs w:val="22"/>
        </w:rPr>
      </w:pPr>
      <w:r w:rsidRPr="0053273B">
        <w:rPr>
          <w:rFonts w:ascii="GHEA Grapalat" w:hAnsi="GHEA Grapalat" w:cs="Arial"/>
          <w:sz w:val="22"/>
          <w:szCs w:val="22"/>
        </w:rPr>
        <w:t>Բազմոց</w:t>
      </w:r>
      <w:r w:rsidRPr="0053273B">
        <w:rPr>
          <w:rFonts w:ascii="GHEA Grapalat" w:hAnsi="GHEA Grapalat"/>
          <w:sz w:val="22"/>
          <w:szCs w:val="22"/>
        </w:rPr>
        <w:t xml:space="preserve">, </w:t>
      </w:r>
      <w:r w:rsidRPr="0053273B">
        <w:rPr>
          <w:rFonts w:ascii="GHEA Grapalat" w:hAnsi="GHEA Grapalat" w:cs="Arial"/>
          <w:sz w:val="22"/>
          <w:szCs w:val="22"/>
        </w:rPr>
        <w:t>Բազմոցի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նստատեղը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և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թիկունքը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պաստառապատված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է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պաստառապատման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համար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նախատեսված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="008E3CBB" w:rsidRPr="0053273B">
        <w:rPr>
          <w:rFonts w:ascii="GHEA Grapalat" w:hAnsi="GHEA Grapalat"/>
          <w:sz w:val="22"/>
          <w:szCs w:val="22"/>
          <w:lang w:val="en-US"/>
        </w:rPr>
        <w:t>որակյալ</w:t>
      </w:r>
      <w:r w:rsidR="008E3CBB"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կտորից</w:t>
      </w:r>
      <w:r w:rsidRPr="0053273B">
        <w:rPr>
          <w:rFonts w:ascii="GHEA Grapalat" w:hAnsi="GHEA Grapalat"/>
          <w:sz w:val="22"/>
          <w:szCs w:val="22"/>
        </w:rPr>
        <w:t xml:space="preserve">, </w:t>
      </w:r>
      <w:r w:rsidRPr="0053273B">
        <w:rPr>
          <w:rFonts w:ascii="GHEA Grapalat" w:hAnsi="GHEA Grapalat" w:cs="Arial"/>
          <w:sz w:val="22"/>
          <w:szCs w:val="22"/>
        </w:rPr>
        <w:t>իսկ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բազրիկները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փայտից կամ փայտա</w:t>
      </w:r>
      <w:r w:rsidRPr="0053273B">
        <w:rPr>
          <w:rFonts w:ascii="GHEA Grapalat" w:hAnsi="GHEA Grapalat" w:cs="Arial"/>
          <w:sz w:val="22"/>
          <w:szCs w:val="22"/>
          <w:lang w:val="en-US"/>
        </w:rPr>
        <w:t>ն</w:t>
      </w:r>
      <w:r w:rsidRPr="0053273B">
        <w:rPr>
          <w:rFonts w:ascii="GHEA Grapalat" w:hAnsi="GHEA Grapalat" w:cs="Arial"/>
          <w:sz w:val="22"/>
          <w:szCs w:val="22"/>
        </w:rPr>
        <w:t>յութից</w:t>
      </w:r>
      <w:r w:rsidRPr="0053273B">
        <w:rPr>
          <w:rFonts w:ascii="GHEA Grapalat" w:hAnsi="GHEA Grapalat"/>
          <w:sz w:val="22"/>
          <w:szCs w:val="22"/>
        </w:rPr>
        <w:t xml:space="preserve">, </w:t>
      </w:r>
      <w:r w:rsidR="006037F8" w:rsidRPr="0053273B">
        <w:rPr>
          <w:rStyle w:val="ae"/>
          <w:rFonts w:ascii="GHEA Grapalat" w:hAnsi="GHEA Grapalat" w:cs="Arial"/>
          <w:b w:val="0"/>
          <w:bCs w:val="0"/>
          <w:color w:val="000000"/>
          <w:sz w:val="22"/>
          <w:szCs w:val="22"/>
          <w:bdr w:val="none" w:sz="0" w:space="0" w:color="auto" w:frame="1"/>
          <w:shd w:val="clear" w:color="auto" w:fill="FFFFFF"/>
        </w:rPr>
        <w:t>Նստատեղի բարձրություն</w:t>
      </w:r>
      <w:r w:rsidR="006037F8" w:rsidRPr="0053273B">
        <w:rPr>
          <w:rStyle w:val="ae"/>
          <w:rFonts w:ascii="GHEA Grapalat" w:hAnsi="GHEA Grapalat" w:cs="Arial"/>
          <w:b w:val="0"/>
          <w:bCs w:val="0"/>
          <w:color w:val="000000"/>
          <w:sz w:val="22"/>
          <w:szCs w:val="22"/>
          <w:bdr w:val="none" w:sz="0" w:space="0" w:color="auto" w:frame="1"/>
          <w:shd w:val="clear" w:color="auto" w:fill="FFFFFF"/>
          <w:lang w:val="en-US"/>
        </w:rPr>
        <w:t>ը</w:t>
      </w:r>
      <w:r w:rsidR="006037F8" w:rsidRPr="0053273B">
        <w:rPr>
          <w:rFonts w:ascii="GHEA Grapalat" w:hAnsi="GHEA Grapalat" w:cs="Arial"/>
          <w:sz w:val="22"/>
          <w:szCs w:val="22"/>
          <w:lang w:val="en-US"/>
        </w:rPr>
        <w:t>՝</w:t>
      </w:r>
      <w:r w:rsidR="006037F8" w:rsidRPr="0053273B">
        <w:rPr>
          <w:rFonts w:ascii="GHEA Grapalat" w:hAnsi="GHEA Grapalat" w:cs="Arial"/>
          <w:sz w:val="22"/>
          <w:szCs w:val="22"/>
        </w:rPr>
        <w:t xml:space="preserve"> </w:t>
      </w:r>
      <w:r w:rsidR="006037F8" w:rsidRPr="0053273B">
        <w:rPr>
          <w:rFonts w:ascii="GHEA Grapalat" w:hAnsi="GHEA Grapalat" w:cs="Arial"/>
          <w:color w:val="000000"/>
          <w:sz w:val="22"/>
          <w:szCs w:val="22"/>
          <w:shd w:val="clear" w:color="auto" w:fill="FFFFFF"/>
        </w:rPr>
        <w:t>450 մմ</w:t>
      </w:r>
      <w:r w:rsidR="006037F8" w:rsidRPr="0053273B">
        <w:rPr>
          <w:rFonts w:ascii="GHEA Grapalat" w:hAnsi="GHEA Grapalat" w:cs="Arial"/>
          <w:color w:val="000000"/>
          <w:sz w:val="22"/>
          <w:szCs w:val="22"/>
          <w:shd w:val="clear" w:color="auto" w:fill="FFFFFF"/>
        </w:rPr>
        <w:t xml:space="preserve">, </w:t>
      </w:r>
      <w:r w:rsidR="006037F8" w:rsidRPr="0053273B">
        <w:rPr>
          <w:rFonts w:ascii="GHEA Grapalat" w:hAnsi="GHEA Grapalat" w:cs="Arial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բազմոցի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արտաքին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չափսը</w:t>
      </w:r>
      <w:r w:rsidRPr="0053273B">
        <w:rPr>
          <w:rFonts w:ascii="GHEA Grapalat" w:hAnsi="GHEA Grapalat"/>
          <w:sz w:val="22"/>
          <w:szCs w:val="22"/>
        </w:rPr>
        <w:t xml:space="preserve"> 2200</w:t>
      </w:r>
      <w:r w:rsidRPr="0053273B">
        <w:rPr>
          <w:rFonts w:ascii="GHEA Grapalat" w:hAnsi="GHEA Grapalat" w:cs="Arial"/>
          <w:sz w:val="22"/>
          <w:szCs w:val="22"/>
        </w:rPr>
        <w:t>մմ</w:t>
      </w:r>
      <w:r w:rsidR="006037F8" w:rsidRPr="0053273B">
        <w:rPr>
          <w:rFonts w:ascii="GHEA Grapalat" w:hAnsi="GHEA Grapalat" w:cs="Arial"/>
          <w:sz w:val="22"/>
          <w:szCs w:val="22"/>
        </w:rPr>
        <w:t>-2450</w:t>
      </w:r>
      <w:r w:rsidR="006037F8" w:rsidRPr="0053273B">
        <w:rPr>
          <w:rFonts w:ascii="GHEA Grapalat" w:hAnsi="GHEA Grapalat" w:cs="Arial"/>
          <w:sz w:val="22"/>
          <w:szCs w:val="22"/>
          <w:lang w:val="en-US"/>
        </w:rPr>
        <w:t>մմ</w:t>
      </w:r>
      <w:r w:rsidR="006037F8" w:rsidRPr="0053273B">
        <w:rPr>
          <w:rFonts w:ascii="GHEA Grapalat" w:hAnsi="GHEA Grapalat"/>
          <w:sz w:val="22"/>
          <w:szCs w:val="22"/>
        </w:rPr>
        <w:t xml:space="preserve"> *900-990</w:t>
      </w:r>
      <w:r w:rsidR="006037F8" w:rsidRPr="0053273B">
        <w:rPr>
          <w:rFonts w:ascii="GHEA Grapalat" w:hAnsi="GHEA Grapalat"/>
          <w:sz w:val="22"/>
          <w:szCs w:val="22"/>
          <w:lang w:val="en-US"/>
        </w:rPr>
        <w:t>մմ</w:t>
      </w:r>
      <w:r w:rsidR="006037F8" w:rsidRPr="0053273B">
        <w:rPr>
          <w:rFonts w:ascii="GHEA Grapalat" w:hAnsi="GHEA Grapalat"/>
          <w:sz w:val="22"/>
          <w:szCs w:val="22"/>
        </w:rPr>
        <w:t xml:space="preserve">*850-940 </w:t>
      </w:r>
      <w:r w:rsidRPr="0053273B">
        <w:rPr>
          <w:rFonts w:ascii="GHEA Grapalat" w:hAnsi="GHEA Grapalat" w:cs="Arial"/>
          <w:sz w:val="22"/>
          <w:szCs w:val="22"/>
        </w:rPr>
        <w:t xml:space="preserve">, թիկունքին </w:t>
      </w:r>
      <w:r w:rsidR="00903682" w:rsidRPr="0053273B">
        <w:rPr>
          <w:rFonts w:ascii="GHEA Grapalat" w:hAnsi="GHEA Grapalat" w:cs="Arial"/>
          <w:sz w:val="22"/>
          <w:szCs w:val="22"/>
        </w:rPr>
        <w:t>2</w:t>
      </w:r>
      <w:r w:rsidRPr="0053273B">
        <w:rPr>
          <w:rFonts w:ascii="GHEA Grapalat" w:hAnsi="GHEA Grapalat" w:cs="Arial"/>
          <w:sz w:val="22"/>
          <w:szCs w:val="22"/>
        </w:rPr>
        <w:t xml:space="preserve"> բարձ՝ </w:t>
      </w:r>
      <w:r w:rsidR="00903682" w:rsidRPr="0053273B">
        <w:rPr>
          <w:rFonts w:ascii="GHEA Grapalat" w:hAnsi="GHEA Grapalat" w:cs="Arial"/>
          <w:sz w:val="22"/>
          <w:szCs w:val="22"/>
        </w:rPr>
        <w:t>1000-1</w:t>
      </w:r>
      <w:r w:rsidR="006037F8" w:rsidRPr="0053273B">
        <w:rPr>
          <w:rFonts w:ascii="GHEA Grapalat" w:hAnsi="GHEA Grapalat" w:cs="Arial"/>
          <w:sz w:val="22"/>
          <w:szCs w:val="22"/>
        </w:rPr>
        <w:t>2</w:t>
      </w:r>
      <w:r w:rsidR="00903682" w:rsidRPr="0053273B">
        <w:rPr>
          <w:rFonts w:ascii="GHEA Grapalat" w:hAnsi="GHEA Grapalat" w:cs="Arial"/>
          <w:sz w:val="22"/>
          <w:szCs w:val="22"/>
        </w:rPr>
        <w:t>00</w:t>
      </w:r>
      <w:r w:rsidR="00903682" w:rsidRPr="0053273B">
        <w:rPr>
          <w:rFonts w:ascii="GHEA Grapalat" w:hAnsi="GHEA Grapalat" w:cs="Arial"/>
          <w:sz w:val="22"/>
          <w:szCs w:val="22"/>
          <w:lang w:val="en-US"/>
        </w:rPr>
        <w:t>մմ</w:t>
      </w:r>
      <w:r w:rsidRPr="0053273B">
        <w:rPr>
          <w:rFonts w:ascii="GHEA Grapalat" w:hAnsi="GHEA Grapalat" w:cs="Arial"/>
          <w:sz w:val="22"/>
          <w:szCs w:val="22"/>
        </w:rPr>
        <w:t xml:space="preserve"> չափսի:</w:t>
      </w:r>
      <w:r w:rsidR="006C72B3" w:rsidRPr="0053273B">
        <w:rPr>
          <w:rFonts w:ascii="GHEA Grapalat" w:hAnsi="GHEA Grapalat" w:cs="Arial"/>
          <w:sz w:val="22"/>
          <w:szCs w:val="22"/>
          <w:lang w:val="en-US"/>
        </w:rPr>
        <w:t>Կրկնակի</w:t>
      </w:r>
      <w:r w:rsidR="006C72B3" w:rsidRPr="0053273B">
        <w:rPr>
          <w:rFonts w:ascii="GHEA Grapalat" w:hAnsi="GHEA Grapalat" w:cs="Arial"/>
          <w:sz w:val="22"/>
          <w:szCs w:val="22"/>
        </w:rPr>
        <w:t xml:space="preserve"> 2 </w:t>
      </w:r>
      <w:r w:rsidR="006C72B3" w:rsidRPr="0053273B">
        <w:rPr>
          <w:rFonts w:ascii="GHEA Grapalat" w:hAnsi="GHEA Grapalat" w:cs="Arial"/>
          <w:sz w:val="22"/>
          <w:szCs w:val="22"/>
          <w:lang w:val="en-US"/>
        </w:rPr>
        <w:t>փոքր</w:t>
      </w:r>
      <w:r w:rsidR="006C72B3" w:rsidRPr="0053273B">
        <w:rPr>
          <w:rFonts w:ascii="GHEA Grapalat" w:hAnsi="GHEA Grapalat" w:cs="Arial"/>
          <w:sz w:val="22"/>
          <w:szCs w:val="22"/>
        </w:rPr>
        <w:t xml:space="preserve"> </w:t>
      </w:r>
      <w:r w:rsidR="006C72B3" w:rsidRPr="0053273B">
        <w:rPr>
          <w:rFonts w:ascii="GHEA Grapalat" w:hAnsi="GHEA Grapalat" w:cs="Arial"/>
          <w:sz w:val="22"/>
          <w:szCs w:val="22"/>
          <w:lang w:val="en-US"/>
        </w:rPr>
        <w:t>բարձերով</w:t>
      </w:r>
      <w:r w:rsidR="006C72B3" w:rsidRPr="0053273B">
        <w:rPr>
          <w:rFonts w:ascii="GHEA Grapalat" w:hAnsi="GHEA Grapalat" w:cs="Arial"/>
          <w:sz w:val="22"/>
          <w:szCs w:val="22"/>
        </w:rPr>
        <w:t xml:space="preserve"> 50*50</w:t>
      </w:r>
      <w:r w:rsidR="006C72B3" w:rsidRPr="0053273B">
        <w:rPr>
          <w:rFonts w:ascii="GHEA Grapalat" w:hAnsi="GHEA Grapalat" w:cs="Arial"/>
          <w:sz w:val="22"/>
          <w:szCs w:val="22"/>
          <w:lang w:val="en-US"/>
        </w:rPr>
        <w:t>մմ</w:t>
      </w:r>
      <w:r w:rsidR="006C72B3" w:rsidRPr="0053273B">
        <w:rPr>
          <w:rFonts w:ascii="GHEA Grapalat" w:hAnsi="GHEA Grapalat" w:cs="Arial"/>
          <w:sz w:val="22"/>
          <w:szCs w:val="22"/>
        </w:rPr>
        <w:t>:</w:t>
      </w:r>
      <w:r w:rsidRPr="0053273B">
        <w:rPr>
          <w:rFonts w:ascii="GHEA Grapalat" w:hAnsi="GHEA Grapalat" w:cs="Arial"/>
          <w:sz w:val="22"/>
          <w:szCs w:val="22"/>
        </w:rPr>
        <w:t xml:space="preserve"> </w:t>
      </w:r>
      <w:r w:rsidR="003651DC" w:rsidRPr="0053273B">
        <w:rPr>
          <w:rFonts w:ascii="GHEA Grapalat" w:hAnsi="GHEA Grapalat"/>
          <w:sz w:val="22"/>
          <w:szCs w:val="22"/>
        </w:rPr>
        <w:t>Կմախքի նյութ</w:t>
      </w:r>
      <w:r w:rsidR="003651DC" w:rsidRPr="0053273B">
        <w:rPr>
          <w:rFonts w:ascii="GHEA Grapalat" w:hAnsi="GHEA Grapalat" w:cs="Arial"/>
          <w:sz w:val="22"/>
          <w:szCs w:val="22"/>
        </w:rPr>
        <w:t xml:space="preserve"> </w:t>
      </w:r>
      <w:r w:rsidR="003651DC" w:rsidRPr="0053273B">
        <w:rPr>
          <w:rFonts w:ascii="GHEA Grapalat" w:hAnsi="GHEA Grapalat" w:cs="Arial"/>
          <w:sz w:val="22"/>
          <w:szCs w:val="22"/>
          <w:lang w:val="en-US"/>
        </w:rPr>
        <w:t>՝</w:t>
      </w:r>
      <w:r w:rsidR="003651DC" w:rsidRPr="0053273B">
        <w:rPr>
          <w:rFonts w:ascii="GHEA Grapalat" w:hAnsi="GHEA Grapalat" w:cs="Arial"/>
          <w:sz w:val="22"/>
          <w:szCs w:val="22"/>
        </w:rPr>
        <w:t xml:space="preserve"> </w:t>
      </w:r>
      <w:r w:rsidR="003651DC" w:rsidRPr="0053273B">
        <w:rPr>
          <w:rFonts w:ascii="GHEA Grapalat" w:hAnsi="GHEA Grapalat"/>
          <w:sz w:val="22"/>
          <w:szCs w:val="22"/>
        </w:rPr>
        <w:t>պինդ փայտից</w:t>
      </w:r>
      <w:r w:rsidR="003651DC" w:rsidRPr="0053273B">
        <w:rPr>
          <w:rFonts w:ascii="GHEA Grapalat" w:hAnsi="GHEA Grapalat" w:cs="Arial"/>
          <w:sz w:val="22"/>
          <w:szCs w:val="22"/>
        </w:rPr>
        <w:t xml:space="preserve">, </w:t>
      </w:r>
      <w:r w:rsidR="003651DC" w:rsidRPr="0053273B">
        <w:rPr>
          <w:rFonts w:ascii="GHEA Grapalat" w:hAnsi="GHEA Grapalat"/>
          <w:sz w:val="22"/>
          <w:szCs w:val="22"/>
        </w:rPr>
        <w:t>Կտոր</w:t>
      </w:r>
      <w:r w:rsidR="003651DC" w:rsidRPr="0053273B">
        <w:rPr>
          <w:rFonts w:ascii="GHEA Grapalat" w:hAnsi="GHEA Grapalat"/>
          <w:sz w:val="22"/>
          <w:szCs w:val="22"/>
          <w:lang w:val="en-US"/>
        </w:rPr>
        <w:t>ը՝</w:t>
      </w:r>
      <w:r w:rsidR="003651DC" w:rsidRPr="0053273B">
        <w:rPr>
          <w:rFonts w:ascii="GHEA Grapalat" w:hAnsi="GHEA Grapalat"/>
          <w:sz w:val="22"/>
          <w:szCs w:val="22"/>
        </w:rPr>
        <w:t xml:space="preserve"> </w:t>
      </w:r>
      <w:r w:rsidR="003651DC" w:rsidRPr="0053273B">
        <w:rPr>
          <w:rFonts w:ascii="GHEA Grapalat" w:hAnsi="GHEA Grapalat"/>
          <w:sz w:val="22"/>
          <w:szCs w:val="22"/>
        </w:rPr>
        <w:t xml:space="preserve">թավիշ, </w:t>
      </w:r>
      <w:r w:rsidR="003651DC" w:rsidRPr="0053273B">
        <w:rPr>
          <w:rFonts w:ascii="GHEA Grapalat" w:hAnsi="GHEA Grapalat"/>
          <w:sz w:val="22"/>
          <w:szCs w:val="22"/>
          <w:lang w:val="en-US"/>
        </w:rPr>
        <w:t>կամ</w:t>
      </w:r>
      <w:r w:rsidR="003651DC" w:rsidRPr="0053273B">
        <w:rPr>
          <w:rFonts w:ascii="GHEA Grapalat" w:hAnsi="GHEA Grapalat"/>
          <w:sz w:val="22"/>
          <w:szCs w:val="22"/>
        </w:rPr>
        <w:t xml:space="preserve"> ժակարդ</w:t>
      </w:r>
      <w:r w:rsidR="003651DC" w:rsidRPr="0053273B">
        <w:rPr>
          <w:rFonts w:ascii="GHEA Grapalat" w:hAnsi="GHEA Grapalat" w:cs="Arial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Ապրանքը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պետք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է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լինեն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նոր</w:t>
      </w:r>
      <w:r w:rsidRPr="0053273B">
        <w:rPr>
          <w:rFonts w:ascii="GHEA Grapalat" w:hAnsi="GHEA Grapalat"/>
          <w:sz w:val="22"/>
          <w:szCs w:val="22"/>
        </w:rPr>
        <w:t xml:space="preserve">` </w:t>
      </w:r>
      <w:r w:rsidRPr="0053273B">
        <w:rPr>
          <w:rFonts w:ascii="GHEA Grapalat" w:hAnsi="GHEA Grapalat" w:cs="Arial"/>
          <w:sz w:val="22"/>
          <w:szCs w:val="22"/>
        </w:rPr>
        <w:t>չօգտագործված</w:t>
      </w:r>
      <w:r w:rsidRPr="0053273B">
        <w:rPr>
          <w:rFonts w:ascii="GHEA Grapalat" w:hAnsi="GHEA Grapalat"/>
          <w:sz w:val="22"/>
          <w:szCs w:val="22"/>
        </w:rPr>
        <w:t xml:space="preserve">: </w:t>
      </w:r>
      <w:r w:rsidR="006C72B3" w:rsidRPr="0053273B">
        <w:rPr>
          <w:rFonts w:ascii="GHEA Grapalat" w:hAnsi="GHEA Grapalat"/>
          <w:sz w:val="22"/>
          <w:szCs w:val="22"/>
          <w:lang w:val="en-US"/>
        </w:rPr>
        <w:t>Բազմոցը</w:t>
      </w:r>
      <w:r w:rsidR="006C72B3" w:rsidRPr="0053273B">
        <w:rPr>
          <w:rFonts w:ascii="GHEA Grapalat" w:hAnsi="GHEA Grapalat"/>
          <w:sz w:val="22"/>
          <w:szCs w:val="22"/>
        </w:rPr>
        <w:t xml:space="preserve"> </w:t>
      </w:r>
      <w:r w:rsidR="006C72B3" w:rsidRPr="0053273B">
        <w:rPr>
          <w:rFonts w:ascii="GHEA Grapalat" w:hAnsi="GHEA Grapalat"/>
          <w:sz w:val="22"/>
          <w:szCs w:val="22"/>
          <w:lang w:val="en-US"/>
        </w:rPr>
        <w:t>կարող</w:t>
      </w:r>
      <w:r w:rsidR="006C72B3" w:rsidRPr="0053273B">
        <w:rPr>
          <w:rFonts w:ascii="GHEA Grapalat" w:hAnsi="GHEA Grapalat"/>
          <w:sz w:val="22"/>
          <w:szCs w:val="22"/>
        </w:rPr>
        <w:t xml:space="preserve"> </w:t>
      </w:r>
      <w:r w:rsidR="006C72B3" w:rsidRPr="0053273B">
        <w:rPr>
          <w:rFonts w:ascii="GHEA Grapalat" w:hAnsi="GHEA Grapalat"/>
          <w:sz w:val="22"/>
          <w:szCs w:val="22"/>
          <w:lang w:val="en-US"/>
        </w:rPr>
        <w:t>է</w:t>
      </w:r>
      <w:r w:rsidR="006C72B3" w:rsidRPr="0053273B">
        <w:rPr>
          <w:rFonts w:ascii="GHEA Grapalat" w:hAnsi="GHEA Grapalat"/>
          <w:sz w:val="22"/>
          <w:szCs w:val="22"/>
        </w:rPr>
        <w:t xml:space="preserve"> </w:t>
      </w:r>
      <w:r w:rsidR="006C72B3" w:rsidRPr="0053273B">
        <w:rPr>
          <w:rFonts w:ascii="GHEA Grapalat" w:hAnsi="GHEA Grapalat"/>
          <w:sz w:val="22"/>
          <w:szCs w:val="22"/>
          <w:lang w:val="en-US"/>
        </w:rPr>
        <w:t>բացվող</w:t>
      </w:r>
      <w:r w:rsidR="006C72B3" w:rsidRPr="0053273B">
        <w:rPr>
          <w:rFonts w:ascii="GHEA Grapalat" w:hAnsi="GHEA Grapalat"/>
          <w:sz w:val="22"/>
          <w:szCs w:val="22"/>
        </w:rPr>
        <w:t xml:space="preserve"> </w:t>
      </w:r>
      <w:r w:rsidR="006C72B3" w:rsidRPr="0053273B">
        <w:rPr>
          <w:rFonts w:ascii="GHEA Grapalat" w:hAnsi="GHEA Grapalat"/>
          <w:sz w:val="22"/>
          <w:szCs w:val="22"/>
          <w:lang w:val="en-US"/>
        </w:rPr>
        <w:t>չլինի</w:t>
      </w:r>
      <w:r w:rsidR="006C72B3" w:rsidRPr="0053273B">
        <w:rPr>
          <w:rFonts w:ascii="GHEA Grapalat" w:hAnsi="GHEA Grapalat"/>
          <w:sz w:val="22"/>
          <w:szCs w:val="22"/>
        </w:rPr>
        <w:t xml:space="preserve">: </w:t>
      </w:r>
      <w:r w:rsidRPr="0053273B">
        <w:rPr>
          <w:rFonts w:ascii="GHEA Grapalat" w:hAnsi="GHEA Grapalat" w:cs="Arial"/>
          <w:sz w:val="22"/>
          <w:szCs w:val="22"/>
        </w:rPr>
        <w:t>Մ</w:t>
      </w:r>
      <w:r w:rsidRPr="0053273B">
        <w:rPr>
          <w:rFonts w:ascii="GHEA Grapalat" w:hAnsi="GHEA Grapalat"/>
          <w:sz w:val="22"/>
          <w:szCs w:val="22"/>
        </w:rPr>
        <w:t xml:space="preserve">ատակարարումը </w:t>
      </w:r>
      <w:r w:rsidRPr="0053273B">
        <w:rPr>
          <w:rFonts w:ascii="GHEA Grapalat" w:hAnsi="GHEA Grapalat" w:cs="Arial"/>
          <w:sz w:val="22"/>
          <w:szCs w:val="22"/>
        </w:rPr>
        <w:t>իրականացվում է մատակարարի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միջոցների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հաշվին։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Երաշխիքային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ժամկետը՝</w:t>
      </w:r>
      <w:r w:rsidRPr="0053273B">
        <w:rPr>
          <w:rFonts w:ascii="GHEA Grapalat" w:hAnsi="GHEA Grapalat"/>
          <w:sz w:val="22"/>
          <w:szCs w:val="22"/>
        </w:rPr>
        <w:t xml:space="preserve"> 365 </w:t>
      </w:r>
      <w:r w:rsidRPr="0053273B">
        <w:rPr>
          <w:rFonts w:ascii="GHEA Grapalat" w:hAnsi="GHEA Grapalat" w:cs="Arial"/>
          <w:sz w:val="22"/>
          <w:szCs w:val="22"/>
        </w:rPr>
        <w:t>օր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հաշված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մատակարարման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օրվանից</w:t>
      </w:r>
      <w:r w:rsidRPr="0053273B">
        <w:rPr>
          <w:rFonts w:ascii="GHEA Grapalat" w:hAnsi="GHEA Grapalat"/>
          <w:sz w:val="22"/>
          <w:szCs w:val="22"/>
        </w:rPr>
        <w:t xml:space="preserve">, </w:t>
      </w:r>
      <w:r w:rsidRPr="0053273B">
        <w:rPr>
          <w:rFonts w:ascii="GHEA Grapalat" w:hAnsi="GHEA Grapalat" w:cs="Arial"/>
          <w:sz w:val="22"/>
          <w:szCs w:val="22"/>
        </w:rPr>
        <w:t>Երաշխիքային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ժամկետի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ընթացքում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հայտ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եկած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թերությունները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շտկել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տեղում</w:t>
      </w:r>
      <w:r w:rsidRPr="0053273B">
        <w:rPr>
          <w:rFonts w:ascii="GHEA Grapalat" w:hAnsi="GHEA Grapalat"/>
          <w:sz w:val="22"/>
          <w:szCs w:val="22"/>
        </w:rPr>
        <w:t xml:space="preserve"> /</w:t>
      </w:r>
      <w:r w:rsidRPr="0053273B">
        <w:rPr>
          <w:rFonts w:ascii="GHEA Grapalat" w:hAnsi="GHEA Grapalat" w:cs="Arial"/>
          <w:sz w:val="22"/>
          <w:szCs w:val="22"/>
        </w:rPr>
        <w:t>դետալների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փոխարինում</w:t>
      </w:r>
      <w:r w:rsidRPr="0053273B">
        <w:rPr>
          <w:rFonts w:ascii="GHEA Grapalat" w:hAnsi="GHEA Grapalat"/>
          <w:sz w:val="22"/>
          <w:szCs w:val="22"/>
        </w:rPr>
        <w:t xml:space="preserve">/ </w:t>
      </w:r>
      <w:r w:rsidRPr="0053273B">
        <w:rPr>
          <w:rFonts w:ascii="GHEA Grapalat" w:hAnsi="GHEA Grapalat" w:cs="Arial"/>
          <w:sz w:val="22"/>
          <w:szCs w:val="22"/>
        </w:rPr>
        <w:t>կամ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փոխարինել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նորով</w:t>
      </w:r>
      <w:r w:rsidRPr="0053273B">
        <w:rPr>
          <w:rFonts w:ascii="GHEA Grapalat" w:hAnsi="GHEA Grapalat"/>
          <w:sz w:val="22"/>
          <w:szCs w:val="22"/>
        </w:rPr>
        <w:t xml:space="preserve">: </w:t>
      </w:r>
      <w:r w:rsidRPr="0053273B">
        <w:rPr>
          <w:rFonts w:ascii="GHEA Grapalat" w:hAnsi="GHEA Grapalat" w:cs="Arial"/>
          <w:sz w:val="22"/>
          <w:szCs w:val="22"/>
        </w:rPr>
        <w:t>Կահույքի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նմուշը և գույնը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համաձայնեցնել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Պատվիրատուի</w:t>
      </w:r>
      <w:r w:rsidRPr="0053273B">
        <w:rPr>
          <w:rFonts w:ascii="GHEA Grapalat" w:hAnsi="GHEA Grapalat"/>
          <w:sz w:val="22"/>
          <w:szCs w:val="22"/>
        </w:rPr>
        <w:t xml:space="preserve"> </w:t>
      </w:r>
      <w:r w:rsidRPr="0053273B">
        <w:rPr>
          <w:rFonts w:ascii="GHEA Grapalat" w:hAnsi="GHEA Grapalat" w:cs="Arial"/>
          <w:sz w:val="22"/>
          <w:szCs w:val="22"/>
        </w:rPr>
        <w:t>հետ</w:t>
      </w:r>
      <w:r w:rsidRPr="0053273B">
        <w:rPr>
          <w:rFonts w:ascii="GHEA Grapalat" w:hAnsi="GHEA Grapalat"/>
          <w:sz w:val="22"/>
          <w:szCs w:val="22"/>
        </w:rPr>
        <w:t>:</w:t>
      </w:r>
    </w:p>
    <w:p w14:paraId="057AFDB7" w14:textId="19E2D876" w:rsidR="0053273B" w:rsidRPr="0053273B" w:rsidRDefault="0053273B" w:rsidP="00BD110B">
      <w:pPr>
        <w:pStyle w:val="ad"/>
        <w:rPr>
          <w:rFonts w:ascii="GHEA Grapalat" w:hAnsi="GHEA Grapalat"/>
          <w:sz w:val="22"/>
          <w:szCs w:val="22"/>
        </w:rPr>
      </w:pPr>
      <w:r w:rsidRPr="0053273B">
        <w:rPr>
          <w:rFonts w:ascii="GHEA Grapalat" w:hAnsi="GHEA Grapalat"/>
          <w:sz w:val="22"/>
          <w:szCs w:val="22"/>
        </w:rPr>
        <w:t>Диван. Сиденье и спинка дивана обиты высококачественной обивочной тканью, подлокотники изготовлены из дерева или дерева. Высота сиденья: 450 мм, внешние размеры дивана: 2200-2450 мм * 900-990 мм * 850-940 мм, 2 подушки на спинке размером 1000-1200 мм. Двуспальный диван с 2 маленькими подушками 50*50 мм. Материал каркаса: массив дерева, ткань: бархат или жаккард. Изделие должно быть новым, неиспользованным. Диван может быть не складным. Доставка осуществляется за счет поставщика. Гарантийный период: 365 дней с даты доставки. Дефекты, обнаруженные в течение гарантийного периода, должны быть устранены на месте /замена деталей/ или замена на новые. Дизайн и цвет мебели согласовываются с клиентом.</w:t>
      </w:r>
    </w:p>
    <w:p w14:paraId="48245C8D" w14:textId="1C134905" w:rsidR="005F4D14" w:rsidRPr="00574323" w:rsidRDefault="00BD110B" w:rsidP="005F4D14">
      <w:pPr>
        <w:pStyle w:val="ad"/>
        <w:rPr>
          <w:rFonts w:ascii="GHEA Grapalat" w:hAnsi="GHEA Grapalat"/>
          <w:sz w:val="22"/>
          <w:szCs w:val="22"/>
        </w:rPr>
      </w:pPr>
      <w:r w:rsidRPr="00574323">
        <w:rPr>
          <w:rFonts w:ascii="GHEA Grapalat" w:hAnsi="GHEA Grapalat"/>
          <w:sz w:val="22"/>
          <w:szCs w:val="22"/>
        </w:rPr>
        <w:lastRenderedPageBreak/>
        <w:t xml:space="preserve">39121400-----------Լրագրասեղան-------1 </w:t>
      </w:r>
      <w:r w:rsidRPr="00574323">
        <w:rPr>
          <w:rFonts w:ascii="GHEA Grapalat" w:hAnsi="GHEA Grapalat"/>
          <w:sz w:val="22"/>
          <w:szCs w:val="22"/>
          <w:lang w:val="en-US"/>
        </w:rPr>
        <w:t>հատ</w:t>
      </w:r>
      <w:r w:rsidR="009C6212" w:rsidRPr="00574323">
        <w:rPr>
          <w:rFonts w:ascii="GHEA Grapalat" w:hAnsi="GHEA Grapalat"/>
          <w:sz w:val="22"/>
          <w:szCs w:val="22"/>
        </w:rPr>
        <w:t xml:space="preserve">   </w:t>
      </w:r>
      <w:r w:rsidR="00574323" w:rsidRPr="00574323">
        <w:rPr>
          <w:rFonts w:ascii="GHEA Grapalat" w:hAnsi="GHEA Grapalat"/>
          <w:sz w:val="22"/>
          <w:szCs w:val="22"/>
        </w:rPr>
        <w:t>Отдел газет</w:t>
      </w:r>
      <w:r w:rsidR="00574323" w:rsidRPr="00574323">
        <w:rPr>
          <w:rFonts w:ascii="GHEA Grapalat" w:hAnsi="GHEA Grapalat"/>
          <w:sz w:val="22"/>
          <w:szCs w:val="22"/>
        </w:rPr>
        <w:t xml:space="preserve"> -</w:t>
      </w:r>
      <w:r w:rsidR="00574323" w:rsidRPr="00AA3FD2">
        <w:rPr>
          <w:rFonts w:ascii="GHEA Grapalat" w:hAnsi="GHEA Grapalat"/>
          <w:sz w:val="22"/>
          <w:szCs w:val="22"/>
        </w:rPr>
        <w:t>-</w:t>
      </w:r>
      <w:r w:rsidR="009C6212" w:rsidRPr="00574323">
        <w:rPr>
          <w:rFonts w:ascii="GHEA Grapalat" w:hAnsi="GHEA Grapalat"/>
          <w:sz w:val="22"/>
          <w:szCs w:val="22"/>
        </w:rPr>
        <w:t>1  штук</w:t>
      </w:r>
    </w:p>
    <w:p w14:paraId="70C5BC7C" w14:textId="3720FA24" w:rsidR="00C563AC" w:rsidRPr="00574323" w:rsidRDefault="00AA3233" w:rsidP="00C563AC">
      <w:pPr>
        <w:pStyle w:val="ad"/>
        <w:rPr>
          <w:rFonts w:ascii="GHEA Grapalat" w:hAnsi="GHEA Grapalat"/>
          <w:sz w:val="22"/>
          <w:szCs w:val="22"/>
        </w:rPr>
      </w:pPr>
      <w:r>
        <w:rPr>
          <w:noProof/>
        </w:rPr>
        <w:drawing>
          <wp:inline distT="0" distB="0" distL="0" distR="0" wp14:anchorId="1CC5FFA4" wp14:editId="1F8FD8C2">
            <wp:extent cx="2200275" cy="22002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3AC" w:rsidRPr="00C563AC">
        <w:rPr>
          <w:rFonts w:ascii="GHEA Grapalat" w:hAnsi="GHEA Grapalat" w:cs="Arial"/>
          <w:sz w:val="20"/>
          <w:szCs w:val="20"/>
        </w:rPr>
        <w:t xml:space="preserve"> </w:t>
      </w:r>
      <w:r w:rsidR="00364E2E" w:rsidRPr="00574323">
        <w:rPr>
          <w:rFonts w:ascii="GHEA Grapalat" w:hAnsi="GHEA Grapalat"/>
          <w:sz w:val="22"/>
          <w:szCs w:val="22"/>
        </w:rPr>
        <w:t>Լամինացված ՓՄՍ ՄԴՖ-ից:</w:t>
      </w:r>
      <w:r w:rsidR="00AE2A9F" w:rsidRPr="00574323">
        <w:rPr>
          <w:rFonts w:ascii="GHEA Grapalat" w:hAnsi="GHEA Grapalat"/>
          <w:sz w:val="22"/>
          <w:szCs w:val="22"/>
        </w:rPr>
        <w:t xml:space="preserve">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Բարձրությունը</w:t>
      </w:r>
      <w:r w:rsidR="00AE2A9F" w:rsidRPr="00574323">
        <w:rPr>
          <w:rFonts w:ascii="GHEA Grapalat" w:hAnsi="GHEA Grapalat"/>
          <w:sz w:val="22"/>
          <w:szCs w:val="22"/>
        </w:rPr>
        <w:t xml:space="preserve"> 45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AE2A9F" w:rsidRPr="00574323">
        <w:rPr>
          <w:rFonts w:ascii="GHEA Grapalat" w:hAnsi="GHEA Grapalat"/>
          <w:sz w:val="22"/>
          <w:szCs w:val="22"/>
        </w:rPr>
        <w:t xml:space="preserve">,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լայնությունը</w:t>
      </w:r>
      <w:r w:rsidR="00AE2A9F" w:rsidRPr="00574323">
        <w:rPr>
          <w:rFonts w:ascii="GHEA Grapalat" w:hAnsi="GHEA Grapalat"/>
          <w:sz w:val="22"/>
          <w:szCs w:val="22"/>
        </w:rPr>
        <w:t xml:space="preserve"> 55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AE2A9F" w:rsidRPr="00574323">
        <w:rPr>
          <w:rFonts w:ascii="GHEA Grapalat" w:hAnsi="GHEA Grapalat"/>
          <w:sz w:val="22"/>
          <w:szCs w:val="22"/>
        </w:rPr>
        <w:t xml:space="preserve">,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երկարությունը</w:t>
      </w:r>
      <w:r w:rsidR="00AE2A9F" w:rsidRPr="00574323">
        <w:rPr>
          <w:rFonts w:ascii="GHEA Grapalat" w:hAnsi="GHEA Grapalat"/>
          <w:sz w:val="22"/>
          <w:szCs w:val="22"/>
        </w:rPr>
        <w:t xml:space="preserve"> 90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AE2A9F" w:rsidRPr="00574323">
        <w:rPr>
          <w:rFonts w:ascii="GHEA Grapalat" w:hAnsi="GHEA Grapalat"/>
          <w:sz w:val="22"/>
          <w:szCs w:val="22"/>
        </w:rPr>
        <w:t xml:space="preserve">,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հատակից</w:t>
      </w:r>
      <w:r w:rsidR="00AE2A9F" w:rsidRPr="00574323">
        <w:rPr>
          <w:rFonts w:ascii="GHEA Grapalat" w:hAnsi="GHEA Grapalat"/>
          <w:sz w:val="22"/>
          <w:szCs w:val="22"/>
        </w:rPr>
        <w:t xml:space="preserve">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մինչև</w:t>
      </w:r>
      <w:r w:rsidR="00AE2A9F" w:rsidRPr="00574323">
        <w:rPr>
          <w:rFonts w:ascii="GHEA Grapalat" w:hAnsi="GHEA Grapalat"/>
          <w:sz w:val="22"/>
          <w:szCs w:val="22"/>
        </w:rPr>
        <w:t xml:space="preserve">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դարակի</w:t>
      </w:r>
      <w:r w:rsidR="00AE2A9F" w:rsidRPr="00574323">
        <w:rPr>
          <w:rFonts w:ascii="GHEA Grapalat" w:hAnsi="GHEA Grapalat"/>
          <w:sz w:val="22"/>
          <w:szCs w:val="22"/>
        </w:rPr>
        <w:t xml:space="preserve"> 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բարձրությունը</w:t>
      </w:r>
      <w:r w:rsidR="00AE2A9F" w:rsidRPr="00574323">
        <w:rPr>
          <w:rFonts w:ascii="GHEA Grapalat" w:hAnsi="GHEA Grapalat"/>
          <w:sz w:val="22"/>
          <w:szCs w:val="22"/>
        </w:rPr>
        <w:t xml:space="preserve"> 20</w:t>
      </w:r>
      <w:r w:rsidR="00AE2A9F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AE2A9F" w:rsidRPr="00574323">
        <w:rPr>
          <w:rFonts w:ascii="GHEA Grapalat" w:hAnsi="GHEA Grapalat"/>
          <w:sz w:val="22"/>
          <w:szCs w:val="22"/>
        </w:rPr>
        <w:t xml:space="preserve">, </w:t>
      </w:r>
      <w:r w:rsidR="00364E2E" w:rsidRPr="00574323">
        <w:rPr>
          <w:rFonts w:ascii="GHEA Grapalat" w:hAnsi="GHEA Grapalat" w:cs="Arial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Մ</w:t>
      </w:r>
      <w:r w:rsidR="00C563AC" w:rsidRPr="00574323">
        <w:rPr>
          <w:rFonts w:ascii="GHEA Grapalat" w:hAnsi="GHEA Grapalat"/>
          <w:sz w:val="22"/>
          <w:szCs w:val="22"/>
        </w:rPr>
        <w:t xml:space="preserve">ատակարարումը </w:t>
      </w:r>
      <w:r w:rsidR="00C563AC" w:rsidRPr="00574323">
        <w:rPr>
          <w:rFonts w:ascii="GHEA Grapalat" w:hAnsi="GHEA Grapalat" w:cs="Arial"/>
          <w:sz w:val="22"/>
          <w:szCs w:val="22"/>
        </w:rPr>
        <w:t>իրականացվում է մատակարարի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միջոցների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հաշվին։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Երաշխիքային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ժամկետը՝</w:t>
      </w:r>
      <w:r w:rsidR="00C563AC" w:rsidRPr="00574323">
        <w:rPr>
          <w:rFonts w:ascii="GHEA Grapalat" w:hAnsi="GHEA Grapalat"/>
          <w:sz w:val="22"/>
          <w:szCs w:val="22"/>
        </w:rPr>
        <w:t xml:space="preserve"> 365 </w:t>
      </w:r>
      <w:r w:rsidR="00C563AC" w:rsidRPr="00574323">
        <w:rPr>
          <w:rFonts w:ascii="GHEA Grapalat" w:hAnsi="GHEA Grapalat" w:cs="Arial"/>
          <w:sz w:val="22"/>
          <w:szCs w:val="22"/>
        </w:rPr>
        <w:t>օր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հաշված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մատակարարման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օրվանից</w:t>
      </w:r>
      <w:r w:rsidR="00C563AC" w:rsidRPr="00574323">
        <w:rPr>
          <w:rFonts w:ascii="GHEA Grapalat" w:hAnsi="GHEA Grapalat"/>
          <w:sz w:val="22"/>
          <w:szCs w:val="22"/>
        </w:rPr>
        <w:t xml:space="preserve">, </w:t>
      </w:r>
      <w:r w:rsidR="00C563AC" w:rsidRPr="00574323">
        <w:rPr>
          <w:rFonts w:ascii="GHEA Grapalat" w:hAnsi="GHEA Grapalat" w:cs="Arial"/>
          <w:sz w:val="22"/>
          <w:szCs w:val="22"/>
        </w:rPr>
        <w:t>Երաշխիքային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ժամկետի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ընթացքում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հայտ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եկած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թերությունները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շտկել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տեղում</w:t>
      </w:r>
      <w:r w:rsidR="00C563AC" w:rsidRPr="00574323">
        <w:rPr>
          <w:rFonts w:ascii="GHEA Grapalat" w:hAnsi="GHEA Grapalat"/>
          <w:sz w:val="22"/>
          <w:szCs w:val="22"/>
        </w:rPr>
        <w:t xml:space="preserve"> /</w:t>
      </w:r>
      <w:r w:rsidR="00C563AC" w:rsidRPr="00574323">
        <w:rPr>
          <w:rFonts w:ascii="GHEA Grapalat" w:hAnsi="GHEA Grapalat" w:cs="Arial"/>
          <w:sz w:val="22"/>
          <w:szCs w:val="22"/>
        </w:rPr>
        <w:t>դետալների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փոխարինում</w:t>
      </w:r>
      <w:r w:rsidR="00C563AC" w:rsidRPr="00574323">
        <w:rPr>
          <w:rFonts w:ascii="GHEA Grapalat" w:hAnsi="GHEA Grapalat"/>
          <w:sz w:val="22"/>
          <w:szCs w:val="22"/>
        </w:rPr>
        <w:t xml:space="preserve">/ </w:t>
      </w:r>
      <w:r w:rsidR="00C563AC" w:rsidRPr="00574323">
        <w:rPr>
          <w:rFonts w:ascii="GHEA Grapalat" w:hAnsi="GHEA Grapalat" w:cs="Arial"/>
          <w:sz w:val="22"/>
          <w:szCs w:val="22"/>
        </w:rPr>
        <w:t>կամ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փոխարինել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նորով</w:t>
      </w:r>
      <w:r w:rsidR="00C563AC" w:rsidRPr="00574323">
        <w:rPr>
          <w:rFonts w:ascii="GHEA Grapalat" w:hAnsi="GHEA Grapalat"/>
          <w:sz w:val="22"/>
          <w:szCs w:val="22"/>
        </w:rPr>
        <w:t xml:space="preserve">: </w:t>
      </w:r>
      <w:r w:rsidR="00C563AC" w:rsidRPr="00574323">
        <w:rPr>
          <w:rFonts w:ascii="GHEA Grapalat" w:hAnsi="GHEA Grapalat" w:cs="Arial"/>
          <w:sz w:val="22"/>
          <w:szCs w:val="22"/>
        </w:rPr>
        <w:t>Կահույքի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նմուշը և գույնը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համաձայնեցնել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Պատվիրատուի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հետ</w:t>
      </w:r>
      <w:r w:rsidR="00C563AC" w:rsidRPr="00574323">
        <w:rPr>
          <w:rFonts w:ascii="GHEA Grapalat" w:hAnsi="GHEA Grapalat"/>
          <w:sz w:val="22"/>
          <w:szCs w:val="22"/>
        </w:rPr>
        <w:t>:</w:t>
      </w:r>
    </w:p>
    <w:p w14:paraId="72ECE63B" w14:textId="56FE2A84" w:rsidR="00AA3233" w:rsidRPr="00574323" w:rsidRDefault="00574323" w:rsidP="00AA3233">
      <w:pPr>
        <w:pStyle w:val="ad"/>
        <w:rPr>
          <w:rFonts w:ascii="GHEA Grapalat" w:hAnsi="GHEA Grapalat"/>
          <w:sz w:val="22"/>
          <w:szCs w:val="22"/>
        </w:rPr>
      </w:pPr>
      <w:r w:rsidRPr="00574323">
        <w:rPr>
          <w:rFonts w:ascii="GHEA Grapalat" w:hAnsi="GHEA Grapalat"/>
          <w:sz w:val="22"/>
          <w:szCs w:val="22"/>
        </w:rPr>
        <w:t>Ламинированный МДФ. Высота 45 см, ширина 55 см, длина 90 см, высота от пола до полки 20 см. Доставка осуществляется за счет поставщика. Гарантийный срок: 365 дней с даты доставки. Дефекты, обнаруженные в течение гарантийного срока, должны быть устранены на месте /замена деталей/ или замена на новые. Образец мебели и цвет должны быть согласованы с Заказчиком.</w:t>
      </w:r>
    </w:p>
    <w:p w14:paraId="0FF6C64B" w14:textId="3A067C81" w:rsidR="005F4D14" w:rsidRPr="00574323" w:rsidRDefault="00AA3233" w:rsidP="005F4D14">
      <w:pPr>
        <w:rPr>
          <w:rFonts w:ascii="GHEA Grapalat" w:hAnsi="GHEA Grapalat"/>
          <w:sz w:val="22"/>
          <w:szCs w:val="22"/>
          <w:lang w:val="ru-RU"/>
        </w:rPr>
      </w:pPr>
      <w:r w:rsidRPr="00574323">
        <w:rPr>
          <w:rFonts w:ascii="GHEA Grapalat" w:hAnsi="GHEA Grapalat"/>
          <w:sz w:val="22"/>
          <w:szCs w:val="22"/>
          <w:lang w:val="ru-RU"/>
        </w:rPr>
        <w:t>39121360 -------</w:t>
      </w:r>
      <w:r w:rsidRPr="00574323">
        <w:rPr>
          <w:rFonts w:ascii="GHEA Grapalat" w:hAnsi="GHEA Grapalat"/>
          <w:sz w:val="22"/>
          <w:szCs w:val="22"/>
        </w:rPr>
        <w:t>սեղան</w:t>
      </w:r>
      <w:r w:rsidRPr="00574323">
        <w:rPr>
          <w:rFonts w:ascii="GHEA Grapalat" w:hAnsi="GHEA Grapalat"/>
          <w:sz w:val="22"/>
          <w:szCs w:val="22"/>
          <w:lang w:val="ru-RU"/>
        </w:rPr>
        <w:t xml:space="preserve">` </w:t>
      </w:r>
      <w:r w:rsidRPr="00574323">
        <w:rPr>
          <w:rFonts w:ascii="GHEA Grapalat" w:hAnsi="GHEA Grapalat"/>
          <w:sz w:val="22"/>
          <w:szCs w:val="22"/>
        </w:rPr>
        <w:t>ղեկավարի</w:t>
      </w:r>
      <w:r w:rsidRPr="0057432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574323">
        <w:rPr>
          <w:rFonts w:ascii="GHEA Grapalat" w:hAnsi="GHEA Grapalat"/>
          <w:sz w:val="22"/>
          <w:szCs w:val="22"/>
        </w:rPr>
        <w:t>դիմադիրով</w:t>
      </w:r>
      <w:r w:rsidRPr="00574323">
        <w:rPr>
          <w:rFonts w:ascii="GHEA Grapalat" w:hAnsi="GHEA Grapalat"/>
          <w:sz w:val="22"/>
          <w:szCs w:val="22"/>
          <w:lang w:val="ru-RU"/>
        </w:rPr>
        <w:t xml:space="preserve"> ---1 </w:t>
      </w:r>
      <w:r w:rsidRPr="00574323">
        <w:rPr>
          <w:rFonts w:ascii="GHEA Grapalat" w:hAnsi="GHEA Grapalat"/>
          <w:sz w:val="22"/>
          <w:szCs w:val="22"/>
        </w:rPr>
        <w:t>հատ</w:t>
      </w:r>
      <w:r w:rsidR="009C6212" w:rsidRPr="00574323">
        <w:rPr>
          <w:rFonts w:ascii="GHEA Grapalat" w:hAnsi="GHEA Grapalat"/>
          <w:sz w:val="22"/>
          <w:szCs w:val="22"/>
          <w:lang w:val="ru-RU"/>
        </w:rPr>
        <w:t xml:space="preserve">     </w:t>
      </w:r>
      <w:r w:rsidR="00574323" w:rsidRPr="00574323">
        <w:rPr>
          <w:rFonts w:ascii="GHEA Grapalat" w:hAnsi="GHEA Grapalat"/>
          <w:sz w:val="22"/>
          <w:szCs w:val="22"/>
          <w:lang w:val="ru-RU"/>
        </w:rPr>
        <w:t>стол с изголовьем</w:t>
      </w:r>
      <w:r w:rsidR="00574323" w:rsidRPr="00574323">
        <w:rPr>
          <w:rFonts w:ascii="GHEA Grapalat" w:hAnsi="GHEA Grapalat"/>
          <w:sz w:val="22"/>
          <w:szCs w:val="22"/>
          <w:lang w:val="ru-RU"/>
        </w:rPr>
        <w:t>---------</w:t>
      </w:r>
      <w:r w:rsidR="009C6212" w:rsidRPr="00574323">
        <w:rPr>
          <w:rFonts w:ascii="GHEA Grapalat" w:hAnsi="GHEA Grapalat"/>
          <w:sz w:val="22"/>
          <w:szCs w:val="22"/>
          <w:lang w:val="ru-RU"/>
        </w:rPr>
        <w:t xml:space="preserve"> </w:t>
      </w:r>
      <w:r w:rsidR="009C6212" w:rsidRPr="00574323">
        <w:rPr>
          <w:rFonts w:ascii="GHEA Grapalat" w:hAnsi="GHEA Grapalat"/>
          <w:sz w:val="22"/>
          <w:szCs w:val="22"/>
          <w:lang w:val="ru-RU"/>
        </w:rPr>
        <w:t>1  штук</w:t>
      </w:r>
    </w:p>
    <w:p w14:paraId="5DB2A24A" w14:textId="4BA89C63" w:rsidR="00C563AC" w:rsidRPr="00574323" w:rsidRDefault="00AA3233" w:rsidP="00C563AC">
      <w:pPr>
        <w:pStyle w:val="ad"/>
        <w:rPr>
          <w:rFonts w:ascii="GHEA Grapalat" w:hAnsi="GHEA Grapalat"/>
          <w:sz w:val="22"/>
          <w:szCs w:val="22"/>
        </w:rPr>
      </w:pPr>
      <w:r>
        <w:rPr>
          <w:noProof/>
        </w:rPr>
        <w:drawing>
          <wp:inline distT="0" distB="0" distL="0" distR="0" wp14:anchorId="18BAE26F" wp14:editId="4F12D55B">
            <wp:extent cx="2152650" cy="2152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3AC" w:rsidRPr="00C563AC">
        <w:rPr>
          <w:rFonts w:ascii="GHEA Grapalat" w:hAnsi="GHEA Grapalat" w:cs="Arial"/>
          <w:sz w:val="20"/>
          <w:szCs w:val="20"/>
        </w:rPr>
        <w:t xml:space="preserve"> </w:t>
      </w:r>
      <w:r w:rsidR="00364E2E" w:rsidRPr="00574323">
        <w:rPr>
          <w:rFonts w:ascii="GHEA Grapalat" w:hAnsi="GHEA Grapalat"/>
          <w:sz w:val="22"/>
          <w:szCs w:val="22"/>
        </w:rPr>
        <w:t xml:space="preserve">Լամինացված ՓՄՍ ՄԴՖ-ից: </w:t>
      </w:r>
      <w:r w:rsidR="007A6765" w:rsidRPr="00574323">
        <w:rPr>
          <w:rFonts w:ascii="GHEA Grapalat" w:hAnsi="GHEA Grapalat"/>
          <w:sz w:val="22"/>
          <w:szCs w:val="22"/>
        </w:rPr>
        <w:t xml:space="preserve">Ղեկավարի աշխատանքային սեղան, լայնքը`70-80սմ; երկար.` 160-170սմ; բարձր.` 75սմ; դիմադիր սեղան երկ.` 100-120սմ, լայն.` 50-60սմ, բարձր.` 75սմ, </w:t>
      </w:r>
      <w:r w:rsidR="007A6765" w:rsidRPr="00574323">
        <w:rPr>
          <w:rFonts w:ascii="GHEA Grapalat" w:hAnsi="GHEA Grapalat"/>
          <w:sz w:val="22"/>
          <w:szCs w:val="22"/>
          <w:lang w:val="en-US"/>
        </w:rPr>
        <w:t>սեղանին</w:t>
      </w:r>
      <w:r w:rsidR="007A6765" w:rsidRPr="00574323">
        <w:rPr>
          <w:rFonts w:ascii="GHEA Grapalat" w:hAnsi="GHEA Grapalat"/>
          <w:sz w:val="22"/>
          <w:szCs w:val="22"/>
        </w:rPr>
        <w:t xml:space="preserve"> </w:t>
      </w:r>
      <w:r w:rsidR="007A6765" w:rsidRPr="00574323">
        <w:rPr>
          <w:rFonts w:ascii="GHEA Grapalat" w:hAnsi="GHEA Grapalat"/>
          <w:sz w:val="22"/>
          <w:szCs w:val="22"/>
          <w:lang w:val="en-US"/>
        </w:rPr>
        <w:t>կից</w:t>
      </w:r>
      <w:r w:rsidR="007A6765" w:rsidRPr="00574323">
        <w:rPr>
          <w:rFonts w:ascii="GHEA Grapalat" w:hAnsi="GHEA Grapalat"/>
          <w:sz w:val="22"/>
          <w:szCs w:val="22"/>
        </w:rPr>
        <w:t xml:space="preserve"> </w:t>
      </w:r>
      <w:r w:rsidR="007A6765" w:rsidRPr="00574323">
        <w:rPr>
          <w:rFonts w:ascii="GHEA Grapalat" w:hAnsi="GHEA Grapalat"/>
          <w:sz w:val="22"/>
          <w:szCs w:val="22"/>
          <w:lang w:val="en-US"/>
        </w:rPr>
        <w:t>տումբայով</w:t>
      </w:r>
      <w:r w:rsidR="007A6765" w:rsidRPr="00574323">
        <w:rPr>
          <w:rFonts w:ascii="GHEA Grapalat" w:hAnsi="GHEA Grapalat"/>
          <w:sz w:val="22"/>
          <w:szCs w:val="22"/>
        </w:rPr>
        <w:t xml:space="preserve"> </w:t>
      </w:r>
      <w:r w:rsidR="007A6765" w:rsidRPr="00574323">
        <w:rPr>
          <w:rFonts w:ascii="GHEA Grapalat" w:hAnsi="GHEA Grapalat"/>
          <w:sz w:val="22"/>
          <w:szCs w:val="22"/>
          <w:lang w:val="en-US"/>
        </w:rPr>
        <w:t>բարձրությունը</w:t>
      </w:r>
      <w:r w:rsidR="007A6765" w:rsidRPr="00574323">
        <w:rPr>
          <w:rFonts w:ascii="GHEA Grapalat" w:hAnsi="GHEA Grapalat"/>
          <w:sz w:val="22"/>
          <w:szCs w:val="22"/>
        </w:rPr>
        <w:t xml:space="preserve"> 150-160</w:t>
      </w:r>
      <w:r w:rsidR="007A6765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7A6765" w:rsidRPr="00574323">
        <w:rPr>
          <w:rFonts w:ascii="GHEA Grapalat" w:hAnsi="GHEA Grapalat"/>
          <w:sz w:val="22"/>
          <w:szCs w:val="22"/>
        </w:rPr>
        <w:t xml:space="preserve">, </w:t>
      </w:r>
      <w:r w:rsidR="00F205D3" w:rsidRPr="00574323">
        <w:rPr>
          <w:rFonts w:ascii="GHEA Grapalat" w:hAnsi="GHEA Grapalat"/>
          <w:sz w:val="22"/>
          <w:szCs w:val="22"/>
          <w:lang w:val="en-US"/>
        </w:rPr>
        <w:t>լայնությունը</w:t>
      </w:r>
      <w:r w:rsidR="00F205D3" w:rsidRPr="00574323">
        <w:rPr>
          <w:rFonts w:ascii="GHEA Grapalat" w:hAnsi="GHEA Grapalat"/>
          <w:sz w:val="22"/>
          <w:szCs w:val="22"/>
        </w:rPr>
        <w:t xml:space="preserve"> 45-50</w:t>
      </w:r>
      <w:r w:rsidR="00F205D3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F205D3" w:rsidRPr="00574323">
        <w:rPr>
          <w:rFonts w:ascii="GHEA Grapalat" w:hAnsi="GHEA Grapalat"/>
          <w:sz w:val="22"/>
          <w:szCs w:val="22"/>
        </w:rPr>
        <w:t xml:space="preserve">, </w:t>
      </w:r>
      <w:r w:rsidR="008B4F3C" w:rsidRPr="00574323">
        <w:rPr>
          <w:rFonts w:ascii="GHEA Grapalat" w:hAnsi="GHEA Grapalat"/>
          <w:sz w:val="22"/>
          <w:szCs w:val="22"/>
          <w:lang w:val="en-US"/>
        </w:rPr>
        <w:t>երկարությունը՝</w:t>
      </w:r>
      <w:r w:rsidR="008B4F3C" w:rsidRPr="00574323">
        <w:rPr>
          <w:rFonts w:ascii="GHEA Grapalat" w:hAnsi="GHEA Grapalat"/>
          <w:sz w:val="22"/>
          <w:szCs w:val="22"/>
        </w:rPr>
        <w:t xml:space="preserve"> 60-70</w:t>
      </w:r>
      <w:r w:rsidR="008B4F3C" w:rsidRPr="00574323">
        <w:rPr>
          <w:rFonts w:ascii="GHEA Grapalat" w:hAnsi="GHEA Grapalat"/>
          <w:sz w:val="22"/>
          <w:szCs w:val="22"/>
          <w:lang w:val="en-US"/>
        </w:rPr>
        <w:t>սմ</w:t>
      </w:r>
      <w:r w:rsidR="008B4F3C" w:rsidRPr="00574323">
        <w:rPr>
          <w:rFonts w:ascii="GHEA Grapalat" w:hAnsi="GHEA Grapalat"/>
          <w:sz w:val="22"/>
          <w:szCs w:val="22"/>
        </w:rPr>
        <w:t xml:space="preserve">, </w:t>
      </w:r>
      <w:r w:rsidR="008B4F3C" w:rsidRPr="00574323">
        <w:rPr>
          <w:rFonts w:ascii="GHEA Grapalat" w:hAnsi="GHEA Grapalat"/>
          <w:sz w:val="22"/>
          <w:szCs w:val="22"/>
          <w:lang w:val="en-US"/>
        </w:rPr>
        <w:t>սեղանի</w:t>
      </w:r>
      <w:r w:rsidR="008B4F3C" w:rsidRPr="00574323">
        <w:rPr>
          <w:rFonts w:ascii="GHEA Grapalat" w:hAnsi="GHEA Grapalat"/>
          <w:sz w:val="22"/>
          <w:szCs w:val="22"/>
        </w:rPr>
        <w:t xml:space="preserve">, </w:t>
      </w:r>
      <w:r w:rsidR="008B4F3C" w:rsidRPr="00574323">
        <w:rPr>
          <w:rFonts w:ascii="GHEA Grapalat" w:hAnsi="GHEA Grapalat"/>
          <w:sz w:val="22"/>
          <w:szCs w:val="22"/>
          <w:lang w:val="en-US"/>
        </w:rPr>
        <w:t>տումբայի</w:t>
      </w:r>
      <w:r w:rsidR="008B4F3C" w:rsidRPr="00574323">
        <w:rPr>
          <w:rFonts w:ascii="GHEA Grapalat" w:hAnsi="GHEA Grapalat"/>
          <w:sz w:val="22"/>
          <w:szCs w:val="22"/>
        </w:rPr>
        <w:t xml:space="preserve"> </w:t>
      </w:r>
      <w:r w:rsidR="007A6765" w:rsidRPr="00574323">
        <w:rPr>
          <w:rFonts w:ascii="GHEA Grapalat" w:hAnsi="GHEA Grapalat"/>
          <w:sz w:val="22"/>
          <w:szCs w:val="22"/>
        </w:rPr>
        <w:t xml:space="preserve"> գույնը և</w:t>
      </w:r>
      <w:r w:rsidR="008B4F3C" w:rsidRPr="00574323">
        <w:rPr>
          <w:rFonts w:ascii="GHEA Grapalat" w:hAnsi="GHEA Grapalat"/>
          <w:sz w:val="22"/>
          <w:szCs w:val="22"/>
        </w:rPr>
        <w:t xml:space="preserve"> </w:t>
      </w:r>
      <w:r w:rsidR="007A6765" w:rsidRPr="00574323">
        <w:rPr>
          <w:rFonts w:ascii="GHEA Grapalat" w:hAnsi="GHEA Grapalat"/>
          <w:sz w:val="22"/>
          <w:szCs w:val="22"/>
        </w:rPr>
        <w:t xml:space="preserve"> դարակները </w:t>
      </w:r>
      <w:r w:rsidR="008B4F3C" w:rsidRPr="00574323">
        <w:rPr>
          <w:rFonts w:ascii="GHEA Grapalat" w:hAnsi="GHEA Grapalat"/>
          <w:sz w:val="22"/>
          <w:szCs w:val="22"/>
          <w:lang w:val="en-US"/>
        </w:rPr>
        <w:t>համաձայնեցնել</w:t>
      </w:r>
      <w:r w:rsidR="008B4F3C" w:rsidRPr="00574323">
        <w:rPr>
          <w:rFonts w:ascii="GHEA Grapalat" w:hAnsi="GHEA Grapalat"/>
          <w:sz w:val="22"/>
          <w:szCs w:val="22"/>
        </w:rPr>
        <w:t xml:space="preserve"> </w:t>
      </w:r>
      <w:r w:rsidR="007A6765" w:rsidRPr="00574323">
        <w:rPr>
          <w:rFonts w:ascii="GHEA Grapalat" w:hAnsi="GHEA Grapalat"/>
          <w:sz w:val="22"/>
          <w:szCs w:val="22"/>
        </w:rPr>
        <w:t xml:space="preserve">պատվիրատուի հետ նախապես համաձայնացնել: </w:t>
      </w:r>
      <w:r w:rsidR="00C563AC" w:rsidRPr="00574323">
        <w:rPr>
          <w:rFonts w:ascii="GHEA Grapalat" w:hAnsi="GHEA Grapalat" w:cs="Arial"/>
          <w:sz w:val="22"/>
          <w:szCs w:val="22"/>
        </w:rPr>
        <w:t>Մ</w:t>
      </w:r>
      <w:r w:rsidR="00C563AC" w:rsidRPr="00574323">
        <w:rPr>
          <w:rFonts w:ascii="GHEA Grapalat" w:hAnsi="GHEA Grapalat"/>
          <w:sz w:val="22"/>
          <w:szCs w:val="22"/>
        </w:rPr>
        <w:t xml:space="preserve">ատակարարումը </w:t>
      </w:r>
      <w:r w:rsidR="00C563AC" w:rsidRPr="00574323">
        <w:rPr>
          <w:rFonts w:ascii="GHEA Grapalat" w:hAnsi="GHEA Grapalat" w:cs="Arial"/>
          <w:sz w:val="22"/>
          <w:szCs w:val="22"/>
        </w:rPr>
        <w:t>իրականացվում է մատակարարի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միջոցների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հաշվին։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Երաշխիքային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ժամկետը՝</w:t>
      </w:r>
      <w:r w:rsidR="00C563AC" w:rsidRPr="00574323">
        <w:rPr>
          <w:rFonts w:ascii="GHEA Grapalat" w:hAnsi="GHEA Grapalat"/>
          <w:sz w:val="22"/>
          <w:szCs w:val="22"/>
        </w:rPr>
        <w:t xml:space="preserve"> 365 </w:t>
      </w:r>
      <w:r w:rsidR="00C563AC" w:rsidRPr="00574323">
        <w:rPr>
          <w:rFonts w:ascii="GHEA Grapalat" w:hAnsi="GHEA Grapalat" w:cs="Arial"/>
          <w:sz w:val="22"/>
          <w:szCs w:val="22"/>
        </w:rPr>
        <w:t>օր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հաշված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մատակարարման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օրվանից</w:t>
      </w:r>
      <w:r w:rsidR="00C563AC" w:rsidRPr="00574323">
        <w:rPr>
          <w:rFonts w:ascii="GHEA Grapalat" w:hAnsi="GHEA Grapalat"/>
          <w:sz w:val="22"/>
          <w:szCs w:val="22"/>
        </w:rPr>
        <w:t xml:space="preserve">, </w:t>
      </w:r>
      <w:r w:rsidR="00C563AC" w:rsidRPr="00574323">
        <w:rPr>
          <w:rFonts w:ascii="GHEA Grapalat" w:hAnsi="GHEA Grapalat" w:cs="Arial"/>
          <w:sz w:val="22"/>
          <w:szCs w:val="22"/>
        </w:rPr>
        <w:t>Երաշխիքային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ժամկետի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ընթացքում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հայտ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եկած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թերությունները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շտկել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տեղում</w:t>
      </w:r>
      <w:r w:rsidR="00C563AC" w:rsidRPr="00574323">
        <w:rPr>
          <w:rFonts w:ascii="GHEA Grapalat" w:hAnsi="GHEA Grapalat"/>
          <w:sz w:val="22"/>
          <w:szCs w:val="22"/>
        </w:rPr>
        <w:t xml:space="preserve"> /</w:t>
      </w:r>
      <w:r w:rsidR="00C563AC" w:rsidRPr="00574323">
        <w:rPr>
          <w:rFonts w:ascii="GHEA Grapalat" w:hAnsi="GHEA Grapalat" w:cs="Arial"/>
          <w:sz w:val="22"/>
          <w:szCs w:val="22"/>
        </w:rPr>
        <w:t>դետալների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փոխարինում</w:t>
      </w:r>
      <w:r w:rsidR="00C563AC" w:rsidRPr="00574323">
        <w:rPr>
          <w:rFonts w:ascii="GHEA Grapalat" w:hAnsi="GHEA Grapalat"/>
          <w:sz w:val="22"/>
          <w:szCs w:val="22"/>
        </w:rPr>
        <w:t xml:space="preserve">/ </w:t>
      </w:r>
      <w:r w:rsidR="00C563AC" w:rsidRPr="00574323">
        <w:rPr>
          <w:rFonts w:ascii="GHEA Grapalat" w:hAnsi="GHEA Grapalat" w:cs="Arial"/>
          <w:sz w:val="22"/>
          <w:szCs w:val="22"/>
        </w:rPr>
        <w:t>կամ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փոխարինել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նորով</w:t>
      </w:r>
      <w:r w:rsidR="00C563AC" w:rsidRPr="00574323">
        <w:rPr>
          <w:rFonts w:ascii="GHEA Grapalat" w:hAnsi="GHEA Grapalat"/>
          <w:sz w:val="22"/>
          <w:szCs w:val="22"/>
        </w:rPr>
        <w:t xml:space="preserve">: </w:t>
      </w:r>
      <w:r w:rsidR="00C563AC" w:rsidRPr="00574323">
        <w:rPr>
          <w:rFonts w:ascii="GHEA Grapalat" w:hAnsi="GHEA Grapalat" w:cs="Arial"/>
          <w:sz w:val="22"/>
          <w:szCs w:val="22"/>
        </w:rPr>
        <w:t>Կահույքի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նմուշը և գույնը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համաձայնեցնել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Պատվիրատուի</w:t>
      </w:r>
      <w:r w:rsidR="00C563AC" w:rsidRPr="00574323">
        <w:rPr>
          <w:rFonts w:ascii="GHEA Grapalat" w:hAnsi="GHEA Grapalat"/>
          <w:sz w:val="22"/>
          <w:szCs w:val="22"/>
        </w:rPr>
        <w:t xml:space="preserve"> </w:t>
      </w:r>
      <w:r w:rsidR="00C563AC" w:rsidRPr="00574323">
        <w:rPr>
          <w:rFonts w:ascii="GHEA Grapalat" w:hAnsi="GHEA Grapalat" w:cs="Arial"/>
          <w:sz w:val="22"/>
          <w:szCs w:val="22"/>
        </w:rPr>
        <w:t>հետ</w:t>
      </w:r>
      <w:r w:rsidR="00C563AC" w:rsidRPr="00574323">
        <w:rPr>
          <w:rFonts w:ascii="GHEA Grapalat" w:hAnsi="GHEA Grapalat"/>
          <w:sz w:val="22"/>
          <w:szCs w:val="22"/>
        </w:rPr>
        <w:t>:</w:t>
      </w:r>
    </w:p>
    <w:p w14:paraId="548D6FCD" w14:textId="2B2D939A" w:rsidR="00AA3233" w:rsidRPr="00574323" w:rsidRDefault="00574323" w:rsidP="00AA3233">
      <w:pPr>
        <w:pStyle w:val="ad"/>
        <w:rPr>
          <w:rFonts w:ascii="GHEA Grapalat" w:hAnsi="GHEA Grapalat"/>
          <w:sz w:val="22"/>
          <w:szCs w:val="22"/>
        </w:rPr>
      </w:pPr>
      <w:r w:rsidRPr="00574323">
        <w:rPr>
          <w:rFonts w:ascii="GHEA Grapalat" w:hAnsi="GHEA Grapalat"/>
          <w:sz w:val="22"/>
          <w:szCs w:val="22"/>
        </w:rPr>
        <w:t>Ламинированный МДФ PMS. Рабочий стол руководителя, ширина: 70-80 см; длина: 160-170 см; высота: 75 см; столешница-стойка, длина: 100-120 см, ширина: 50-60 см, высота: 75 см, с тумбой рядом, высота: 150-160 см, ширина: 45-50 см, длина: 60-70 см. Цвет стола, тумбы и полок необходимо согласовать с заказчиком заранее. Доставка осуществляется за счет поставщика. Гарантийный срок: 365 дней с даты доставки. Дефекты, обнаруженные в течение гарантийного срока, должны быть устранены на месте /замена деталей/ или заменены на новые. Образец мебели и цвет необходимо согласовать с заказчиком.</w:t>
      </w:r>
    </w:p>
    <w:p w14:paraId="3878ECC2" w14:textId="20A0BBAF" w:rsidR="00AA3233" w:rsidRPr="009C6212" w:rsidRDefault="00AA3233" w:rsidP="005F4D14">
      <w:pPr>
        <w:rPr>
          <w:lang w:val="ru-RU"/>
        </w:rPr>
      </w:pPr>
      <w:r w:rsidRPr="008E3CBB">
        <w:rPr>
          <w:lang w:val="ru-RU"/>
        </w:rPr>
        <w:lastRenderedPageBreak/>
        <w:t xml:space="preserve">39132170-------- </w:t>
      </w:r>
      <w:r w:rsidRPr="00AA3233">
        <w:t>ցուցափեղկերով</w:t>
      </w:r>
      <w:r w:rsidRPr="008E3CBB">
        <w:rPr>
          <w:lang w:val="ru-RU"/>
        </w:rPr>
        <w:t xml:space="preserve">  </w:t>
      </w:r>
      <w:r w:rsidRPr="00AA3233">
        <w:t>պահարան</w:t>
      </w:r>
      <w:r w:rsidRPr="008E3CBB">
        <w:rPr>
          <w:lang w:val="ru-RU"/>
        </w:rPr>
        <w:t>-----</w:t>
      </w:r>
      <w:r w:rsidR="009C6212" w:rsidRPr="009C6212">
        <w:rPr>
          <w:lang w:val="ru-RU"/>
        </w:rPr>
        <w:t xml:space="preserve">1 </w:t>
      </w:r>
      <w:r w:rsidR="009C6212">
        <w:t>հատ</w:t>
      </w:r>
      <w:r w:rsidR="009C6212" w:rsidRPr="009C6212">
        <w:rPr>
          <w:lang w:val="ru-RU"/>
        </w:rPr>
        <w:t xml:space="preserve">  </w:t>
      </w:r>
      <w:r w:rsidR="009C6212" w:rsidRPr="009C6212">
        <w:rPr>
          <w:lang w:val="ru-RU"/>
        </w:rPr>
        <w:t>витрина</w:t>
      </w:r>
      <w:r w:rsidR="009C6212" w:rsidRPr="009C6212">
        <w:rPr>
          <w:lang w:val="ru-RU"/>
        </w:rPr>
        <w:t xml:space="preserve">  ---</w:t>
      </w:r>
      <w:r w:rsidR="009C6212" w:rsidRPr="009C6212">
        <w:rPr>
          <w:lang w:val="ru-RU"/>
        </w:rPr>
        <w:t xml:space="preserve">1  </w:t>
      </w:r>
      <w:r w:rsidR="009C6212" w:rsidRPr="008E3CBB">
        <w:rPr>
          <w:lang w:val="ru-RU"/>
        </w:rPr>
        <w:t>штук</w:t>
      </w:r>
    </w:p>
    <w:p w14:paraId="0DC004A1" w14:textId="44E1DB5A" w:rsidR="00081323" w:rsidRPr="009C6212" w:rsidRDefault="00AA3233" w:rsidP="00081323">
      <w:pPr>
        <w:rPr>
          <w:rFonts w:ascii="GHEA Grapalat" w:hAnsi="GHEA Grapalat" w:cs="Sylfaen"/>
          <w:sz w:val="22"/>
          <w:szCs w:val="22"/>
          <w:lang w:val="hy-AM"/>
        </w:rPr>
      </w:pPr>
      <w:r>
        <w:rPr>
          <w:noProof/>
        </w:rPr>
        <w:drawing>
          <wp:inline distT="0" distB="0" distL="0" distR="0" wp14:anchorId="0B14BE56" wp14:editId="60347309">
            <wp:extent cx="2314575" cy="23145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1323" w:rsidRPr="009C6212">
        <w:rPr>
          <w:rFonts w:ascii="GHEA Grapalat" w:hAnsi="GHEA Grapalat"/>
          <w:sz w:val="22"/>
          <w:szCs w:val="22"/>
          <w:lang w:val="hy-AM"/>
        </w:rPr>
        <w:t xml:space="preserve">Գրասենյակի կահույքը լինի </w:t>
      </w:r>
      <w:r w:rsidR="00364E2E" w:rsidRPr="009C6212">
        <w:rPr>
          <w:rFonts w:ascii="GHEA Grapalat" w:hAnsi="GHEA Grapalat"/>
          <w:sz w:val="22"/>
          <w:szCs w:val="22"/>
        </w:rPr>
        <w:t>Լամինացված</w:t>
      </w:r>
      <w:r w:rsidR="00364E2E" w:rsidRPr="009C6212">
        <w:rPr>
          <w:rFonts w:ascii="GHEA Grapalat" w:hAnsi="GHEA Grapalat"/>
          <w:sz w:val="22"/>
          <w:szCs w:val="22"/>
          <w:lang w:val="ru-RU"/>
        </w:rPr>
        <w:t xml:space="preserve"> </w:t>
      </w:r>
      <w:r w:rsidR="00364E2E" w:rsidRPr="009C6212">
        <w:rPr>
          <w:rFonts w:ascii="GHEA Grapalat" w:hAnsi="GHEA Grapalat"/>
          <w:sz w:val="22"/>
          <w:szCs w:val="22"/>
        </w:rPr>
        <w:t>ՓՄՍ</w:t>
      </w:r>
      <w:r w:rsidR="00364E2E" w:rsidRPr="009C6212">
        <w:rPr>
          <w:rFonts w:ascii="GHEA Grapalat" w:hAnsi="GHEA Grapalat"/>
          <w:sz w:val="22"/>
          <w:szCs w:val="22"/>
          <w:lang w:val="ru-RU"/>
        </w:rPr>
        <w:t xml:space="preserve"> </w:t>
      </w:r>
      <w:r w:rsidR="00364E2E" w:rsidRPr="009C6212">
        <w:rPr>
          <w:rFonts w:ascii="GHEA Grapalat" w:hAnsi="GHEA Grapalat"/>
          <w:sz w:val="22"/>
          <w:szCs w:val="22"/>
        </w:rPr>
        <w:t>ՄԴՖ</w:t>
      </w:r>
      <w:r w:rsidR="00364E2E" w:rsidRPr="009C6212">
        <w:rPr>
          <w:rFonts w:ascii="GHEA Grapalat" w:hAnsi="GHEA Grapalat"/>
          <w:sz w:val="22"/>
          <w:szCs w:val="22"/>
          <w:lang w:val="ru-RU"/>
        </w:rPr>
        <w:t>-</w:t>
      </w:r>
      <w:r w:rsidR="00364E2E" w:rsidRPr="009C6212">
        <w:rPr>
          <w:rFonts w:ascii="GHEA Grapalat" w:hAnsi="GHEA Grapalat"/>
          <w:sz w:val="22"/>
          <w:szCs w:val="22"/>
        </w:rPr>
        <w:t>ից</w:t>
      </w:r>
      <w:r w:rsidR="00364E2E" w:rsidRPr="009C6212">
        <w:rPr>
          <w:rFonts w:ascii="GHEA Grapalat" w:hAnsi="GHEA Grapalat"/>
          <w:sz w:val="22"/>
          <w:szCs w:val="22"/>
          <w:lang w:val="ru-RU"/>
        </w:rPr>
        <w:t>:</w:t>
      </w:r>
      <w:r w:rsidR="00364E2E" w:rsidRPr="009C6212">
        <w:rPr>
          <w:rFonts w:ascii="GHEA Grapalat" w:hAnsi="GHEA Grapalat" w:cs="Arial"/>
          <w:sz w:val="22"/>
          <w:szCs w:val="22"/>
          <w:lang w:val="pt-BR"/>
        </w:rPr>
        <w:t xml:space="preserve"> </w:t>
      </w:r>
      <w:r w:rsidR="00081323" w:rsidRPr="009C6212">
        <w:rPr>
          <w:rFonts w:ascii="GHEA Grapalat" w:hAnsi="GHEA Grapalat" w:cs="Arial"/>
          <w:sz w:val="22"/>
          <w:szCs w:val="22"/>
          <w:lang w:val="pt-BR"/>
        </w:rPr>
        <w:t xml:space="preserve">` </w:t>
      </w:r>
      <w:r w:rsidR="00081323" w:rsidRPr="009C6212">
        <w:rPr>
          <w:rFonts w:ascii="GHEA Grapalat" w:hAnsi="GHEA Grapalat" w:cs="Sylfaen"/>
          <w:sz w:val="22"/>
          <w:szCs w:val="22"/>
        </w:rPr>
        <w:t>հաճարի</w:t>
      </w:r>
      <w:r w:rsidR="00081323" w:rsidRPr="009C6212">
        <w:rPr>
          <w:rFonts w:ascii="GHEA Grapalat" w:hAnsi="GHEA Grapalat" w:cs="Arial"/>
          <w:sz w:val="22"/>
          <w:szCs w:val="22"/>
          <w:lang w:val="pt-BR"/>
        </w:rPr>
        <w:t xml:space="preserve"> </w:t>
      </w:r>
      <w:r w:rsidR="00081323" w:rsidRPr="009C6212">
        <w:rPr>
          <w:rFonts w:ascii="GHEA Grapalat" w:hAnsi="GHEA Grapalat" w:cs="Sylfaen"/>
          <w:sz w:val="22"/>
          <w:szCs w:val="22"/>
        </w:rPr>
        <w:t>գույնի</w:t>
      </w:r>
      <w:r w:rsidR="00081323" w:rsidRPr="009C6212">
        <w:rPr>
          <w:rFonts w:ascii="GHEA Grapalat" w:hAnsi="GHEA Grapalat" w:cs="Arial"/>
          <w:sz w:val="22"/>
          <w:szCs w:val="22"/>
          <w:lang w:val="pt-BR"/>
        </w:rPr>
        <w:t xml:space="preserve">: 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>Բարձրությունը՝ 2,20</w:t>
      </w:r>
      <w:r w:rsidR="007A6765" w:rsidRPr="009C6212">
        <w:rPr>
          <w:rFonts w:ascii="GHEA Grapalat" w:hAnsi="GHEA Grapalat" w:cs="Sylfaen"/>
          <w:sz w:val="22"/>
          <w:szCs w:val="22"/>
          <w:lang w:val="ru-RU"/>
        </w:rPr>
        <w:t>-2,40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>սմ</w:t>
      </w:r>
      <w:r w:rsidR="009C6212" w:rsidRPr="009C621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 xml:space="preserve">Ընդհանուր </w:t>
      </w:r>
      <w:r w:rsidR="007A6765" w:rsidRPr="009C6212">
        <w:rPr>
          <w:rFonts w:ascii="GHEA Grapalat" w:hAnsi="GHEA Grapalat" w:cs="Sylfaen"/>
          <w:sz w:val="22"/>
          <w:szCs w:val="22"/>
          <w:lang w:val="hy-AM"/>
        </w:rPr>
        <w:t>լայնությունը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="007A6765" w:rsidRPr="009C6212">
        <w:rPr>
          <w:rFonts w:ascii="GHEA Grapalat" w:hAnsi="GHEA Grapalat" w:cs="Sylfaen"/>
          <w:sz w:val="22"/>
          <w:szCs w:val="22"/>
          <w:lang w:val="hy-AM"/>
        </w:rPr>
        <w:t>1,30-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>1,</w:t>
      </w:r>
      <w:r w:rsidR="007A6765" w:rsidRPr="009C6212">
        <w:rPr>
          <w:rFonts w:ascii="GHEA Grapalat" w:hAnsi="GHEA Grapalat" w:cs="Sylfaen"/>
          <w:sz w:val="22"/>
          <w:szCs w:val="22"/>
          <w:lang w:val="hy-AM"/>
        </w:rPr>
        <w:t>40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>սմ</w:t>
      </w:r>
    </w:p>
    <w:p w14:paraId="1A7E4724" w14:textId="27ADB695" w:rsidR="00081323" w:rsidRPr="009C6212" w:rsidRDefault="007A6765" w:rsidP="00081323">
      <w:pPr>
        <w:rPr>
          <w:rFonts w:ascii="GHEA Grapalat" w:hAnsi="GHEA Grapalat" w:cs="Sylfaen"/>
          <w:sz w:val="22"/>
          <w:szCs w:val="22"/>
        </w:rPr>
      </w:pPr>
      <w:r w:rsidRPr="009C6212">
        <w:rPr>
          <w:rFonts w:ascii="GHEA Grapalat" w:hAnsi="GHEA Grapalat" w:cs="Sylfaen"/>
          <w:sz w:val="22"/>
          <w:szCs w:val="22"/>
          <w:lang w:val="hy-AM"/>
        </w:rPr>
        <w:t>խորությունը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 xml:space="preserve"> 45</w:t>
      </w:r>
      <w:r w:rsidRPr="009C6212">
        <w:rPr>
          <w:rFonts w:ascii="GHEA Grapalat" w:hAnsi="GHEA Grapalat" w:cs="Sylfaen"/>
          <w:sz w:val="22"/>
          <w:szCs w:val="22"/>
          <w:lang w:val="hy-AM"/>
        </w:rPr>
        <w:t>-50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>սմ։ Պատրաստված լինի 6 դռներից, որից երկուսը լինի ապակյա։ Գեղեցիկ նախ</w:t>
      </w:r>
      <w:r w:rsidR="00C563AC" w:rsidRPr="009C6212">
        <w:rPr>
          <w:rFonts w:ascii="GHEA Grapalat" w:hAnsi="GHEA Grapalat" w:cs="Sylfaen"/>
          <w:sz w:val="22"/>
          <w:szCs w:val="22"/>
        </w:rPr>
        <w:t>շ</w:t>
      </w:r>
      <w:r w:rsidR="00081323" w:rsidRPr="009C6212">
        <w:rPr>
          <w:rFonts w:ascii="GHEA Grapalat" w:hAnsi="GHEA Grapalat" w:cs="Sylfaen"/>
          <w:sz w:val="22"/>
          <w:szCs w:val="22"/>
          <w:lang w:val="hy-AM"/>
        </w:rPr>
        <w:t>երով</w:t>
      </w:r>
      <w:r w:rsidR="00C563AC" w:rsidRPr="009C6212">
        <w:rPr>
          <w:rFonts w:ascii="GHEA Grapalat" w:hAnsi="GHEA Grapalat" w:cs="Sylfaen"/>
          <w:sz w:val="22"/>
          <w:szCs w:val="22"/>
        </w:rPr>
        <w:t>:</w:t>
      </w:r>
    </w:p>
    <w:p w14:paraId="255DCFE0" w14:textId="3F5667D4" w:rsidR="00C563AC" w:rsidRPr="009C6212" w:rsidRDefault="00C563AC" w:rsidP="00C563AC">
      <w:pPr>
        <w:pStyle w:val="ad"/>
        <w:rPr>
          <w:rFonts w:ascii="GHEA Grapalat" w:hAnsi="GHEA Grapalat"/>
          <w:sz w:val="22"/>
          <w:szCs w:val="22"/>
          <w:lang w:val="en-US"/>
        </w:rPr>
      </w:pPr>
      <w:r w:rsidRPr="009C6212">
        <w:rPr>
          <w:rFonts w:ascii="GHEA Grapalat" w:hAnsi="GHEA Grapalat" w:cs="Arial"/>
          <w:sz w:val="22"/>
          <w:szCs w:val="22"/>
        </w:rPr>
        <w:t>Մ</w:t>
      </w:r>
      <w:r w:rsidRPr="009C6212">
        <w:rPr>
          <w:rFonts w:ascii="GHEA Grapalat" w:hAnsi="GHEA Grapalat"/>
          <w:sz w:val="22"/>
          <w:szCs w:val="22"/>
        </w:rPr>
        <w:t>ատակարարումը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իրականացվում</w:t>
      </w:r>
      <w:r w:rsidRPr="009C6212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է</w:t>
      </w:r>
      <w:r w:rsidRPr="009C6212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մատակարարի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միջոցների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հաշվին։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Երաշխիքային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ժամկետը՝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365 </w:t>
      </w:r>
      <w:r w:rsidRPr="009C6212">
        <w:rPr>
          <w:rFonts w:ascii="GHEA Grapalat" w:hAnsi="GHEA Grapalat" w:cs="Arial"/>
          <w:sz w:val="22"/>
          <w:szCs w:val="22"/>
        </w:rPr>
        <w:t>օր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հաշված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մատակարարման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օրվանից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9C6212">
        <w:rPr>
          <w:rFonts w:ascii="GHEA Grapalat" w:hAnsi="GHEA Grapalat" w:cs="Arial"/>
          <w:sz w:val="22"/>
          <w:szCs w:val="22"/>
        </w:rPr>
        <w:t>Երաշխիքային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ժամկետի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ընթացքում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հայտ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եկած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թերությունները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շտկել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տեղում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/</w:t>
      </w:r>
      <w:r w:rsidRPr="009C6212">
        <w:rPr>
          <w:rFonts w:ascii="GHEA Grapalat" w:hAnsi="GHEA Grapalat" w:cs="Arial"/>
          <w:sz w:val="22"/>
          <w:szCs w:val="22"/>
        </w:rPr>
        <w:t>դետալների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փոխարինում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/ </w:t>
      </w:r>
      <w:r w:rsidRPr="009C6212">
        <w:rPr>
          <w:rFonts w:ascii="GHEA Grapalat" w:hAnsi="GHEA Grapalat" w:cs="Arial"/>
          <w:sz w:val="22"/>
          <w:szCs w:val="22"/>
        </w:rPr>
        <w:t>կամ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փոխարինել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նորով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: </w:t>
      </w:r>
      <w:r w:rsidRPr="009C6212">
        <w:rPr>
          <w:rFonts w:ascii="GHEA Grapalat" w:hAnsi="GHEA Grapalat" w:cs="Arial"/>
          <w:sz w:val="22"/>
          <w:szCs w:val="22"/>
        </w:rPr>
        <w:t>Կահույքի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նմուշը</w:t>
      </w:r>
      <w:r w:rsidRPr="009C6212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և</w:t>
      </w:r>
      <w:r w:rsidRPr="009C6212">
        <w:rPr>
          <w:rFonts w:ascii="GHEA Grapalat" w:hAnsi="GHEA Grapalat" w:cs="Arial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գույնը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համաձայնեցնել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Պատվիրատուի</w:t>
      </w:r>
      <w:r w:rsidRPr="009C621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C6212">
        <w:rPr>
          <w:rFonts w:ascii="GHEA Grapalat" w:hAnsi="GHEA Grapalat" w:cs="Arial"/>
          <w:sz w:val="22"/>
          <w:szCs w:val="22"/>
        </w:rPr>
        <w:t>հետ</w:t>
      </w:r>
      <w:r w:rsidRPr="009C6212">
        <w:rPr>
          <w:rFonts w:ascii="GHEA Grapalat" w:hAnsi="GHEA Grapalat"/>
          <w:sz w:val="22"/>
          <w:szCs w:val="22"/>
          <w:lang w:val="en-US"/>
        </w:rPr>
        <w:t>:</w:t>
      </w:r>
    </w:p>
    <w:p w14:paraId="70DA1458" w14:textId="13652116" w:rsidR="009C6212" w:rsidRPr="009C6212" w:rsidRDefault="009C6212" w:rsidP="00C563AC">
      <w:pPr>
        <w:pStyle w:val="ad"/>
        <w:rPr>
          <w:rFonts w:ascii="GHEA Grapalat" w:hAnsi="GHEA Grapalat"/>
          <w:sz w:val="22"/>
          <w:szCs w:val="22"/>
          <w:lang w:val="en-US"/>
        </w:rPr>
      </w:pPr>
      <w:r w:rsidRPr="009C6212">
        <w:rPr>
          <w:rFonts w:ascii="GHEA Grapalat" w:hAnsi="GHEA Grapalat"/>
          <w:sz w:val="22"/>
          <w:szCs w:val="22"/>
        </w:rPr>
        <w:t xml:space="preserve">Офисная мебель должна быть изготовлена </w:t>
      </w:r>
      <w:r w:rsidRPr="009C6212">
        <w:rPr>
          <w:rFonts w:ascii="Cambria Math" w:hAnsi="Cambria Math" w:cs="Cambria Math"/>
          <w:sz w:val="22"/>
          <w:szCs w:val="22"/>
        </w:rPr>
        <w:t>​​</w:t>
      </w:r>
      <w:r w:rsidRPr="009C6212">
        <w:rPr>
          <w:rFonts w:ascii="GHEA Grapalat" w:hAnsi="GHEA Grapalat" w:cs="GHEA Grapalat"/>
          <w:sz w:val="22"/>
          <w:szCs w:val="22"/>
        </w:rPr>
        <w:t>из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ламинированного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МДФ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/>
          <w:sz w:val="22"/>
          <w:szCs w:val="22"/>
          <w:lang w:val="en-US"/>
        </w:rPr>
        <w:t>PMS</w:t>
      </w:r>
      <w:r w:rsidRPr="009C6212">
        <w:rPr>
          <w:rFonts w:ascii="GHEA Grapalat" w:hAnsi="GHEA Grapalat"/>
          <w:sz w:val="22"/>
          <w:szCs w:val="22"/>
        </w:rPr>
        <w:t xml:space="preserve">. Цвет: бук. Высота: 2,20-2,40 см. Общая ширина: 1,30-1,40 см. Глубина: 45-50 см. Изготовлена </w:t>
      </w:r>
      <w:r w:rsidRPr="009C6212">
        <w:rPr>
          <w:rFonts w:ascii="Cambria Math" w:hAnsi="Cambria Math" w:cs="Cambria Math"/>
          <w:sz w:val="22"/>
          <w:szCs w:val="22"/>
        </w:rPr>
        <w:t>​​</w:t>
      </w:r>
      <w:r w:rsidRPr="009C6212">
        <w:rPr>
          <w:rFonts w:ascii="GHEA Grapalat" w:hAnsi="GHEA Grapalat" w:cs="GHEA Grapalat"/>
          <w:sz w:val="22"/>
          <w:szCs w:val="22"/>
        </w:rPr>
        <w:t>из</w:t>
      </w:r>
      <w:r w:rsidRPr="009C6212">
        <w:rPr>
          <w:rFonts w:ascii="GHEA Grapalat" w:hAnsi="GHEA Grapalat"/>
          <w:sz w:val="22"/>
          <w:szCs w:val="22"/>
        </w:rPr>
        <w:t xml:space="preserve"> 6 </w:t>
      </w:r>
      <w:r w:rsidRPr="009C6212">
        <w:rPr>
          <w:rFonts w:ascii="GHEA Grapalat" w:hAnsi="GHEA Grapalat" w:cs="GHEA Grapalat"/>
          <w:sz w:val="22"/>
          <w:szCs w:val="22"/>
        </w:rPr>
        <w:t>дверей</w:t>
      </w:r>
      <w:r w:rsidRPr="009C6212">
        <w:rPr>
          <w:rFonts w:ascii="GHEA Grapalat" w:hAnsi="GHEA Grapalat"/>
          <w:sz w:val="22"/>
          <w:szCs w:val="22"/>
        </w:rPr>
        <w:t xml:space="preserve">, </w:t>
      </w:r>
      <w:r w:rsidRPr="009C6212">
        <w:rPr>
          <w:rFonts w:ascii="GHEA Grapalat" w:hAnsi="GHEA Grapalat" w:cs="GHEA Grapalat"/>
          <w:sz w:val="22"/>
          <w:szCs w:val="22"/>
        </w:rPr>
        <w:t>две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из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которых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должны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быть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стеклянными</w:t>
      </w:r>
      <w:r w:rsidRPr="009C6212">
        <w:rPr>
          <w:rFonts w:ascii="GHEA Grapalat" w:hAnsi="GHEA Grapalat"/>
          <w:sz w:val="22"/>
          <w:szCs w:val="22"/>
        </w:rPr>
        <w:t xml:space="preserve">. </w:t>
      </w:r>
      <w:r w:rsidRPr="009C6212">
        <w:rPr>
          <w:rFonts w:ascii="GHEA Grapalat" w:hAnsi="GHEA Grapalat" w:cs="GHEA Grapalat"/>
          <w:sz w:val="22"/>
          <w:szCs w:val="22"/>
        </w:rPr>
        <w:t>С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красивыми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узорами</w:t>
      </w:r>
      <w:r w:rsidRPr="009C6212">
        <w:rPr>
          <w:rFonts w:ascii="GHEA Grapalat" w:hAnsi="GHEA Grapalat"/>
          <w:sz w:val="22"/>
          <w:szCs w:val="22"/>
        </w:rPr>
        <w:t xml:space="preserve">. </w:t>
      </w:r>
      <w:r w:rsidRPr="009C6212">
        <w:rPr>
          <w:rFonts w:ascii="GHEA Grapalat" w:hAnsi="GHEA Grapalat" w:cs="GHEA Grapalat"/>
          <w:sz w:val="22"/>
          <w:szCs w:val="22"/>
        </w:rPr>
        <w:t>Доставка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осуществляется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за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счет</w:t>
      </w:r>
      <w:r w:rsidRPr="009C6212">
        <w:rPr>
          <w:rFonts w:ascii="GHEA Grapalat" w:hAnsi="GHEA Grapalat"/>
          <w:sz w:val="22"/>
          <w:szCs w:val="22"/>
        </w:rPr>
        <w:t xml:space="preserve"> </w:t>
      </w:r>
      <w:r w:rsidRPr="009C6212">
        <w:rPr>
          <w:rFonts w:ascii="GHEA Grapalat" w:hAnsi="GHEA Grapalat" w:cs="GHEA Grapalat"/>
          <w:sz w:val="22"/>
          <w:szCs w:val="22"/>
        </w:rPr>
        <w:t>поставщика</w:t>
      </w:r>
      <w:r w:rsidRPr="009C6212">
        <w:rPr>
          <w:rFonts w:ascii="GHEA Grapalat" w:hAnsi="GHEA Grapalat"/>
          <w:sz w:val="22"/>
          <w:szCs w:val="22"/>
        </w:rPr>
        <w:t xml:space="preserve">. </w:t>
      </w:r>
      <w:r w:rsidRPr="009C6212">
        <w:rPr>
          <w:rFonts w:ascii="GHEA Grapalat" w:hAnsi="GHEA Grapalat" w:cs="GHEA Grapalat"/>
          <w:sz w:val="22"/>
          <w:szCs w:val="22"/>
        </w:rPr>
        <w:t>Г</w:t>
      </w:r>
      <w:r w:rsidRPr="009C6212">
        <w:rPr>
          <w:rFonts w:ascii="GHEA Grapalat" w:hAnsi="GHEA Grapalat"/>
          <w:sz w:val="22"/>
          <w:szCs w:val="22"/>
        </w:rPr>
        <w:t xml:space="preserve">арантийный срок: 365 дней с даты доставки. В течение гарантийного срока любые обнаруженные дефекты должны быть устранены на месте /замена деталей/ или замена на новые. </w:t>
      </w:r>
      <w:r w:rsidRPr="009C6212">
        <w:rPr>
          <w:rFonts w:ascii="GHEA Grapalat" w:hAnsi="GHEA Grapalat"/>
          <w:sz w:val="22"/>
          <w:szCs w:val="22"/>
          <w:lang w:val="en-US"/>
        </w:rPr>
        <w:t>Образец мебели и цвет должны быть согласованы с Заказчиком.</w:t>
      </w:r>
    </w:p>
    <w:p w14:paraId="66451264" w14:textId="77777777" w:rsidR="00C563AC" w:rsidRPr="00C563AC" w:rsidRDefault="00C563AC" w:rsidP="00081323">
      <w:pPr>
        <w:rPr>
          <w:rFonts w:ascii="Sylfaen" w:hAnsi="Sylfaen" w:cs="Sylfaen"/>
          <w:sz w:val="18"/>
          <w:szCs w:val="18"/>
        </w:rPr>
      </w:pPr>
    </w:p>
    <w:p w14:paraId="35D6A9E8" w14:textId="797C01D2" w:rsidR="00AA3233" w:rsidRPr="00C563AC" w:rsidRDefault="00AA3233" w:rsidP="00AA3233">
      <w:pPr>
        <w:pStyle w:val="ad"/>
        <w:rPr>
          <w:lang w:val="en-US"/>
        </w:rPr>
      </w:pPr>
    </w:p>
    <w:p w14:paraId="7D679CFC" w14:textId="77777777" w:rsidR="00AA3233" w:rsidRPr="005F4D14" w:rsidRDefault="00AA3233" w:rsidP="005F4D14"/>
    <w:sectPr w:rsidR="00AA3233" w:rsidRPr="005F4D14" w:rsidSect="00F93709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D38CB" w14:textId="77777777" w:rsidR="004D0013" w:rsidRDefault="004D0013" w:rsidP="006A1784">
      <w:r>
        <w:separator/>
      </w:r>
    </w:p>
  </w:endnote>
  <w:endnote w:type="continuationSeparator" w:id="0">
    <w:p w14:paraId="6BCE65E7" w14:textId="77777777" w:rsidR="004D0013" w:rsidRDefault="004D0013" w:rsidP="006A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9D2C1" w14:textId="77777777" w:rsidR="004D0013" w:rsidRDefault="004D0013" w:rsidP="006A1784">
      <w:r>
        <w:separator/>
      </w:r>
    </w:p>
  </w:footnote>
  <w:footnote w:type="continuationSeparator" w:id="0">
    <w:p w14:paraId="15B7AF12" w14:textId="77777777" w:rsidR="004D0013" w:rsidRDefault="004D0013" w:rsidP="006A1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244BA"/>
    <w:multiLevelType w:val="hybridMultilevel"/>
    <w:tmpl w:val="3934D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21B60"/>
    <w:multiLevelType w:val="hybridMultilevel"/>
    <w:tmpl w:val="8C2260BA"/>
    <w:lvl w:ilvl="0" w:tplc="E03274E8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DC26D9D"/>
    <w:multiLevelType w:val="multilevel"/>
    <w:tmpl w:val="F9E20B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15CF6ACC"/>
    <w:multiLevelType w:val="hybridMultilevel"/>
    <w:tmpl w:val="E9E21C5E"/>
    <w:lvl w:ilvl="0" w:tplc="92D2F8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A4CF8"/>
    <w:multiLevelType w:val="hybridMultilevel"/>
    <w:tmpl w:val="A3F0E0BC"/>
    <w:lvl w:ilvl="0" w:tplc="20CC96FE">
      <w:start w:val="1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" w15:restartNumberingAfterBreak="0">
    <w:nsid w:val="2E511216"/>
    <w:multiLevelType w:val="hybridMultilevel"/>
    <w:tmpl w:val="AB6A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D6D5A"/>
    <w:multiLevelType w:val="hybridMultilevel"/>
    <w:tmpl w:val="AEB84C9A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836CD3"/>
    <w:multiLevelType w:val="hybridMultilevel"/>
    <w:tmpl w:val="39F4CF2E"/>
    <w:lvl w:ilvl="0" w:tplc="04190011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733535D"/>
    <w:multiLevelType w:val="hybridMultilevel"/>
    <w:tmpl w:val="CB448CC4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0" w15:restartNumberingAfterBreak="0">
    <w:nsid w:val="3CF37850"/>
    <w:multiLevelType w:val="hybridMultilevel"/>
    <w:tmpl w:val="66B6ACE0"/>
    <w:lvl w:ilvl="0" w:tplc="61CC3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050CA"/>
    <w:multiLevelType w:val="hybridMultilevel"/>
    <w:tmpl w:val="8E6EAA4E"/>
    <w:lvl w:ilvl="0" w:tplc="CADE279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2DE1343"/>
    <w:multiLevelType w:val="hybridMultilevel"/>
    <w:tmpl w:val="46A2164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44745F02"/>
    <w:multiLevelType w:val="hybridMultilevel"/>
    <w:tmpl w:val="5A9A18EE"/>
    <w:lvl w:ilvl="0" w:tplc="AB405FBE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90225B5"/>
    <w:multiLevelType w:val="hybridMultilevel"/>
    <w:tmpl w:val="080AD672"/>
    <w:lvl w:ilvl="0" w:tplc="B8CCDA4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46A1D3C"/>
    <w:multiLevelType w:val="hybridMultilevel"/>
    <w:tmpl w:val="BA944DE6"/>
    <w:lvl w:ilvl="0" w:tplc="BFAA624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8F25AA"/>
    <w:multiLevelType w:val="hybridMultilevel"/>
    <w:tmpl w:val="5D64618E"/>
    <w:lvl w:ilvl="0" w:tplc="04190001">
      <w:start w:val="1"/>
      <w:numFmt w:val="bullet"/>
      <w:lvlText w:val=""/>
      <w:lvlJc w:val="left"/>
      <w:pPr>
        <w:tabs>
          <w:tab w:val="num" w:pos="577"/>
        </w:tabs>
        <w:ind w:left="577" w:hanging="435"/>
      </w:pPr>
      <w:rPr>
        <w:rFonts w:ascii="Symbol" w:hAnsi="Symbol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17" w15:restartNumberingAfterBreak="0">
    <w:nsid w:val="641F5842"/>
    <w:multiLevelType w:val="hybridMultilevel"/>
    <w:tmpl w:val="49580F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DB2EF8"/>
    <w:multiLevelType w:val="hybridMultilevel"/>
    <w:tmpl w:val="C7E66324"/>
    <w:lvl w:ilvl="0" w:tplc="B3A69D6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Sylfaen" w:hAnsi="Sylfae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7351493A"/>
    <w:multiLevelType w:val="hybridMultilevel"/>
    <w:tmpl w:val="D87E0168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7CC566A5"/>
    <w:multiLevelType w:val="hybridMultilevel"/>
    <w:tmpl w:val="FD16F11A"/>
    <w:lvl w:ilvl="0" w:tplc="B85C341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E1EA9"/>
    <w:multiLevelType w:val="multilevel"/>
    <w:tmpl w:val="F21E2974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586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1"/>
  </w:num>
  <w:num w:numId="4">
    <w:abstractNumId w:val="12"/>
  </w:num>
  <w:num w:numId="5">
    <w:abstractNumId w:val="20"/>
  </w:num>
  <w:num w:numId="6">
    <w:abstractNumId w:val="7"/>
  </w:num>
  <w:num w:numId="7">
    <w:abstractNumId w:val="18"/>
  </w:num>
  <w:num w:numId="8">
    <w:abstractNumId w:val="9"/>
  </w:num>
  <w:num w:numId="9">
    <w:abstractNumId w:val="15"/>
  </w:num>
  <w:num w:numId="10">
    <w:abstractNumId w:val="17"/>
  </w:num>
  <w:num w:numId="11">
    <w:abstractNumId w:val="19"/>
  </w:num>
  <w:num w:numId="12">
    <w:abstractNumId w:val="5"/>
  </w:num>
  <w:num w:numId="13">
    <w:abstractNumId w:val="13"/>
  </w:num>
  <w:num w:numId="14">
    <w:abstractNumId w:val="4"/>
  </w:num>
  <w:num w:numId="15">
    <w:abstractNumId w:val="14"/>
  </w:num>
  <w:num w:numId="16">
    <w:abstractNumId w:val="10"/>
  </w:num>
  <w:num w:numId="17">
    <w:abstractNumId w:val="3"/>
  </w:num>
  <w:num w:numId="18">
    <w:abstractNumId w:val="1"/>
  </w:num>
  <w:num w:numId="19">
    <w:abstractNumId w:val="0"/>
  </w:num>
  <w:num w:numId="20">
    <w:abstractNumId w:val="16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A13"/>
    <w:rsid w:val="000016B6"/>
    <w:rsid w:val="000231D5"/>
    <w:rsid w:val="000410BC"/>
    <w:rsid w:val="00044717"/>
    <w:rsid w:val="00045007"/>
    <w:rsid w:val="000453C2"/>
    <w:rsid w:val="00066BDD"/>
    <w:rsid w:val="00073819"/>
    <w:rsid w:val="00075155"/>
    <w:rsid w:val="00075593"/>
    <w:rsid w:val="00080AA7"/>
    <w:rsid w:val="00081323"/>
    <w:rsid w:val="00091376"/>
    <w:rsid w:val="000A2CF6"/>
    <w:rsid w:val="000C0C1F"/>
    <w:rsid w:val="000C75AE"/>
    <w:rsid w:val="000D7013"/>
    <w:rsid w:val="000E255D"/>
    <w:rsid w:val="000E4E83"/>
    <w:rsid w:val="000F39A4"/>
    <w:rsid w:val="00102586"/>
    <w:rsid w:val="00104ED9"/>
    <w:rsid w:val="00106811"/>
    <w:rsid w:val="001108DC"/>
    <w:rsid w:val="0013634B"/>
    <w:rsid w:val="00151A13"/>
    <w:rsid w:val="00151A81"/>
    <w:rsid w:val="00153293"/>
    <w:rsid w:val="00165716"/>
    <w:rsid w:val="00171150"/>
    <w:rsid w:val="00172FFE"/>
    <w:rsid w:val="00173B1D"/>
    <w:rsid w:val="001745D7"/>
    <w:rsid w:val="001811D4"/>
    <w:rsid w:val="0019154A"/>
    <w:rsid w:val="0019538D"/>
    <w:rsid w:val="001A042F"/>
    <w:rsid w:val="001B3C78"/>
    <w:rsid w:val="001D620A"/>
    <w:rsid w:val="001D6E74"/>
    <w:rsid w:val="001E07DA"/>
    <w:rsid w:val="001F5C79"/>
    <w:rsid w:val="00207643"/>
    <w:rsid w:val="00216D18"/>
    <w:rsid w:val="00220367"/>
    <w:rsid w:val="00221484"/>
    <w:rsid w:val="00232DD5"/>
    <w:rsid w:val="00233E9B"/>
    <w:rsid w:val="00240AFE"/>
    <w:rsid w:val="00242A1C"/>
    <w:rsid w:val="002501D9"/>
    <w:rsid w:val="00271239"/>
    <w:rsid w:val="002743B8"/>
    <w:rsid w:val="00275019"/>
    <w:rsid w:val="00294807"/>
    <w:rsid w:val="00297331"/>
    <w:rsid w:val="002C6210"/>
    <w:rsid w:val="002C676C"/>
    <w:rsid w:val="002D6D7F"/>
    <w:rsid w:val="002F3E5A"/>
    <w:rsid w:val="00300EE9"/>
    <w:rsid w:val="00311116"/>
    <w:rsid w:val="0031254A"/>
    <w:rsid w:val="003159C3"/>
    <w:rsid w:val="00315B56"/>
    <w:rsid w:val="00324E01"/>
    <w:rsid w:val="00327DB9"/>
    <w:rsid w:val="0033313C"/>
    <w:rsid w:val="00340315"/>
    <w:rsid w:val="00346DEC"/>
    <w:rsid w:val="0035096F"/>
    <w:rsid w:val="003516AB"/>
    <w:rsid w:val="00355726"/>
    <w:rsid w:val="0036076F"/>
    <w:rsid w:val="0036164F"/>
    <w:rsid w:val="00362388"/>
    <w:rsid w:val="00364322"/>
    <w:rsid w:val="00364E2E"/>
    <w:rsid w:val="003651DC"/>
    <w:rsid w:val="00370B75"/>
    <w:rsid w:val="00393020"/>
    <w:rsid w:val="00396037"/>
    <w:rsid w:val="003A1C41"/>
    <w:rsid w:val="003C162B"/>
    <w:rsid w:val="003C4A74"/>
    <w:rsid w:val="003C5A9C"/>
    <w:rsid w:val="003D0D59"/>
    <w:rsid w:val="003D429D"/>
    <w:rsid w:val="003D4F0A"/>
    <w:rsid w:val="003E0330"/>
    <w:rsid w:val="003E5F6E"/>
    <w:rsid w:val="003F2169"/>
    <w:rsid w:val="003F4D74"/>
    <w:rsid w:val="004026A3"/>
    <w:rsid w:val="00407578"/>
    <w:rsid w:val="004108AF"/>
    <w:rsid w:val="0042386B"/>
    <w:rsid w:val="00424EF4"/>
    <w:rsid w:val="0043467C"/>
    <w:rsid w:val="00434FC7"/>
    <w:rsid w:val="004351F4"/>
    <w:rsid w:val="00436494"/>
    <w:rsid w:val="00436C0B"/>
    <w:rsid w:val="00437A4D"/>
    <w:rsid w:val="00442F2C"/>
    <w:rsid w:val="00443F50"/>
    <w:rsid w:val="004548CC"/>
    <w:rsid w:val="00460FAC"/>
    <w:rsid w:val="00461E2B"/>
    <w:rsid w:val="00465A2C"/>
    <w:rsid w:val="0047495B"/>
    <w:rsid w:val="00485126"/>
    <w:rsid w:val="00494187"/>
    <w:rsid w:val="004B7F7D"/>
    <w:rsid w:val="004D0013"/>
    <w:rsid w:val="004E0C40"/>
    <w:rsid w:val="004E3998"/>
    <w:rsid w:val="004E682E"/>
    <w:rsid w:val="004F0DD4"/>
    <w:rsid w:val="004F358D"/>
    <w:rsid w:val="004F4194"/>
    <w:rsid w:val="004F6ED3"/>
    <w:rsid w:val="00503DEB"/>
    <w:rsid w:val="005041C5"/>
    <w:rsid w:val="0050632A"/>
    <w:rsid w:val="00506F21"/>
    <w:rsid w:val="005217F7"/>
    <w:rsid w:val="00525353"/>
    <w:rsid w:val="0053273B"/>
    <w:rsid w:val="005372CC"/>
    <w:rsid w:val="00561464"/>
    <w:rsid w:val="00566D39"/>
    <w:rsid w:val="00566F23"/>
    <w:rsid w:val="00574323"/>
    <w:rsid w:val="0057679B"/>
    <w:rsid w:val="00576928"/>
    <w:rsid w:val="00580B60"/>
    <w:rsid w:val="00584C24"/>
    <w:rsid w:val="0058584E"/>
    <w:rsid w:val="00592257"/>
    <w:rsid w:val="005936CB"/>
    <w:rsid w:val="00593CEC"/>
    <w:rsid w:val="005A0183"/>
    <w:rsid w:val="005A01F6"/>
    <w:rsid w:val="005A56E5"/>
    <w:rsid w:val="005B224D"/>
    <w:rsid w:val="005B50F8"/>
    <w:rsid w:val="005B6198"/>
    <w:rsid w:val="005C0B7E"/>
    <w:rsid w:val="005C185A"/>
    <w:rsid w:val="005D44CC"/>
    <w:rsid w:val="005E291C"/>
    <w:rsid w:val="005E45F1"/>
    <w:rsid w:val="005F025A"/>
    <w:rsid w:val="005F2A26"/>
    <w:rsid w:val="005F4D14"/>
    <w:rsid w:val="00602B84"/>
    <w:rsid w:val="006037F8"/>
    <w:rsid w:val="006216AC"/>
    <w:rsid w:val="00621E47"/>
    <w:rsid w:val="0064423D"/>
    <w:rsid w:val="006457D0"/>
    <w:rsid w:val="00660E86"/>
    <w:rsid w:val="006703C2"/>
    <w:rsid w:val="00674F17"/>
    <w:rsid w:val="006A1784"/>
    <w:rsid w:val="006A1D69"/>
    <w:rsid w:val="006A2258"/>
    <w:rsid w:val="006A2B33"/>
    <w:rsid w:val="006C31C3"/>
    <w:rsid w:val="006C5D87"/>
    <w:rsid w:val="006C72B3"/>
    <w:rsid w:val="006D4208"/>
    <w:rsid w:val="006D6275"/>
    <w:rsid w:val="006F0BD7"/>
    <w:rsid w:val="007036BA"/>
    <w:rsid w:val="00712CDB"/>
    <w:rsid w:val="007154BF"/>
    <w:rsid w:val="00726326"/>
    <w:rsid w:val="00732B0E"/>
    <w:rsid w:val="00743AE5"/>
    <w:rsid w:val="0074474A"/>
    <w:rsid w:val="0075619C"/>
    <w:rsid w:val="007566A0"/>
    <w:rsid w:val="0077211F"/>
    <w:rsid w:val="0078684F"/>
    <w:rsid w:val="0079248D"/>
    <w:rsid w:val="00792CC9"/>
    <w:rsid w:val="00794631"/>
    <w:rsid w:val="007A1648"/>
    <w:rsid w:val="007A41A4"/>
    <w:rsid w:val="007A53B9"/>
    <w:rsid w:val="007A6765"/>
    <w:rsid w:val="007B2605"/>
    <w:rsid w:val="007B7543"/>
    <w:rsid w:val="007C15EB"/>
    <w:rsid w:val="007C68E6"/>
    <w:rsid w:val="007D1818"/>
    <w:rsid w:val="007D6999"/>
    <w:rsid w:val="007F179E"/>
    <w:rsid w:val="008037DF"/>
    <w:rsid w:val="0080438B"/>
    <w:rsid w:val="00805952"/>
    <w:rsid w:val="00810B9D"/>
    <w:rsid w:val="008148A3"/>
    <w:rsid w:val="0082295B"/>
    <w:rsid w:val="00836FF2"/>
    <w:rsid w:val="008455DA"/>
    <w:rsid w:val="00856C90"/>
    <w:rsid w:val="008624F5"/>
    <w:rsid w:val="0086257A"/>
    <w:rsid w:val="00862F8C"/>
    <w:rsid w:val="00873A80"/>
    <w:rsid w:val="00873C53"/>
    <w:rsid w:val="00876BBD"/>
    <w:rsid w:val="00891FEE"/>
    <w:rsid w:val="0089228C"/>
    <w:rsid w:val="008A4745"/>
    <w:rsid w:val="008A5E7D"/>
    <w:rsid w:val="008B3494"/>
    <w:rsid w:val="008B4F3C"/>
    <w:rsid w:val="008B57F2"/>
    <w:rsid w:val="008C37F0"/>
    <w:rsid w:val="008C4838"/>
    <w:rsid w:val="008E1847"/>
    <w:rsid w:val="008E3A26"/>
    <w:rsid w:val="008E3CBB"/>
    <w:rsid w:val="008F149C"/>
    <w:rsid w:val="008F4D4B"/>
    <w:rsid w:val="008F731B"/>
    <w:rsid w:val="00903682"/>
    <w:rsid w:val="00903FFD"/>
    <w:rsid w:val="00911A10"/>
    <w:rsid w:val="00912719"/>
    <w:rsid w:val="009214CE"/>
    <w:rsid w:val="0092255F"/>
    <w:rsid w:val="00922B30"/>
    <w:rsid w:val="00934A2F"/>
    <w:rsid w:val="00940157"/>
    <w:rsid w:val="00941B23"/>
    <w:rsid w:val="009459E5"/>
    <w:rsid w:val="00960D28"/>
    <w:rsid w:val="00964CD7"/>
    <w:rsid w:val="0097010B"/>
    <w:rsid w:val="00975615"/>
    <w:rsid w:val="00975A9C"/>
    <w:rsid w:val="00982A20"/>
    <w:rsid w:val="009A4127"/>
    <w:rsid w:val="009A5BC7"/>
    <w:rsid w:val="009B2712"/>
    <w:rsid w:val="009C6212"/>
    <w:rsid w:val="009D1966"/>
    <w:rsid w:val="009D2D13"/>
    <w:rsid w:val="009D6AE1"/>
    <w:rsid w:val="009D7D0C"/>
    <w:rsid w:val="009E02C6"/>
    <w:rsid w:val="009F7B73"/>
    <w:rsid w:val="00A00E54"/>
    <w:rsid w:val="00A10FA8"/>
    <w:rsid w:val="00A12588"/>
    <w:rsid w:val="00A15561"/>
    <w:rsid w:val="00A2038B"/>
    <w:rsid w:val="00A30979"/>
    <w:rsid w:val="00A31675"/>
    <w:rsid w:val="00A4772F"/>
    <w:rsid w:val="00A60D5A"/>
    <w:rsid w:val="00A621EE"/>
    <w:rsid w:val="00A761EA"/>
    <w:rsid w:val="00A85914"/>
    <w:rsid w:val="00A92ED8"/>
    <w:rsid w:val="00A93341"/>
    <w:rsid w:val="00A965AC"/>
    <w:rsid w:val="00AA3233"/>
    <w:rsid w:val="00AA3FD2"/>
    <w:rsid w:val="00AA4BFA"/>
    <w:rsid w:val="00AB09C8"/>
    <w:rsid w:val="00AB0AF4"/>
    <w:rsid w:val="00AB3790"/>
    <w:rsid w:val="00AB697E"/>
    <w:rsid w:val="00AD2653"/>
    <w:rsid w:val="00AE2A9F"/>
    <w:rsid w:val="00AE3163"/>
    <w:rsid w:val="00AE5317"/>
    <w:rsid w:val="00AF0593"/>
    <w:rsid w:val="00AF34AB"/>
    <w:rsid w:val="00AF4A44"/>
    <w:rsid w:val="00B04BC5"/>
    <w:rsid w:val="00B1287F"/>
    <w:rsid w:val="00B14915"/>
    <w:rsid w:val="00B14CD8"/>
    <w:rsid w:val="00B320DA"/>
    <w:rsid w:val="00B3404B"/>
    <w:rsid w:val="00B43CD4"/>
    <w:rsid w:val="00B505A5"/>
    <w:rsid w:val="00B61818"/>
    <w:rsid w:val="00B6510D"/>
    <w:rsid w:val="00B66EEA"/>
    <w:rsid w:val="00B743C9"/>
    <w:rsid w:val="00B77BE8"/>
    <w:rsid w:val="00B82194"/>
    <w:rsid w:val="00B87FA2"/>
    <w:rsid w:val="00B9237F"/>
    <w:rsid w:val="00B930FA"/>
    <w:rsid w:val="00BA1EA3"/>
    <w:rsid w:val="00BA4590"/>
    <w:rsid w:val="00BA6A89"/>
    <w:rsid w:val="00BB0306"/>
    <w:rsid w:val="00BB3954"/>
    <w:rsid w:val="00BB6083"/>
    <w:rsid w:val="00BB622D"/>
    <w:rsid w:val="00BC35BE"/>
    <w:rsid w:val="00BD007E"/>
    <w:rsid w:val="00BD110B"/>
    <w:rsid w:val="00BD151D"/>
    <w:rsid w:val="00BD2D76"/>
    <w:rsid w:val="00BE2C3C"/>
    <w:rsid w:val="00BF1111"/>
    <w:rsid w:val="00BF28BD"/>
    <w:rsid w:val="00BF2CF4"/>
    <w:rsid w:val="00BF3717"/>
    <w:rsid w:val="00BF610C"/>
    <w:rsid w:val="00C030E4"/>
    <w:rsid w:val="00C03541"/>
    <w:rsid w:val="00C11A21"/>
    <w:rsid w:val="00C17516"/>
    <w:rsid w:val="00C23073"/>
    <w:rsid w:val="00C30111"/>
    <w:rsid w:val="00C348F5"/>
    <w:rsid w:val="00C43286"/>
    <w:rsid w:val="00C53CD5"/>
    <w:rsid w:val="00C56078"/>
    <w:rsid w:val="00C563AC"/>
    <w:rsid w:val="00C71FAC"/>
    <w:rsid w:val="00C72041"/>
    <w:rsid w:val="00C72358"/>
    <w:rsid w:val="00C72A3A"/>
    <w:rsid w:val="00C73856"/>
    <w:rsid w:val="00C820EC"/>
    <w:rsid w:val="00C9675A"/>
    <w:rsid w:val="00C96AAF"/>
    <w:rsid w:val="00C970A1"/>
    <w:rsid w:val="00CA0D36"/>
    <w:rsid w:val="00CA2BEF"/>
    <w:rsid w:val="00CA62CB"/>
    <w:rsid w:val="00CB448B"/>
    <w:rsid w:val="00CB4CF8"/>
    <w:rsid w:val="00CD0E77"/>
    <w:rsid w:val="00CD1A22"/>
    <w:rsid w:val="00CD5E75"/>
    <w:rsid w:val="00CE5904"/>
    <w:rsid w:val="00CE6AE6"/>
    <w:rsid w:val="00CF196F"/>
    <w:rsid w:val="00CF250E"/>
    <w:rsid w:val="00CF2E6D"/>
    <w:rsid w:val="00CF3B0B"/>
    <w:rsid w:val="00D0204E"/>
    <w:rsid w:val="00D02644"/>
    <w:rsid w:val="00D03B2D"/>
    <w:rsid w:val="00D13B6B"/>
    <w:rsid w:val="00D30991"/>
    <w:rsid w:val="00D32801"/>
    <w:rsid w:val="00D33538"/>
    <w:rsid w:val="00D43254"/>
    <w:rsid w:val="00D53D89"/>
    <w:rsid w:val="00D55DA5"/>
    <w:rsid w:val="00D60886"/>
    <w:rsid w:val="00D62205"/>
    <w:rsid w:val="00D645C0"/>
    <w:rsid w:val="00D67DC0"/>
    <w:rsid w:val="00D704E5"/>
    <w:rsid w:val="00D77386"/>
    <w:rsid w:val="00D94B34"/>
    <w:rsid w:val="00D9660F"/>
    <w:rsid w:val="00DA1A74"/>
    <w:rsid w:val="00DB32B1"/>
    <w:rsid w:val="00DB32FB"/>
    <w:rsid w:val="00DC014F"/>
    <w:rsid w:val="00DC04DC"/>
    <w:rsid w:val="00DC30D1"/>
    <w:rsid w:val="00DC3258"/>
    <w:rsid w:val="00DD1311"/>
    <w:rsid w:val="00DD2E41"/>
    <w:rsid w:val="00DE5EED"/>
    <w:rsid w:val="00DE6679"/>
    <w:rsid w:val="00DF2518"/>
    <w:rsid w:val="00DF6ED5"/>
    <w:rsid w:val="00E01E03"/>
    <w:rsid w:val="00E13615"/>
    <w:rsid w:val="00E14414"/>
    <w:rsid w:val="00E15419"/>
    <w:rsid w:val="00E338FF"/>
    <w:rsid w:val="00E44734"/>
    <w:rsid w:val="00E52693"/>
    <w:rsid w:val="00E547BD"/>
    <w:rsid w:val="00E84791"/>
    <w:rsid w:val="00E87C00"/>
    <w:rsid w:val="00E97DA1"/>
    <w:rsid w:val="00EA13DC"/>
    <w:rsid w:val="00EA58E3"/>
    <w:rsid w:val="00EC0220"/>
    <w:rsid w:val="00EC1A15"/>
    <w:rsid w:val="00EC35FC"/>
    <w:rsid w:val="00ED77C5"/>
    <w:rsid w:val="00EE3199"/>
    <w:rsid w:val="00EE33DF"/>
    <w:rsid w:val="00EE3700"/>
    <w:rsid w:val="00EF2320"/>
    <w:rsid w:val="00EF4AD7"/>
    <w:rsid w:val="00EF7654"/>
    <w:rsid w:val="00F04C08"/>
    <w:rsid w:val="00F205D3"/>
    <w:rsid w:val="00F22172"/>
    <w:rsid w:val="00F23425"/>
    <w:rsid w:val="00F50636"/>
    <w:rsid w:val="00F5095B"/>
    <w:rsid w:val="00F548EC"/>
    <w:rsid w:val="00F81A89"/>
    <w:rsid w:val="00F8210B"/>
    <w:rsid w:val="00F83728"/>
    <w:rsid w:val="00F84706"/>
    <w:rsid w:val="00F93709"/>
    <w:rsid w:val="00F9613C"/>
    <w:rsid w:val="00FA0808"/>
    <w:rsid w:val="00FA2570"/>
    <w:rsid w:val="00FE06C6"/>
    <w:rsid w:val="00FE2768"/>
    <w:rsid w:val="00FE3116"/>
    <w:rsid w:val="00FE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CAC3B"/>
  <w15:docId w15:val="{77CE7751-A7F3-4337-8DC0-CEEB36F5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1A13"/>
    <w:rPr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1D620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43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2">
    <w:name w:val=".......+2"/>
    <w:basedOn w:val="a"/>
    <w:next w:val="a"/>
    <w:rsid w:val="00873C53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11">
    <w:name w:val="Абзац списка1"/>
    <w:basedOn w:val="a"/>
    <w:qFormat/>
    <w:rsid w:val="00BD15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y-AM" w:eastAsia="en-US"/>
    </w:rPr>
  </w:style>
  <w:style w:type="paragraph" w:styleId="a5">
    <w:name w:val="header"/>
    <w:basedOn w:val="a"/>
    <w:link w:val="a6"/>
    <w:rsid w:val="006A17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A1784"/>
    <w:rPr>
      <w:sz w:val="24"/>
      <w:szCs w:val="24"/>
      <w:lang w:val="en-US"/>
    </w:rPr>
  </w:style>
  <w:style w:type="paragraph" w:styleId="a7">
    <w:name w:val="footer"/>
    <w:basedOn w:val="a"/>
    <w:link w:val="a8"/>
    <w:rsid w:val="006A17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A1784"/>
    <w:rPr>
      <w:sz w:val="24"/>
      <w:szCs w:val="24"/>
      <w:lang w:val="en-US"/>
    </w:rPr>
  </w:style>
  <w:style w:type="paragraph" w:styleId="20">
    <w:name w:val="Body Text Indent 2"/>
    <w:basedOn w:val="a"/>
    <w:link w:val="21"/>
    <w:rsid w:val="00C1751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C17516"/>
    <w:rPr>
      <w:sz w:val="24"/>
      <w:szCs w:val="24"/>
      <w:lang w:val="en-US"/>
    </w:rPr>
  </w:style>
  <w:style w:type="paragraph" w:styleId="a9">
    <w:name w:val="footnote text"/>
    <w:basedOn w:val="a"/>
    <w:link w:val="aa"/>
    <w:rsid w:val="00F9613C"/>
    <w:rPr>
      <w:rFonts w:ascii="Times Armenian" w:eastAsia="Calibri" w:hAnsi="Times Armenian"/>
      <w:sz w:val="20"/>
      <w:szCs w:val="20"/>
      <w:lang w:val="ru-RU"/>
    </w:rPr>
  </w:style>
  <w:style w:type="character" w:customStyle="1" w:styleId="aa">
    <w:name w:val="Текст сноски Знак"/>
    <w:basedOn w:val="a0"/>
    <w:link w:val="a9"/>
    <w:rsid w:val="00F9613C"/>
    <w:rPr>
      <w:rFonts w:ascii="Times Armenian" w:eastAsia="Calibri" w:hAnsi="Times Armenian"/>
    </w:rPr>
  </w:style>
  <w:style w:type="table" w:styleId="ab">
    <w:name w:val="Table Grid"/>
    <w:basedOn w:val="a1"/>
    <w:rsid w:val="004026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link w:val="a3"/>
    <w:uiPriority w:val="34"/>
    <w:locked/>
    <w:rsid w:val="006703C2"/>
    <w:rPr>
      <w:rFonts w:ascii="Calibri" w:eastAsia="Calibri" w:hAnsi="Calibri"/>
      <w:sz w:val="22"/>
      <w:szCs w:val="22"/>
      <w:lang w:eastAsia="en-US"/>
    </w:rPr>
  </w:style>
  <w:style w:type="character" w:customStyle="1" w:styleId="base">
    <w:name w:val="base"/>
    <w:basedOn w:val="a0"/>
    <w:rsid w:val="00E44734"/>
  </w:style>
  <w:style w:type="character" w:styleId="ac">
    <w:name w:val="Hyperlink"/>
    <w:basedOn w:val="a0"/>
    <w:uiPriority w:val="99"/>
    <w:semiHidden/>
    <w:unhideWhenUsed/>
    <w:rsid w:val="00AF34AB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1254A"/>
    <w:pPr>
      <w:spacing w:before="100" w:beforeAutospacing="1" w:after="100" w:afterAutospacing="1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1D620A"/>
    <w:rPr>
      <w:b/>
      <w:bCs/>
      <w:kern w:val="36"/>
      <w:sz w:val="48"/>
      <w:szCs w:val="48"/>
    </w:rPr>
  </w:style>
  <w:style w:type="character" w:styleId="ae">
    <w:name w:val="Strong"/>
    <w:basedOn w:val="a0"/>
    <w:uiPriority w:val="22"/>
    <w:qFormat/>
    <w:rsid w:val="00603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932C-1BC0-49C7-A14D-079D47344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Mariam_Y</dc:creator>
  <cp:lastModifiedBy>USER</cp:lastModifiedBy>
  <cp:revision>87</cp:revision>
  <cp:lastPrinted>2020-04-08T11:50:00Z</cp:lastPrinted>
  <dcterms:created xsi:type="dcterms:W3CDTF">2018-03-06T12:14:00Z</dcterms:created>
  <dcterms:modified xsi:type="dcterms:W3CDTF">2026-07-02T10:41:00Z</dcterms:modified>
</cp:coreProperties>
</file>