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ԱՄԱՀ-ԷԱՃԱՊՁԲ-26/118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 покупка офисных кресел и вешалок.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Զարուհի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ghazaryan.zaruhi@list.ru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023523639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ԱՄԱՀ-ԷԱՃԱՊՁԲ-26/118</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 покупка офисных кресел и вешалок.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 покупка офисных кресел и вешалок.</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ԱՄԱՀ-ԷԱՃԱՊՁԲ-26/118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ghazaryan.zaruhi@list.ru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 покупка офисных кресел и вешалок.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4.7211</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"ԱՄԱՀ-ԷԱՃԱՊՁԲ-26/118"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"ԱՄԱՀ-ԷԱՃԱՊՁԲ-26/118"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ԱՄԱՀ-ԷԱՃԱՊՁԲ-26/118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 Механизм: подъем, опускание, качание, фиксация
• Сиденье и спинка: сетчатая ткань, цвет: черный или по согласованию с заказчиком
• Ножки: металлические, хромированные, с железным крестом
• Количество ножек: 5 полиуретановых колесиков, металлические, хромированные,
• Ширина сиденья: минимум 48 см
• Глубина сиденья до спинки: минимум 53 см
• Высота сиденья от спинки: минимум 45 см
• Ширина спинки: минимум 45 см
• Общая высота: 100-110 см
• Колесики: пластиковые
• Подлокотники: пластиковые.
• Сиденье соединено с подлокотниками отдельной выпуклой частью.
Внешний вид: согласно изображению.
Отклонения размеров от технических характеристик не могут превышать +/- 5 процентов.
Обязательное условие: товар должен быть новым, неиспользованным, в заводской упаковке. Доставка, разгрузка и установка товара (пронумерованного от 1 до 9 этажей) осуществляется продавцом. Перед доставкой образец должен быть согласован с покупателем. Гарантийный срок установлен в 365 дней, отсчет срока начинается с 365 дней с даты полной приемки товара покупателем.
В случае необходимости проверки качества, проверка проводится по запросу покупателя за счет продавца.
Проверка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 Механизм: подъем, опускание, качание, фиксация.
• Сиденье и спинка: сетчатая ткань. Цвет: красный или по согласованию с Заказчиком.
• Ножки: металлические, хромированные, с железным крестом.
• Количество ножек: 5 полиуретановых колесиков, металлические, хромированные.
• Ширина сиденья: минимум 48 см.
• Глубина сиденья от спинки: минимум 53 см.
• Высота сиденья от спинки: минимум 45 см.
• Ширина спинки: минимум 45 см.
• Общая высота: 100-110 см.
• Колесики: пластиковые.
• Подлокотники: пластиковые.
Внешний вид: согласно изображению.
Отклонения размеров от технических характеристик не могут превышать +/- 5 процентов.
Обязательное условие: товар должен быть новым, неиспользованным, в заводской упаковке. Доставка, разгрузка и установка товара (пронумерованного от 1 до 9 этажей) осуществляется продавцом. Перед доставкой образец должен быть согласован с покупателем. Гарантийный срок установлен в 365 дней, отсчет срока начинается с 365 дней с даты полной приемки товара покупателем.
В случае необходимости проверки качества, проверка проводится по запросу покупателя за счет продавца.
Проверка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Кресло изготовлено из металлического основания, сиденье – из мягкой губки и качественной ткани. Ширина: не менее 53 см, высота: не менее 90 см, глубина: не менее 45 см.
Внешний вид: соответствует изображению.
Отклонения размеров от технических характеристик не должны превышать +/- 5 процентов.
Обязательное условие: товар должен быть новым, неиспользованным, в заводской упаковке. Доставка, разгрузка и установка товара (на этажи 1-9) осуществляется продавцом. Перед доставкой образец должен быть согласован с покупателем. Гарантийный срок составляет 365 дней, отсчет срока начинается с 365 дней с даты полной приемки товара Покупателем.
В случае необходимости проверки качества, проверка проводится по запросу Покупателя за счет Продавца.
Проверка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представительского класса. Материал: мягкая, высококачественная обивка из экокожи, плотный наполнитель, эргономичная высокая спинка, подушка в области головы, газовый механизм (газлифт), позволяющий регулировать высоту кресла, металлические ножки в сочетании с 5 подвижными полиуретановыми колесиками, пружинная спинка (может наклоняться), подлокотники: по желанию, материал подлокотников: дерево с кожаной обивкой, основание: деревянное, механизм качания: по желанию, тип механизма качания: многорегулируемый, цвет обивки: темно-коричневый, материал обивки: кожа.
Габариты кресла должны быть не менее:
Общая высота кресла: 1250 мм,
Общая ширина: 610 мм,
Высота от пола до сиденья: 480 мм,
Ширина: 470 мм,
Глубина: 480 мм,
Высота от сиденья до подлокотника: 830 мм,
Внешний вид: согласно изображению.
Отклонения размеров от технических характеристик не должны превышать +/- 5 процентов.
Обязательное условие: товар должен быть новым, неиспользованным, в заводской упаковке. Продавец осуществляет доставку и разгрузку товара на склад. Перед отгрузкой образец должен быть согласован с покупателем. Гарантийный срок составляет 365 дней, отсчет срока начинается с 365 дней с даты полной приемки товара Покупателем.
Если необходима проверка качества, она проводится по запросу Покупателя за счет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Цвет: черный
• Механизм: подъем-опускание, фиксированный, качающийся,
• Сиденье и спинка: сетчатая ткань,
• Количество ножек: 5 полиуретановых колесиков, металлические, хромированные,
• Колесики: пластиковые,
• Подлокотники: металлические с пластиковой обивкой,
• Подголовник: кожаный, крепится к нижней части кресла двумя хромированными металлическими стержнями,
• Ширина сиденья: не менее 62 см,
• Глубина сиденья: не менее 40 см,
• Высота спинки: не менее 73 см,
• Максимальная высота кресла от пола: не менее 120 см,
Внешний вид: соответствует изображению.
Отклонения размеров от технических характеристик не могут превышать +/- 5 процентов.
Обязательное условие: товар должен быть новым, неиспользованным, в заводской упаковке. Доставка и разгрузка товара на склад осуществляются продавцом. Доставка, разгрузка и установка товара (на этажи 1-9) осуществляются продавцом. Гарантийный срок составляет 365 дней, отсчет срока начинается с 365 дней с даты полной приемки товара Покупателем.
В случае необходимости проверки качества, проверка проводится по запросу Покупателя за счет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представительского класса. Материал: мягкая, высококачественная обивка из искусственной кожи, эргономичная высокая спинка, подушка в подголовнике, газовый механизм регулировки высоты кресла, металлические ножки в сочетании с 5 подвижными полиуретановыми колесиками, пружинная спинка (возможно качание), механизм качания: имеется, тип механизма качания: многорегулируемый.
Размеры кресла:
Общая высота кресла: 1250 мм,
Общая ширина: 610 мм,
Высота от пола до сиденья: 480 мм,
Ширина: 470 мм,
Глубина: 480 мм,
Высота от сиденья до подлокотника: 830 мм,
Модель имеет красивый и элегантный дизайн. Цвет: светло-коричневый с легким желтоватым оттенком (бежевый), цветовые нюансы согласовываются с Заказчиком.
Внешний вид соответствует изображению.
Отклонения размеров от технических характеристик не должны превышать +/- 5 процентов.
Обязательное условие: товар должен быть новым, неиспользованным, в заводской упаковке. Доставка, разгрузка и установка товара (на 2 этаж) осуществляется Продавцом. Перед доставкой образец должен быть согласован с Заказчиком. Гарантийный срок составляет 365 дней, отсчет срока начинается с 365 дней с даты полной приемки товара Покупателем.
В случае необходимости проверки качества, проверка проводится по запросу Покупателя за счет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вешалка с крючками для шляп, одежды и зонтов (подвесное устройство). Крючки имеют декоративные защитные головки, предотвращающие повреждение и падение вещей. Вешалка имеет основание из черного камня.
Размеры:
Длина: 37 см,
Ширина: 37 см,
Высота: 182 см,
нешний вид: как на картинке.
Отклонения размеров от технических характеристик не должны превышать +/- 5 процентов.
Обязательное условие: товар должен быть новым, неиспользованным, в заводской упаковке. Доставка, разгрузка и установка товара (на этажи 1-9) осуществляется продавцом. Перед доставкой образец должен быть согласован с покупателем. Гарантийный срок составляет 365 дней, отсчет срока начинается с 365 дней с даты полной приемки товара Покупателем. В случае необходимости проверки качества, проверка проводится по запросу Покупателя за счет Продавца.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 ул. 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 ул. 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 ул. 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 ул. Огостоси 23/62Арташат, ул. 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 ул. Огостоси 23/62Арташат, ул. 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 ул. 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 ул. 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