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8796A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0C6C52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48552F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09CB93C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1F059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CB050F9" w14:textId="77777777" w:rsidR="00C479E9" w:rsidRPr="00830F23" w:rsidRDefault="009F40B4" w:rsidP="00C479E9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31F5711" w14:textId="77777777"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45C15A0" w14:textId="77777777" w:rsidR="009F40B4" w:rsidRPr="00830F23" w:rsidRDefault="00F62911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2BB644B6" w14:textId="77777777"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0A76CCB1" w14:textId="23F971AB" w:rsidR="009F40B4" w:rsidRPr="004B4C87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5F06">
        <w:rPr>
          <w:rFonts w:ascii="GHEA Grapalat" w:hAnsi="GHEA Grapalat"/>
          <w:b w:val="0"/>
          <w:sz w:val="20"/>
          <w:lang w:val="af-ZA"/>
        </w:rPr>
        <w:t>ԵԲԳԿ-ԷԱՃԱՊՁԲ-26/30</w:t>
      </w:r>
    </w:p>
    <w:p w14:paraId="0A975C39" w14:textId="77777777" w:rsidR="009F40B4" w:rsidRPr="008A4B30" w:rsidRDefault="009F40B4" w:rsidP="008A4B3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6BB9B9D7" w14:textId="3864A5ED" w:rsidR="009F40B4" w:rsidRDefault="001C3A2E" w:rsidP="00C06756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760751" w:rsidRPr="00F62911">
        <w:rPr>
          <w:rFonts w:ascii="GHEA Grapalat" w:hAnsi="GHEA Grapalat"/>
          <w:b w:val="0"/>
          <w:sz w:val="20"/>
          <w:lang w:val="af-ZA"/>
        </w:rPr>
        <w:t>«</w:t>
      </w:r>
      <w:r w:rsidR="00760751">
        <w:rPr>
          <w:rFonts w:ascii="GHEA Grapalat" w:hAnsi="GHEA Grapalat"/>
          <w:b w:val="0"/>
          <w:sz w:val="20"/>
          <w:lang w:val="hy-AM"/>
        </w:rPr>
        <w:t xml:space="preserve">Երևան» Բժշկագիտական կենտրոն ՓԲԸ-ի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4B4C87" w:rsidRPr="004B4C87">
        <w:rPr>
          <w:rFonts w:ascii="GHEA Grapalat" w:hAnsi="GHEA Grapalat"/>
          <w:b w:val="0"/>
          <w:sz w:val="20"/>
          <w:lang w:val="hy-AM"/>
        </w:rPr>
        <w:t>ջրի պոմպի, մոնիտորների և անլար հեռախոսների</w:t>
      </w:r>
      <w:r w:rsidR="004B4C87">
        <w:rPr>
          <w:rFonts w:ascii="GHEA Grapalat" w:hAnsi="GHEA Grapalat"/>
          <w:b w:val="0"/>
          <w:sz w:val="20"/>
          <w:lang w:val="hy-AM"/>
        </w:rPr>
        <w:t xml:space="preserve"> </w:t>
      </w:r>
      <w:r w:rsidR="00987BED">
        <w:rPr>
          <w:rFonts w:ascii="GHEA Grapalat" w:hAnsi="GHEA Grapalat"/>
          <w:b w:val="0"/>
          <w:sz w:val="20"/>
          <w:lang w:val="hy-AM"/>
        </w:rPr>
        <w:t xml:space="preserve">գնման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4E3C43">
        <w:rPr>
          <w:rFonts w:ascii="GHEA Grapalat" w:hAnsi="GHEA Grapalat"/>
          <w:b w:val="0"/>
          <w:sz w:val="20"/>
          <w:lang w:val="hy-AM"/>
        </w:rPr>
        <w:t xml:space="preserve">ԵԲԳԿ-ԷԱՃԱՊՁԲ-26/62 </w:t>
      </w:r>
      <w:r w:rsidR="00987BED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987BED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BAFD8C7" w14:textId="77777777" w:rsidR="00655F06" w:rsidRPr="00655F06" w:rsidRDefault="00655F06" w:rsidP="00655F06">
      <w:pPr>
        <w:rPr>
          <w:lang w:val="hy-AM" w:eastAsia="ru-RU"/>
        </w:rPr>
      </w:pPr>
    </w:p>
    <w:p w14:paraId="2186A7FB" w14:textId="16CA11DB" w:rsidR="00655F06" w:rsidRDefault="005D3246" w:rsidP="004E3C43">
      <w:pPr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9F40B4" w:rsidRPr="005D3246">
        <w:rPr>
          <w:rFonts w:ascii="GHEA Grapalat" w:hAnsi="GHEA Grapalat"/>
          <w:sz w:val="20"/>
          <w:lang w:val="hy-AM"/>
        </w:rPr>
        <w:t>Փոփոխության առաջացման պատճառ</w:t>
      </w:r>
      <w:r w:rsidR="00C06756" w:rsidRPr="005D3246">
        <w:rPr>
          <w:rFonts w:ascii="GHEA Grapalat" w:hAnsi="GHEA Grapalat"/>
          <w:sz w:val="20"/>
          <w:lang w:val="hy-AM"/>
        </w:rPr>
        <w:t>:</w:t>
      </w:r>
      <w:r w:rsidR="00760751">
        <w:rPr>
          <w:rFonts w:ascii="GHEA Grapalat" w:hAnsi="GHEA Grapalat"/>
          <w:sz w:val="20"/>
          <w:lang w:val="hy-AM"/>
        </w:rPr>
        <w:t xml:space="preserve"> </w:t>
      </w:r>
      <w:r w:rsidR="00655F06">
        <w:rPr>
          <w:rFonts w:ascii="GHEA Grapalat" w:hAnsi="GHEA Grapalat"/>
          <w:sz w:val="20"/>
          <w:lang w:val="hy-AM"/>
        </w:rPr>
        <w:t>ապրանքների մատակարարմոն ժամկետը սահմանել հետևյալ ձևակերպումով ՝</w:t>
      </w:r>
      <w:r w:rsidR="00760751" w:rsidRPr="00760751">
        <w:rPr>
          <w:rFonts w:ascii="GHEA Grapalat" w:hAnsi="GHEA Grapalat"/>
          <w:sz w:val="20"/>
          <w:lang w:val="hy-AM"/>
        </w:rPr>
        <w:t xml:space="preserve"> </w:t>
      </w:r>
      <w:r w:rsidR="00655F06">
        <w:rPr>
          <w:rFonts w:ascii="GHEA Grapalat" w:hAnsi="GHEA Grapalat"/>
          <w:sz w:val="20"/>
          <w:lang w:val="hy-AM"/>
        </w:rPr>
        <w:t>&lt;&lt;</w:t>
      </w:r>
      <w:r w:rsidR="004E3C43" w:rsidRPr="004E3C43">
        <w:rPr>
          <w:rFonts w:ascii="GHEA Grapalat" w:hAnsi="GHEA Grapalat"/>
          <w:sz w:val="20"/>
          <w:lang w:val="hy-AM"/>
        </w:rPr>
        <w:t xml:space="preserve"> </w:t>
      </w:r>
      <w:r w:rsidR="004E3C43" w:rsidRPr="004E3C43">
        <w:rPr>
          <w:rFonts w:ascii="GHEA Grapalat" w:hAnsi="GHEA Grapalat"/>
          <w:sz w:val="20"/>
          <w:lang w:val="hy-AM"/>
        </w:rPr>
        <w:t>Պայմանագիրը (Ֆինանսական միջոցներ նախատեսվելու դեպքում՝ համաձայնագիրը) օրենքով սահմանված կարգով ուժի մեջ մտնելու օրվանից 20-րդ օրացույցային օրը հետո</w:t>
      </w:r>
      <w:r w:rsidR="004E3C43">
        <w:rPr>
          <w:rFonts w:ascii="GHEA Grapalat" w:hAnsi="GHEA Grapalat"/>
          <w:sz w:val="20"/>
          <w:lang w:val="hy-AM"/>
        </w:rPr>
        <w:t>՝</w:t>
      </w:r>
      <w:bookmarkStart w:id="0" w:name="_GoBack"/>
      <w:bookmarkEnd w:id="0"/>
      <w:r w:rsidR="004E3C43" w:rsidRPr="004E3C43">
        <w:rPr>
          <w:rFonts w:ascii="GHEA Grapalat" w:hAnsi="GHEA Grapalat"/>
          <w:sz w:val="20"/>
          <w:lang w:val="hy-AM"/>
        </w:rPr>
        <w:t xml:space="preserve">  յուրաքանչյուր անգամ Պատվիրատուից պատվերը ստանալուց հետո 30 օրացույցային օրվա ընթաքում Սույն պայմանագրով մատակարարման ենթակա որևէ ապրանքի մատակարարման ժամկետը չի կարող գերազանցել 2026թ</w:t>
      </w:r>
      <w:r w:rsidR="004E3C43" w:rsidRPr="004E3C43">
        <w:rPr>
          <w:rFonts w:ascii="Cambria Math" w:hAnsi="Cambria Math" w:cs="Cambria Math"/>
          <w:sz w:val="20"/>
          <w:lang w:val="hy-AM"/>
        </w:rPr>
        <w:t>․</w:t>
      </w:r>
      <w:r w:rsidR="004E3C43" w:rsidRPr="004E3C43">
        <w:rPr>
          <w:rFonts w:ascii="GHEA Grapalat" w:hAnsi="GHEA Grapalat"/>
          <w:sz w:val="20"/>
          <w:lang w:val="hy-AM"/>
        </w:rPr>
        <w:t xml:space="preserve"> դեկտեմբերի 30-ը։    </w:t>
      </w:r>
      <w:r>
        <w:rPr>
          <w:rFonts w:ascii="GHEA Grapalat" w:hAnsi="GHEA Grapalat"/>
          <w:sz w:val="20"/>
          <w:lang w:val="hy-AM"/>
        </w:rPr>
        <w:t xml:space="preserve">     </w:t>
      </w:r>
    </w:p>
    <w:p w14:paraId="68CD51FF" w14:textId="53B6A938" w:rsidR="00EA14C1" w:rsidRDefault="005D3246" w:rsidP="00502B72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C479E9" w:rsidRPr="005D3246">
        <w:rPr>
          <w:rFonts w:ascii="GHEA Grapalat" w:hAnsi="GHEA Grapalat"/>
          <w:b w:val="0"/>
          <w:sz w:val="20"/>
          <w:lang w:val="hy-AM"/>
        </w:rPr>
        <w:t>Փ</w:t>
      </w:r>
      <w:r w:rsidR="00F62911" w:rsidRPr="005D3246">
        <w:rPr>
          <w:rFonts w:ascii="GHEA Grapalat" w:hAnsi="GHEA Grapalat"/>
          <w:b w:val="0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b w:val="0"/>
          <w:sz w:val="20"/>
          <w:lang w:val="hy-AM"/>
        </w:rPr>
        <w:t>:</w:t>
      </w:r>
      <w:r w:rsidR="00D055BC">
        <w:rPr>
          <w:rFonts w:ascii="GHEA Grapalat" w:hAnsi="GHEA Grapalat"/>
          <w:b w:val="0"/>
          <w:sz w:val="20"/>
          <w:lang w:val="hy-AM"/>
        </w:rPr>
        <w:t xml:space="preserve"> </w:t>
      </w:r>
      <w:r w:rsidR="00655F06">
        <w:rPr>
          <w:rFonts w:ascii="GHEA Grapalat" w:hAnsi="GHEA Grapalat"/>
          <w:b w:val="0"/>
          <w:sz w:val="20"/>
          <w:lang w:val="hy-AM"/>
        </w:rPr>
        <w:t>Գնահատող հանձնաժողվի հիմանորումը</w:t>
      </w:r>
    </w:p>
    <w:p w14:paraId="27CFA0C5" w14:textId="58338CB2" w:rsidR="008933FC" w:rsidRPr="00760751" w:rsidRDefault="00D055BC" w:rsidP="00502B72">
      <w:pPr>
        <w:pStyle w:val="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7B137F" w:rsidRPr="005D3246">
        <w:rPr>
          <w:rFonts w:ascii="GHEA Grapalat" w:hAnsi="GHEA Grapalat"/>
          <w:b w:val="0"/>
          <w:sz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5D3246">
        <w:rPr>
          <w:rFonts w:ascii="GHEA Grapalat" w:hAnsi="GHEA Grapalat"/>
          <w:b w:val="0"/>
          <w:sz w:val="20"/>
          <w:lang w:val="hy-AM"/>
        </w:rPr>
        <w:br/>
      </w:r>
      <w:r w:rsidR="004E3C43">
        <w:rPr>
          <w:rFonts w:ascii="GHEA Grapalat" w:hAnsi="GHEA Grapalat"/>
          <w:b w:val="0"/>
          <w:sz w:val="20"/>
          <w:lang w:val="hy-AM"/>
        </w:rPr>
        <w:t xml:space="preserve">ԵԲԳԿ-ԷԱՃԱՊՁԲ-26/62 </w:t>
      </w:r>
      <w:r w:rsidR="00502B72">
        <w:rPr>
          <w:rFonts w:ascii="GHEA Grapalat" w:hAnsi="GHEA Grapalat"/>
          <w:b w:val="0"/>
          <w:sz w:val="20"/>
          <w:lang w:val="hy-AM"/>
        </w:rPr>
        <w:t xml:space="preserve"> </w:t>
      </w:r>
      <w:r w:rsidR="008933FC" w:rsidRPr="00502B72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</w:t>
      </w:r>
      <w:r w:rsidR="00655F06">
        <w:rPr>
          <w:rFonts w:ascii="GHEA Grapalat" w:hAnsi="GHEA Grapalat" w:cs="Sylfaen"/>
          <w:b w:val="0"/>
          <w:sz w:val="20"/>
          <w:lang w:val="hy-AM"/>
        </w:rPr>
        <w:t>Թ</w:t>
      </w:r>
      <w:r w:rsidR="00655F06">
        <w:rPr>
          <w:rFonts w:ascii="Cambria Math" w:hAnsi="Cambria Math" w:cs="Sylfaen"/>
          <w:b w:val="0"/>
          <w:sz w:val="20"/>
          <w:lang w:val="hy-AM"/>
        </w:rPr>
        <w:t>․ Հովեսյանին</w:t>
      </w:r>
      <w:r w:rsidR="008933FC" w:rsidRPr="00760751">
        <w:rPr>
          <w:rFonts w:ascii="GHEA Grapalat" w:hAnsi="GHEA Grapalat" w:cs="Sylfaen"/>
          <w:b w:val="0"/>
          <w:sz w:val="20"/>
          <w:lang w:val="af-ZA"/>
        </w:rPr>
        <w:t>:</w:t>
      </w:r>
    </w:p>
    <w:p w14:paraId="63576614" w14:textId="3ED8D05F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60751">
        <w:rPr>
          <w:rFonts w:ascii="GHEA Grapalat" w:eastAsia="Times New Roman" w:hAnsi="GHEA Grapalat" w:cs="Times New Roman"/>
          <w:sz w:val="20"/>
          <w:szCs w:val="20"/>
          <w:lang w:val="hy-AM"/>
        </w:rPr>
        <w:t>043-67-10-67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2AF3F62B" w14:textId="230D8045" w:rsidR="007B137F" w:rsidRPr="00760751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hy-AM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hyperlink r:id="rId7" w:history="1">
        <w:r w:rsidR="00760751" w:rsidRPr="00115924">
          <w:rPr>
            <w:rStyle w:val="aa"/>
            <w:rFonts w:ascii="Helvetica" w:hAnsi="Helvetica" w:cs="Helvetica"/>
            <w:sz w:val="20"/>
            <w:szCs w:val="20"/>
            <w:lang w:val="af-ZA"/>
          </w:rPr>
          <w:t>yerevan.gnum@mail.ru</w:t>
        </w:r>
      </w:hyperlink>
      <w:r w:rsidR="00760751">
        <w:rPr>
          <w:rFonts w:ascii="Helvetica" w:hAnsi="Helvetica" w:cs="Helvetica"/>
          <w:color w:val="87898F"/>
          <w:sz w:val="20"/>
          <w:szCs w:val="20"/>
          <w:lang w:val="hy-AM"/>
        </w:rPr>
        <w:t xml:space="preserve"> </w:t>
      </w:r>
    </w:p>
    <w:p w14:paraId="6C378E7C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A621419" w14:textId="1BFAC098" w:rsidR="007B137F" w:rsidRDefault="004E3C43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ԵԲԳԿ-ԷԱՃԱՊՁԲ-26/62 </w:t>
      </w:r>
      <w:r w:rsidR="00987BED" w:rsidRPr="00987BED">
        <w:rPr>
          <w:rFonts w:ascii="GHEA Grapalat" w:hAnsi="GHEA Grapalat" w:cs="Sylfaen"/>
          <w:sz w:val="20"/>
          <w:lang w:val="af-ZA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A9D009" w14:textId="5086CEF7" w:rsidR="00F62911" w:rsidRPr="00D055BC" w:rsidRDefault="00D055B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</w:t>
      </w:r>
      <w:r w:rsidR="00760751" w:rsidRPr="00F62911">
        <w:rPr>
          <w:rFonts w:ascii="GHEA Grapalat" w:hAnsi="GHEA Grapalat"/>
          <w:sz w:val="20"/>
          <w:lang w:val="af-ZA"/>
        </w:rPr>
        <w:t>«</w:t>
      </w:r>
      <w:r w:rsidR="00760751">
        <w:rPr>
          <w:rFonts w:ascii="GHEA Grapalat" w:hAnsi="GHEA Grapalat"/>
          <w:b/>
          <w:sz w:val="20"/>
          <w:lang w:val="hy-AM"/>
        </w:rPr>
        <w:t>Երևան» Բժշկագիտական կենտրոն ՓԲԸ</w:t>
      </w:r>
    </w:p>
    <w:p w14:paraId="009EB1A8" w14:textId="4DDD2422" w:rsidR="007B137F" w:rsidRDefault="007B137F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C0127B" w14:textId="5E91C243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8D66C6B" w14:textId="750A03CF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C410C38" w14:textId="067E891A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F5E6C3C" w14:textId="246AFFB5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E0884A" w14:textId="3BD947F0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9A99FDA" w14:textId="1B66239F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87151CB" w14:textId="6E5BBA13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FFE693B" w14:textId="6E17DFD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4F3FC8D" w14:textId="3F2C69FD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5EAF4AA" w14:textId="41B8EAD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6E16D03D" w14:textId="7C3F9796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EA75732" w14:textId="64C8DCD3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8CC6552" w14:textId="2457A606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5189069A" w14:textId="10CF144B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34A4C9F" w14:textId="046A65A1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0C97A54" w14:textId="4C669BC4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7729156" w14:textId="213E5B19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039932A" w14:textId="6BCF9E3A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6F60D89" w14:textId="7871FAF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7B69AEB" w14:textId="43620F80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3F96B15" w14:textId="328DC658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3FEDCEA" w14:textId="636DA04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FAB72A6" w14:textId="6F5A51D9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702E24C" w14:textId="44B0702D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FCC3DD9" w14:textId="196D7CF6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85F95A7" w14:textId="25FCE88F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27274F6" w14:textId="2BFDF85B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92D7F9E" w14:textId="7185B1F4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108CA83" w14:textId="394DDA95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AC75B8B" w14:textId="4D0FE665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606971E" w14:textId="75E03F59" w:rsid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179AB30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Объявление</w:t>
      </w:r>
    </w:p>
    <w:p w14:paraId="23A910E1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 внесении изменений в приглашение</w:t>
      </w:r>
    </w:p>
    <w:p w14:paraId="27F9434F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097F0B0" w14:textId="083E5E99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Настоящий текст объявления</w:t>
      </w:r>
    </w:p>
    <w:p w14:paraId="7FF9523F" w14:textId="5BBFC050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опубликовано в</w:t>
      </w:r>
    </w:p>
    <w:p w14:paraId="1AD53193" w14:textId="6641A7C2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В соответствии со статьей 29 Закона РА " О закупках»</w:t>
      </w:r>
    </w:p>
    <w:p w14:paraId="7FDBA373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81A64D2" w14:textId="15655235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Код процедуры </w:t>
      </w:r>
      <w:r w:rsidR="004E3C43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ԵԲԳԿ-ԷԱՃԱՊՁԲ-26/62 </w:t>
      </w:r>
    </w:p>
    <w:p w14:paraId="179A9173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FCAB55B" w14:textId="49DE5031" w:rsidR="00E2091A" w:rsidRPr="00595729" w:rsidRDefault="00E2091A" w:rsidP="00595729">
      <w:pPr>
        <w:pStyle w:val="pdq2pgselectionanchorcontainer"/>
      </w:pPr>
      <w:r w:rsidRPr="00595729">
        <w:t xml:space="preserve">         Комиссия по оценке процедуры закупки под кодом </w:t>
      </w:r>
      <w:r w:rsidR="004E3C43">
        <w:t xml:space="preserve">ԵԲԳԿ-ԷԱՃԱՊՁԲ-26/62 </w:t>
      </w:r>
      <w:r w:rsidRPr="00595729">
        <w:t>, организованной с целью закупки водяного насоса, мониторов и беспроводных телефонов для нужд ЗАО "Ереванский медицинский центр", представляет ниже причины изменений, внесенных в приглашение с тем же кодом, и краткое описание внесенных изменений:</w:t>
      </w:r>
    </w:p>
    <w:p w14:paraId="7E1F8AC1" w14:textId="77777777" w:rsidR="004E3C43" w:rsidRDefault="00E2091A" w:rsidP="00595729">
      <w:pPr>
        <w:pStyle w:val="ae"/>
      </w:pPr>
      <w:r w:rsidRPr="004E3C43">
        <w:rPr>
          <w:lang w:val="ru-RU"/>
        </w:rPr>
        <w:t xml:space="preserve">      </w:t>
      </w:r>
      <w:r w:rsidRPr="004E3C43">
        <w:t xml:space="preserve">Причина изменения: </w:t>
      </w:r>
      <w:r w:rsidR="004E3C43" w:rsidRPr="004E3C43">
        <w:t xml:space="preserve">Договор (при наличии предусмотренных финансовых средств — Соглашение) вступает в силу в порядке, установленном законодательством. Начиная с 20-го календарного дня после вступления его в силу, каждая поставка осуществляется в течение </w:t>
      </w:r>
      <w:r w:rsidR="004E3C43" w:rsidRPr="004E3C43">
        <w:rPr>
          <w:b/>
          <w:bCs/>
        </w:rPr>
        <w:t>30 календарных дней</w:t>
      </w:r>
      <w:r w:rsidR="004E3C43" w:rsidRPr="004E3C43">
        <w:t xml:space="preserve"> с момента получения Поставщиком соответствующего заказа от Заказчика. При этом срок поставки любого товара, являющегося предметом настоящего Договора, не может превышать </w:t>
      </w:r>
      <w:r w:rsidR="004E3C43" w:rsidRPr="004E3C43">
        <w:rPr>
          <w:b/>
          <w:bCs/>
        </w:rPr>
        <w:t>30 декабря 2026 года</w:t>
      </w:r>
      <w:r w:rsidR="004E3C43" w:rsidRPr="004E3C43">
        <w:t>.</w:t>
      </w:r>
    </w:p>
    <w:p w14:paraId="0CD47BD4" w14:textId="75DEC459" w:rsidR="00595729" w:rsidRDefault="00595729" w:rsidP="00595729">
      <w:pPr>
        <w:pStyle w:val="ae"/>
      </w:pPr>
      <w:r>
        <w:rPr>
          <w:rStyle w:val="af"/>
        </w:rPr>
        <w:t>Обоснование изменения:</w:t>
      </w:r>
    </w:p>
    <w:p w14:paraId="4E9F1D87" w14:textId="77777777" w:rsidR="00595729" w:rsidRDefault="00595729" w:rsidP="00595729">
      <w:pPr>
        <w:pStyle w:val="ae"/>
      </w:pPr>
      <w:r>
        <w:t>На основании решения (обоснования) оценочной комиссии.</w:t>
      </w:r>
    </w:p>
    <w:p w14:paraId="06B5DB62" w14:textId="317C1D04" w:rsidR="00E2091A" w:rsidRPr="00E2091A" w:rsidRDefault="00E2091A" w:rsidP="0059572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      Для получения дополнительной информации, связанной с этим объявлением, вы можете обратиться по адресу </w:t>
      </w:r>
    </w:p>
    <w:p w14:paraId="7D701753" w14:textId="422CF8F0" w:rsidR="00595729" w:rsidRPr="00E2091A" w:rsidRDefault="00E2091A" w:rsidP="0059572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Секретарю оценочной комиссии под кодовым названием </w:t>
      </w:r>
      <w:r w:rsidR="004E3C43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ԵԲԳԿ-ԷԱՃԱՊՁԲ-26/62 </w:t>
      </w:r>
    </w:p>
    <w:p w14:paraId="09ADE6D7" w14:textId="73002321" w:rsidR="00E2091A" w:rsidRPr="00E2091A" w:rsidRDefault="00595729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proofErr w:type="spellStart"/>
      <w:r>
        <w:rPr>
          <w:rFonts w:ascii="GHEA Grapalat" w:eastAsia="Times New Roman" w:hAnsi="GHEA Grapalat" w:cs="Sylfaen"/>
          <w:b/>
          <w:sz w:val="20"/>
          <w:szCs w:val="20"/>
          <w:lang w:val="ru-RU"/>
        </w:rPr>
        <w:t>Т.Овесян</w:t>
      </w:r>
      <w:proofErr w:type="spellEnd"/>
      <w:r w:rsidR="00E2091A"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:</w:t>
      </w:r>
    </w:p>
    <w:p w14:paraId="6F7D8E55" w14:textId="77777777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Телефон: 043-67-10-67.</w:t>
      </w:r>
    </w:p>
    <w:p w14:paraId="3ECA56FA" w14:textId="77777777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proofErr w:type="spellStart"/>
      <w:proofErr w:type="gramStart"/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Эл.адрес</w:t>
      </w:r>
      <w:proofErr w:type="spellEnd"/>
      <w:proofErr w:type="gramEnd"/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: электронная почта: yerevan.gnum@mail.ru </w:t>
      </w:r>
    </w:p>
    <w:p w14:paraId="737797A6" w14:textId="77777777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E01AB8C" w14:textId="26305951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Комиссия по оценке процедуры закупки с кодом </w:t>
      </w:r>
      <w:r w:rsidR="004E3C43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ԵԲԳԿ-ԷԱՃԱՊՁԲ-26/62 </w:t>
      </w:r>
    </w:p>
    <w:p w14:paraId="28852960" w14:textId="311EF799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           ЗАО» Ереванский медицинский центр"</w:t>
      </w:r>
      <w:r w:rsidRPr="00E2091A">
        <w:rPr>
          <w:rStyle w:val="ypks7kbdpwfgdykd3qb9"/>
          <w:lang w:val="ru-RU"/>
        </w:rPr>
        <w:t>"</w:t>
      </w:r>
    </w:p>
    <w:sectPr w:rsidR="00E2091A" w:rsidRPr="00E2091A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98A00" w14:textId="77777777" w:rsidR="00747B81" w:rsidRDefault="00747B81" w:rsidP="00CF68E4">
      <w:pPr>
        <w:spacing w:after="0" w:line="240" w:lineRule="auto"/>
      </w:pPr>
      <w:r>
        <w:separator/>
      </w:r>
    </w:p>
  </w:endnote>
  <w:endnote w:type="continuationSeparator" w:id="0">
    <w:p w14:paraId="15C16344" w14:textId="77777777" w:rsidR="00747B81" w:rsidRDefault="00747B81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0000000000000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F4248" w14:textId="77777777" w:rsidR="00B21464" w:rsidRDefault="00C960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91900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74E875F" w14:textId="77777777" w:rsidR="00B21464" w:rsidRDefault="004E3C43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3F21B" w14:textId="77777777" w:rsidR="00B21464" w:rsidRDefault="004E3C43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218FA" w14:textId="77777777" w:rsidR="00747B81" w:rsidRDefault="00747B81" w:rsidP="00CF68E4">
      <w:pPr>
        <w:spacing w:after="0" w:line="240" w:lineRule="auto"/>
      </w:pPr>
      <w:r>
        <w:separator/>
      </w:r>
    </w:p>
  </w:footnote>
  <w:footnote w:type="continuationSeparator" w:id="0">
    <w:p w14:paraId="0153F75F" w14:textId="77777777" w:rsidR="00747B81" w:rsidRDefault="00747B81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A59C5"/>
    <w:rsid w:val="000C3283"/>
    <w:rsid w:val="000D0AFA"/>
    <w:rsid w:val="000E25A8"/>
    <w:rsid w:val="0018412F"/>
    <w:rsid w:val="001C3A2E"/>
    <w:rsid w:val="001D1BAF"/>
    <w:rsid w:val="001E7261"/>
    <w:rsid w:val="001F4712"/>
    <w:rsid w:val="001F7A07"/>
    <w:rsid w:val="00212AA9"/>
    <w:rsid w:val="0024343E"/>
    <w:rsid w:val="00253926"/>
    <w:rsid w:val="002A0C8C"/>
    <w:rsid w:val="002A2C1C"/>
    <w:rsid w:val="002E1027"/>
    <w:rsid w:val="002E1E46"/>
    <w:rsid w:val="00310553"/>
    <w:rsid w:val="00310FA2"/>
    <w:rsid w:val="00341F31"/>
    <w:rsid w:val="00347344"/>
    <w:rsid w:val="00351006"/>
    <w:rsid w:val="003734A0"/>
    <w:rsid w:val="003B1BD4"/>
    <w:rsid w:val="003B4701"/>
    <w:rsid w:val="003D3994"/>
    <w:rsid w:val="003E7D76"/>
    <w:rsid w:val="003F13AC"/>
    <w:rsid w:val="003F1D72"/>
    <w:rsid w:val="00411CDE"/>
    <w:rsid w:val="00482E31"/>
    <w:rsid w:val="004870F7"/>
    <w:rsid w:val="00491900"/>
    <w:rsid w:val="00495AAB"/>
    <w:rsid w:val="004B4C87"/>
    <w:rsid w:val="004D0886"/>
    <w:rsid w:val="004D2275"/>
    <w:rsid w:val="004E3C43"/>
    <w:rsid w:val="004F2FD2"/>
    <w:rsid w:val="00502B72"/>
    <w:rsid w:val="005520AE"/>
    <w:rsid w:val="005647B2"/>
    <w:rsid w:val="005717FD"/>
    <w:rsid w:val="00595729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25322"/>
    <w:rsid w:val="00632313"/>
    <w:rsid w:val="00652583"/>
    <w:rsid w:val="006554B3"/>
    <w:rsid w:val="00655F06"/>
    <w:rsid w:val="006A7D19"/>
    <w:rsid w:val="006A7E5E"/>
    <w:rsid w:val="006B7BD8"/>
    <w:rsid w:val="006B7C91"/>
    <w:rsid w:val="00747B81"/>
    <w:rsid w:val="0076075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933FC"/>
    <w:rsid w:val="008956C8"/>
    <w:rsid w:val="008A4B30"/>
    <w:rsid w:val="00913D20"/>
    <w:rsid w:val="00921134"/>
    <w:rsid w:val="00922726"/>
    <w:rsid w:val="009229D8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53838"/>
    <w:rsid w:val="00B64BF2"/>
    <w:rsid w:val="00B8425C"/>
    <w:rsid w:val="00B95902"/>
    <w:rsid w:val="00BB34CC"/>
    <w:rsid w:val="00BD343A"/>
    <w:rsid w:val="00BE52A9"/>
    <w:rsid w:val="00BF53A3"/>
    <w:rsid w:val="00C06756"/>
    <w:rsid w:val="00C15BC0"/>
    <w:rsid w:val="00C40D93"/>
    <w:rsid w:val="00C479E9"/>
    <w:rsid w:val="00C513B5"/>
    <w:rsid w:val="00C63AF0"/>
    <w:rsid w:val="00C66AE8"/>
    <w:rsid w:val="00C960F8"/>
    <w:rsid w:val="00CE4643"/>
    <w:rsid w:val="00CE6497"/>
    <w:rsid w:val="00CF68E4"/>
    <w:rsid w:val="00D055BC"/>
    <w:rsid w:val="00D339DE"/>
    <w:rsid w:val="00D561E8"/>
    <w:rsid w:val="00D64CBB"/>
    <w:rsid w:val="00D9022D"/>
    <w:rsid w:val="00DC00CC"/>
    <w:rsid w:val="00DC27EE"/>
    <w:rsid w:val="00E2091A"/>
    <w:rsid w:val="00E44E30"/>
    <w:rsid w:val="00E51D94"/>
    <w:rsid w:val="00E75DE3"/>
    <w:rsid w:val="00E8003A"/>
    <w:rsid w:val="00EA14C1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FAB27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8E4"/>
  </w:style>
  <w:style w:type="paragraph" w:styleId="3">
    <w:name w:val="heading 3"/>
    <w:basedOn w:val="a"/>
    <w:next w:val="a"/>
    <w:link w:val="30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9F40B4"/>
  </w:style>
  <w:style w:type="paragraph" w:styleId="a8">
    <w:name w:val="footer"/>
    <w:basedOn w:val="a"/>
    <w:link w:val="a9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B137F"/>
    <w:rPr>
      <w:sz w:val="16"/>
      <w:szCs w:val="16"/>
    </w:rPr>
  </w:style>
  <w:style w:type="character" w:styleId="aa">
    <w:name w:val="Hyperlink"/>
    <w:basedOn w:val="a0"/>
    <w:uiPriority w:val="99"/>
    <w:unhideWhenUsed/>
    <w:rsid w:val="008933F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ad">
    <w:name w:val="Unresolved Mention"/>
    <w:basedOn w:val="a0"/>
    <w:uiPriority w:val="99"/>
    <w:semiHidden/>
    <w:unhideWhenUsed/>
    <w:rsid w:val="00760751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E2091A"/>
  </w:style>
  <w:style w:type="paragraph" w:customStyle="1" w:styleId="pdq2pgselectionanchorcontainer">
    <w:name w:val="pdq2pg_selectionanchorcontainer"/>
    <w:basedOn w:val="a"/>
    <w:rsid w:val="0059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styleId="ae">
    <w:name w:val="Normal (Web)"/>
    <w:basedOn w:val="a"/>
    <w:uiPriority w:val="99"/>
    <w:semiHidden/>
    <w:unhideWhenUsed/>
    <w:rsid w:val="0059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af">
    <w:name w:val="Strong"/>
    <w:basedOn w:val="a0"/>
    <w:uiPriority w:val="22"/>
    <w:qFormat/>
    <w:rsid w:val="00595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yerevan.gnu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Tamara Hovesyan</cp:lastModifiedBy>
  <cp:revision>133</cp:revision>
  <cp:lastPrinted>2025-08-04T11:58:00Z</cp:lastPrinted>
  <dcterms:created xsi:type="dcterms:W3CDTF">2019-04-11T12:51:00Z</dcterms:created>
  <dcterms:modified xsi:type="dcterms:W3CDTF">2026-07-02T16:55:00Z</dcterms:modified>
</cp:coreProperties>
</file>