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B106B5" w14:textId="3CBD9861" w:rsidR="007C1C48" w:rsidRDefault="007C1C48" w:rsidP="007C1C48">
      <w:pPr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Համաձայն «Գնումների մասին» ՀՀ օրենքի 15-6 հոդվածի</w:t>
      </w:r>
    </w:p>
    <w:p w14:paraId="17A39F92" w14:textId="77777777" w:rsidR="007C1C48" w:rsidRDefault="007C1C48" w:rsidP="007C1C48">
      <w:pPr>
        <w:rPr>
          <w:rFonts w:ascii="GHEA Grapalat" w:hAnsi="GHEA Grapalat"/>
          <w:sz w:val="18"/>
          <w:szCs w:val="18"/>
          <w:lang w:val="hy-AM"/>
        </w:rPr>
      </w:pPr>
    </w:p>
    <w:p w14:paraId="3C7C492C" w14:textId="4E5B178F" w:rsidR="007C1C48" w:rsidRPr="007C1C48" w:rsidRDefault="007C1C48" w:rsidP="007C1C48">
      <w:pPr>
        <w:jc w:val="center"/>
        <w:rPr>
          <w:rFonts w:ascii="GHEA Grapalat" w:hAnsi="GHEA Grapalat"/>
          <w:sz w:val="18"/>
          <w:szCs w:val="18"/>
          <w:lang w:val="hy-AM"/>
        </w:rPr>
      </w:pPr>
      <w:r w:rsidRPr="007C1C48">
        <w:rPr>
          <w:rFonts w:ascii="GHEA Grapalat" w:hAnsi="GHEA Grapalat"/>
          <w:sz w:val="18"/>
          <w:szCs w:val="18"/>
          <w:lang w:val="hy-AM"/>
        </w:rPr>
        <w:t>ՏԵԽՆԻԿԱԿԱՆ ԲՆՈՒԹԱԳԻՐ</w:t>
      </w:r>
    </w:p>
    <w:p w14:paraId="070FFD7F" w14:textId="77777777" w:rsidR="007C1C48" w:rsidRPr="007C1C48" w:rsidRDefault="007C1C48" w:rsidP="007C1C48">
      <w:pPr>
        <w:rPr>
          <w:rFonts w:ascii="GHEA Grapalat" w:hAnsi="GHEA Grapalat"/>
          <w:sz w:val="18"/>
          <w:szCs w:val="18"/>
          <w:lang w:val="hy-AM"/>
        </w:rPr>
      </w:pPr>
      <w:r w:rsidRPr="007C1C48">
        <w:rPr>
          <w:rFonts w:ascii="GHEA Grapalat" w:hAnsi="GHEA Grapalat"/>
          <w:sz w:val="18"/>
          <w:szCs w:val="18"/>
          <w:lang w:val="hy-AM"/>
        </w:rPr>
        <w:tab/>
      </w:r>
      <w:r w:rsidRPr="007C1C48">
        <w:rPr>
          <w:rFonts w:ascii="GHEA Grapalat" w:hAnsi="GHEA Grapalat"/>
          <w:sz w:val="18"/>
          <w:szCs w:val="18"/>
          <w:lang w:val="hy-AM"/>
        </w:rPr>
        <w:tab/>
      </w:r>
      <w:r w:rsidRPr="007C1C48">
        <w:rPr>
          <w:rFonts w:ascii="GHEA Grapalat" w:hAnsi="GHEA Grapalat"/>
          <w:sz w:val="18"/>
          <w:szCs w:val="18"/>
          <w:lang w:val="hy-AM"/>
        </w:rPr>
        <w:tab/>
      </w:r>
      <w:r w:rsidRPr="007C1C48">
        <w:rPr>
          <w:rFonts w:ascii="GHEA Grapalat" w:hAnsi="GHEA Grapalat"/>
          <w:sz w:val="18"/>
          <w:szCs w:val="18"/>
          <w:lang w:val="hy-AM"/>
        </w:rPr>
        <w:tab/>
      </w:r>
      <w:r w:rsidRPr="007C1C48">
        <w:rPr>
          <w:rFonts w:ascii="GHEA Grapalat" w:hAnsi="GHEA Grapalat"/>
          <w:sz w:val="18"/>
          <w:szCs w:val="18"/>
          <w:lang w:val="hy-AM"/>
        </w:rPr>
        <w:tab/>
      </w:r>
      <w:r w:rsidRPr="007C1C48">
        <w:rPr>
          <w:rFonts w:ascii="GHEA Grapalat" w:hAnsi="GHEA Grapalat"/>
          <w:sz w:val="18"/>
          <w:szCs w:val="18"/>
          <w:lang w:val="hy-AM"/>
        </w:rPr>
        <w:tab/>
      </w:r>
      <w:r w:rsidRPr="007C1C48">
        <w:rPr>
          <w:rFonts w:ascii="GHEA Grapalat" w:hAnsi="GHEA Grapalat"/>
          <w:sz w:val="18"/>
          <w:szCs w:val="18"/>
          <w:lang w:val="hy-AM"/>
        </w:rPr>
        <w:tab/>
      </w:r>
      <w:r w:rsidRPr="007C1C48">
        <w:rPr>
          <w:rFonts w:ascii="GHEA Grapalat" w:hAnsi="GHEA Grapalat"/>
          <w:sz w:val="18"/>
          <w:szCs w:val="18"/>
          <w:lang w:val="hy-AM"/>
        </w:rPr>
        <w:tab/>
      </w:r>
      <w:r w:rsidRPr="007C1C48">
        <w:rPr>
          <w:rFonts w:ascii="GHEA Grapalat" w:hAnsi="GHEA Grapalat"/>
          <w:sz w:val="18"/>
          <w:szCs w:val="18"/>
          <w:lang w:val="hy-AM"/>
        </w:rPr>
        <w:tab/>
      </w:r>
      <w:r w:rsidRPr="007C1C48">
        <w:rPr>
          <w:rFonts w:ascii="GHEA Grapalat" w:hAnsi="GHEA Grapalat"/>
          <w:sz w:val="18"/>
          <w:szCs w:val="18"/>
          <w:lang w:val="hy-AM"/>
        </w:rPr>
        <w:tab/>
      </w:r>
      <w:r w:rsidRPr="007C1C48">
        <w:rPr>
          <w:rFonts w:ascii="GHEA Grapalat" w:hAnsi="GHEA Grapalat"/>
          <w:sz w:val="18"/>
          <w:szCs w:val="18"/>
          <w:lang w:val="hy-AM"/>
        </w:rPr>
        <w:tab/>
        <w:t xml:space="preserve">                                                                ՀՀ դրամ</w:t>
      </w:r>
    </w:p>
    <w:tbl>
      <w:tblPr>
        <w:tblW w:w="5157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26"/>
        <w:gridCol w:w="2225"/>
        <w:gridCol w:w="2225"/>
        <w:gridCol w:w="6681"/>
      </w:tblGrid>
      <w:tr w:rsidR="007C1C48" w:rsidRPr="007C1C48" w14:paraId="477EEFD0" w14:textId="77777777" w:rsidTr="007C1C48">
        <w:trPr>
          <w:trHeight w:val="344"/>
        </w:trPr>
        <w:tc>
          <w:tcPr>
            <w:tcW w:w="13357" w:type="dxa"/>
            <w:gridSpan w:val="4"/>
            <w:vAlign w:val="center"/>
          </w:tcPr>
          <w:p w14:paraId="0B7CA2D1" w14:textId="77777777" w:rsidR="007C1C48" w:rsidRPr="007C1C48" w:rsidRDefault="007C1C48" w:rsidP="007C1C48">
            <w:pP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Ապրանքի</w:t>
            </w:r>
            <w:proofErr w:type="spellEnd"/>
          </w:p>
        </w:tc>
      </w:tr>
      <w:tr w:rsidR="007C1C48" w:rsidRPr="007C1C48" w14:paraId="285DA7DF" w14:textId="77777777" w:rsidTr="007C1C48">
        <w:trPr>
          <w:trHeight w:val="344"/>
        </w:trPr>
        <w:tc>
          <w:tcPr>
            <w:tcW w:w="2226" w:type="dxa"/>
            <w:vAlign w:val="center"/>
          </w:tcPr>
          <w:p w14:paraId="6BC2C7C4" w14:textId="77777777" w:rsidR="007C1C48" w:rsidRPr="007C1C48" w:rsidRDefault="007C1C48" w:rsidP="007C1C48">
            <w:pP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Հրավերով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նախատեսված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չափաբաժնի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համարը</w:t>
            </w:r>
            <w:proofErr w:type="spellEnd"/>
          </w:p>
        </w:tc>
        <w:tc>
          <w:tcPr>
            <w:tcW w:w="2225" w:type="dxa"/>
            <w:vAlign w:val="center"/>
          </w:tcPr>
          <w:p w14:paraId="2A7695CD" w14:textId="77777777" w:rsidR="007C1C48" w:rsidRPr="007C1C48" w:rsidRDefault="007C1C48" w:rsidP="007C1C48">
            <w:pP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Գնումների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պլանով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նախատեսված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միջանցիկ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ծածկագիրը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`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ըստ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ԳՄԱ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դասակարգման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(CPV)</w:t>
            </w:r>
          </w:p>
        </w:tc>
        <w:tc>
          <w:tcPr>
            <w:tcW w:w="2225" w:type="dxa"/>
            <w:vAlign w:val="center"/>
          </w:tcPr>
          <w:p w14:paraId="225DAD05" w14:textId="77777777" w:rsidR="007C1C48" w:rsidRPr="007C1C48" w:rsidRDefault="007C1C48" w:rsidP="007C1C48">
            <w:pP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Ամբողջական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անվանումը</w:t>
            </w:r>
            <w:proofErr w:type="spellEnd"/>
          </w:p>
        </w:tc>
        <w:tc>
          <w:tcPr>
            <w:tcW w:w="6678" w:type="dxa"/>
            <w:vAlign w:val="center"/>
          </w:tcPr>
          <w:p w14:paraId="7EC36098" w14:textId="77777777" w:rsidR="007C1C48" w:rsidRPr="007C1C48" w:rsidRDefault="007C1C48" w:rsidP="007C1C48">
            <w:pP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Տեխնիկական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բնութագիրը</w:t>
            </w:r>
            <w:proofErr w:type="spellEnd"/>
          </w:p>
        </w:tc>
      </w:tr>
      <w:tr w:rsidR="007C1C48" w:rsidRPr="007C1C48" w14:paraId="7371ACCB" w14:textId="77777777" w:rsidTr="007C1C48">
        <w:trPr>
          <w:trHeight w:val="344"/>
        </w:trPr>
        <w:tc>
          <w:tcPr>
            <w:tcW w:w="2226" w:type="dxa"/>
            <w:vAlign w:val="center"/>
          </w:tcPr>
          <w:p w14:paraId="2BFDEB35" w14:textId="77777777" w:rsidR="007C1C48" w:rsidRPr="007C1C48" w:rsidRDefault="007C1C48" w:rsidP="007C1C48">
            <w:pP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2225" w:type="dxa"/>
            <w:vAlign w:val="center"/>
          </w:tcPr>
          <w:p w14:paraId="473517E3" w14:textId="77777777" w:rsidR="007C1C48" w:rsidRPr="007C1C48" w:rsidRDefault="007C1C48" w:rsidP="007C1C48">
            <w:pP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33211160/502</w:t>
            </w:r>
          </w:p>
        </w:tc>
        <w:tc>
          <w:tcPr>
            <w:tcW w:w="2225" w:type="dxa"/>
            <w:vAlign w:val="center"/>
          </w:tcPr>
          <w:p w14:paraId="5AE22BD1" w14:textId="77777777" w:rsidR="007C1C48" w:rsidRPr="007C1C48" w:rsidRDefault="007C1C48" w:rsidP="007C1C48">
            <w:pP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Կրեատինին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CREA-Col /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Կրեատինինի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որոշման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թեսթ-հավաքածու</w:t>
            </w:r>
            <w:proofErr w:type="spellEnd"/>
          </w:p>
        </w:tc>
        <w:tc>
          <w:tcPr>
            <w:tcW w:w="6678" w:type="dxa"/>
            <w:vAlign w:val="center"/>
          </w:tcPr>
          <w:p w14:paraId="31B7CE4A" w14:textId="77777777" w:rsidR="007C1C48" w:rsidRPr="007C1C48" w:rsidRDefault="007C1C48" w:rsidP="007C1C48">
            <w:pP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"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Կրեատինինի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որոշման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թեստ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հավաքածու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Մեթոդ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`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կինետիկ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Ֆորմատ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՝ 2 X 100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մլ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Ալիքի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երկարություն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՝ 490-520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նմ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Ստուգվող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նմուշ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՝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արյան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շիճուկ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պլազմա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։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Պահպանման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ժամկետը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2-8 C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պայմաններում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կամ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18-25C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պահվում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են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մինչև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փաթեթի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վրա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նշված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ժամկետը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: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Հանձնելու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պահին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պիտանիության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ժամկետի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2/3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առկայություն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: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Ծագման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երկրի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սերտիֆիկատի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առկայություն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: ISO 9001 ISO 13485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սերցիֆիկատների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առկայություն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: "</w:t>
            </w:r>
          </w:p>
        </w:tc>
      </w:tr>
      <w:tr w:rsidR="007C1C48" w:rsidRPr="007C1C48" w14:paraId="6A6EC6AF" w14:textId="77777777" w:rsidTr="007C1C48">
        <w:trPr>
          <w:trHeight w:val="344"/>
        </w:trPr>
        <w:tc>
          <w:tcPr>
            <w:tcW w:w="2226" w:type="dxa"/>
            <w:vAlign w:val="center"/>
          </w:tcPr>
          <w:p w14:paraId="6AFEE5A0" w14:textId="77777777" w:rsidR="007C1C48" w:rsidRPr="007C1C48" w:rsidRDefault="007C1C48" w:rsidP="007C1C48">
            <w:pP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2225" w:type="dxa"/>
            <w:vAlign w:val="center"/>
          </w:tcPr>
          <w:p w14:paraId="4FBC0AF5" w14:textId="77777777" w:rsidR="007C1C48" w:rsidRPr="007C1C48" w:rsidRDefault="007C1C48" w:rsidP="007C1C48">
            <w:pP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33211130/503</w:t>
            </w:r>
          </w:p>
        </w:tc>
        <w:tc>
          <w:tcPr>
            <w:tcW w:w="2225" w:type="dxa"/>
            <w:vAlign w:val="center"/>
          </w:tcPr>
          <w:p w14:paraId="7BFD3F21" w14:textId="77777777" w:rsidR="007C1C48" w:rsidRPr="007C1C48" w:rsidRDefault="007C1C48" w:rsidP="007C1C48">
            <w:pP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proofErr w:type="spellStart"/>
            <w:proofErr w:type="gram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Խոլոստերոլ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 CHOLESTEROL</w:t>
            </w:r>
            <w:proofErr w:type="gram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/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Ընդհանուր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խոլեստիրինի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թեսթ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-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հավաքածու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/</w:t>
            </w:r>
          </w:p>
        </w:tc>
        <w:tc>
          <w:tcPr>
            <w:tcW w:w="6678" w:type="dxa"/>
            <w:vAlign w:val="center"/>
          </w:tcPr>
          <w:p w14:paraId="3D6BC4EF" w14:textId="77777777" w:rsidR="007C1C48" w:rsidRPr="007C1C48" w:rsidRDefault="007C1C48" w:rsidP="007C1C48">
            <w:pP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"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Խոլեստերոլ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: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Ընդհանուր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խոլեստերինի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թեստ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հավաքածու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: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Մեթոդ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կոլորիմետրիկ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: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Ալիքի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երկարությունը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` 460-540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նմ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: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Ֆորմատ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՝ 2 X 100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մլ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Ստուգվող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նմուշ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`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արյան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շիճուկ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պլազմա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: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Պահպանման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պայմանները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՝ 2-8 C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պայմաններում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պահվում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են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մինչև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փաթեթի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վրա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նշված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ժամկետը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: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Հանձնելու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պահին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պիտանիության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ժամկետի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2/3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առկայություն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: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Ծագման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երկրի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սերտիֆիկատի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առկայություն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: ISO 9001և ISO 13485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սերցիֆիկատների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առկայություն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: "</w:t>
            </w:r>
          </w:p>
        </w:tc>
      </w:tr>
      <w:tr w:rsidR="007C1C48" w:rsidRPr="007C1C48" w14:paraId="533D4E53" w14:textId="77777777" w:rsidTr="007C1C48">
        <w:trPr>
          <w:trHeight w:val="344"/>
        </w:trPr>
        <w:tc>
          <w:tcPr>
            <w:tcW w:w="2226" w:type="dxa"/>
            <w:vAlign w:val="center"/>
          </w:tcPr>
          <w:p w14:paraId="36C91AD1" w14:textId="77777777" w:rsidR="007C1C48" w:rsidRPr="007C1C48" w:rsidRDefault="007C1C48" w:rsidP="007C1C48">
            <w:pP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3</w:t>
            </w:r>
          </w:p>
        </w:tc>
        <w:tc>
          <w:tcPr>
            <w:tcW w:w="2225" w:type="dxa"/>
            <w:vAlign w:val="center"/>
          </w:tcPr>
          <w:p w14:paraId="5C168556" w14:textId="77777777" w:rsidR="007C1C48" w:rsidRPr="007C1C48" w:rsidRDefault="007C1C48" w:rsidP="007C1C48">
            <w:pP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33211130/504</w:t>
            </w:r>
          </w:p>
        </w:tc>
        <w:tc>
          <w:tcPr>
            <w:tcW w:w="2225" w:type="dxa"/>
            <w:vAlign w:val="center"/>
          </w:tcPr>
          <w:p w14:paraId="67062408" w14:textId="77777777" w:rsidR="007C1C48" w:rsidRPr="007C1C48" w:rsidRDefault="007C1C48" w:rsidP="007C1C48">
            <w:pP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proofErr w:type="spellStart"/>
            <w:proofErr w:type="gram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Խոլոստերոլ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 CHOLESTEROL</w:t>
            </w:r>
            <w:proofErr w:type="gram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/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Ընդհանուր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խոլեստիրինի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թեսթ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-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հավաքածու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/</w:t>
            </w:r>
          </w:p>
        </w:tc>
        <w:tc>
          <w:tcPr>
            <w:tcW w:w="6678" w:type="dxa"/>
            <w:vAlign w:val="center"/>
          </w:tcPr>
          <w:p w14:paraId="71A14768" w14:textId="77777777" w:rsidR="007C1C48" w:rsidRPr="007C1C48" w:rsidRDefault="007C1C48" w:rsidP="007C1C48">
            <w:pP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Խոլեստերոլ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HDL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Խոլեստերին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Լիպոպրոտեիդների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որոշման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թեստ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հավաքածու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HDL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նստեցնող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ռեագենտ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5.0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մլ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ներառյալ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ստանդարտ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: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Մեթոդ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կոլորիմետրիկ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: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Ալիքի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երկարությունը`600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նմ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: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Ստուգվող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նմուշ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՝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արյան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շիճուկ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պլազմա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։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Պահպանման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պայմանները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՝ 2-8 C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պայմաններում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պահվում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են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մինչև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փաթեթի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վրա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նշված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ժամկետը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: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Հանձնելու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պահին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պիտանիության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ժամկետի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2/3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առկայություն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: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Ծագման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երկրի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սերտիֆիկատի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առկայություն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: ISO 9001և ISO 13485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սերցիֆիկատների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առկայություն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: "</w:t>
            </w:r>
          </w:p>
        </w:tc>
      </w:tr>
      <w:tr w:rsidR="007C1C48" w:rsidRPr="007C1C48" w14:paraId="66073D1D" w14:textId="77777777" w:rsidTr="007C1C48">
        <w:trPr>
          <w:trHeight w:val="344"/>
        </w:trPr>
        <w:tc>
          <w:tcPr>
            <w:tcW w:w="2226" w:type="dxa"/>
            <w:vAlign w:val="center"/>
          </w:tcPr>
          <w:p w14:paraId="71F2B591" w14:textId="77777777" w:rsidR="007C1C48" w:rsidRPr="007C1C48" w:rsidRDefault="007C1C48" w:rsidP="007C1C48">
            <w:pP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4</w:t>
            </w:r>
          </w:p>
        </w:tc>
        <w:tc>
          <w:tcPr>
            <w:tcW w:w="2225" w:type="dxa"/>
            <w:vAlign w:val="center"/>
          </w:tcPr>
          <w:p w14:paraId="072C7FB4" w14:textId="77777777" w:rsidR="007C1C48" w:rsidRPr="007C1C48" w:rsidRDefault="007C1C48" w:rsidP="007C1C48">
            <w:pP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33211410/502</w:t>
            </w:r>
          </w:p>
        </w:tc>
        <w:tc>
          <w:tcPr>
            <w:tcW w:w="2225" w:type="dxa"/>
            <w:vAlign w:val="center"/>
          </w:tcPr>
          <w:p w14:paraId="512BD1F7" w14:textId="77777777" w:rsidR="007C1C48" w:rsidRPr="007C1C48" w:rsidRDefault="007C1C48" w:rsidP="007C1C48">
            <w:pP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Ասպարտամինոտրանսֆերազ</w:t>
            </w:r>
            <w:proofErr w:type="spellEnd"/>
          </w:p>
        </w:tc>
        <w:tc>
          <w:tcPr>
            <w:tcW w:w="6678" w:type="dxa"/>
            <w:vAlign w:val="center"/>
          </w:tcPr>
          <w:p w14:paraId="1922C5B4" w14:textId="77777777" w:rsidR="007C1C48" w:rsidRPr="007C1C48" w:rsidRDefault="007C1C48" w:rsidP="007C1C48">
            <w:pP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"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Ասպարտատ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ամինոտրանսֆերազ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(AST)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որոշման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թեստ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հավաքածու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Մեթոդ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՝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Ֆոտոմետրիկ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կինետիկ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: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Ալիքի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երկարությունը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340-630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նմ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: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ֆորմատ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` 1 X 100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մլ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R1 -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ֆերմենտային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ռեագենտ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– 80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մլ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R2 -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սուբստրատ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- 20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մլ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Ստուգվող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նմուշ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՝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արյան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շիճուկ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պլազմա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: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Պահպանման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պայմանները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՝ 2-8 C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պայմաններում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պահվում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են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մինչև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փաթեթի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վրա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նշված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ժամկետը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: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Հանձնելու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պահին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պիտանիության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ժամկետի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2/3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առկայություն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: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Ծագման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երկրի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սերտիֆիկատի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առկայություն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: ISO 9001և ISO 13485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սերցիֆիկատների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առկայություն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:"</w:t>
            </w:r>
          </w:p>
        </w:tc>
      </w:tr>
      <w:tr w:rsidR="007C1C48" w:rsidRPr="007C1C48" w14:paraId="3A6A6635" w14:textId="77777777" w:rsidTr="007C1C48">
        <w:trPr>
          <w:trHeight w:val="344"/>
        </w:trPr>
        <w:tc>
          <w:tcPr>
            <w:tcW w:w="2226" w:type="dxa"/>
            <w:vAlign w:val="center"/>
          </w:tcPr>
          <w:p w14:paraId="3EC0809D" w14:textId="77777777" w:rsidR="007C1C48" w:rsidRPr="007C1C48" w:rsidRDefault="007C1C48" w:rsidP="007C1C48">
            <w:pP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5</w:t>
            </w:r>
          </w:p>
        </w:tc>
        <w:tc>
          <w:tcPr>
            <w:tcW w:w="2225" w:type="dxa"/>
            <w:vAlign w:val="center"/>
          </w:tcPr>
          <w:p w14:paraId="7A12E345" w14:textId="77777777" w:rsidR="007C1C48" w:rsidRPr="007C1C48" w:rsidRDefault="007C1C48" w:rsidP="007C1C48">
            <w:pP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33211420/502</w:t>
            </w:r>
          </w:p>
        </w:tc>
        <w:tc>
          <w:tcPr>
            <w:tcW w:w="2225" w:type="dxa"/>
            <w:vAlign w:val="center"/>
          </w:tcPr>
          <w:p w14:paraId="41A5BEE9" w14:textId="77777777" w:rsidR="007C1C48" w:rsidRPr="007C1C48" w:rsidRDefault="007C1C48" w:rsidP="007C1C48">
            <w:pP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Ալանինամինոտրանսֆերալ</w:t>
            </w:r>
            <w:proofErr w:type="spellEnd"/>
          </w:p>
        </w:tc>
        <w:tc>
          <w:tcPr>
            <w:tcW w:w="6678" w:type="dxa"/>
            <w:vAlign w:val="center"/>
          </w:tcPr>
          <w:p w14:paraId="0E99B967" w14:textId="77777777" w:rsidR="007C1C48" w:rsidRPr="007C1C48" w:rsidRDefault="007C1C48" w:rsidP="007C1C48">
            <w:pP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"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Ալանին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ամինոտրանսֆերազ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(ALT)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որոշման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թեստ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հավաքածու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Մեթոդ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`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ֆոտոմետրիկ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կինետիկ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: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Ալիքի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երկարությունը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340-630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նմ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: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Ֆորմատ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՝ 1 X 100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մլ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R1 -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ֆերմենտային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ռեագենտ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- 80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մլ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R2 -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սուբստրատ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- 20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մլ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lastRenderedPageBreak/>
              <w:t>Ստուգվող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նմուշ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՝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արյան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շիճուկ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պլազմա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։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Պահպանման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պայմանները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՝ 2-8 C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պայմաններում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պահվում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են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մինչև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փաթեթի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վրա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նշված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ժամկետը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: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Հանձնելու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պահին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պիտանիության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ժամկետի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2/3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առկայություն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: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Ծագման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երկրի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սերտիֆիկատի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առկայություն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: ISO 9001և ISO 13485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սերցիֆիկատների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առկայություն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:"</w:t>
            </w:r>
          </w:p>
        </w:tc>
      </w:tr>
      <w:tr w:rsidR="007C1C48" w:rsidRPr="007C1C48" w14:paraId="714D6B23" w14:textId="77777777" w:rsidTr="007C1C48">
        <w:trPr>
          <w:trHeight w:val="344"/>
        </w:trPr>
        <w:tc>
          <w:tcPr>
            <w:tcW w:w="2226" w:type="dxa"/>
            <w:vAlign w:val="center"/>
          </w:tcPr>
          <w:p w14:paraId="1EDFC52A" w14:textId="77777777" w:rsidR="007C1C48" w:rsidRPr="007C1C48" w:rsidRDefault="007C1C48" w:rsidP="007C1C48">
            <w:pP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lastRenderedPageBreak/>
              <w:t>6</w:t>
            </w:r>
          </w:p>
        </w:tc>
        <w:tc>
          <w:tcPr>
            <w:tcW w:w="2225" w:type="dxa"/>
            <w:vAlign w:val="center"/>
          </w:tcPr>
          <w:p w14:paraId="099BA1CB" w14:textId="77777777" w:rsidR="007C1C48" w:rsidRPr="007C1C48" w:rsidRDefault="007C1C48" w:rsidP="007C1C48">
            <w:pP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33211120/502</w:t>
            </w:r>
          </w:p>
        </w:tc>
        <w:tc>
          <w:tcPr>
            <w:tcW w:w="2225" w:type="dxa"/>
            <w:vAlign w:val="center"/>
          </w:tcPr>
          <w:p w14:paraId="329AB1CD" w14:textId="77777777" w:rsidR="007C1C48" w:rsidRPr="007C1C48" w:rsidRDefault="007C1C48" w:rsidP="007C1C48">
            <w:pP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գլյուկոզ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G-col /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գլյուկոզի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որոշման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թեսթ-հավաքածու</w:t>
            </w:r>
            <w:proofErr w:type="spellEnd"/>
          </w:p>
        </w:tc>
        <w:tc>
          <w:tcPr>
            <w:tcW w:w="6678" w:type="dxa"/>
            <w:vAlign w:val="center"/>
          </w:tcPr>
          <w:p w14:paraId="73A3E321" w14:textId="77777777" w:rsidR="007C1C48" w:rsidRPr="007C1C48" w:rsidRDefault="007C1C48" w:rsidP="007C1C48">
            <w:pP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Գլյուկոզ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G-col/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Գլյուկոզի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որոշման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թեստ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հավաքածու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: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Մեթոդ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կոլորիմետրիկ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: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Ալիքի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երկարությունը`480-560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նմ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: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Ֆորմատ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՝ 4 X 100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մլ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Ստուգվող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նմուշ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՝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արյան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շիճուկ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պլազմա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: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Պահպանման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պայմանները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՝ 2-8 C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պայմաններում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պահվում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են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մինչև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փաթեթի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վրա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նշված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ժամկետը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: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Հանձնելու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պահին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պիտանիության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ժամկետի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2/3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առկայություն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: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Ծագման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երկրի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սերտիֆիկատի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առկայություն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: ISO 9001և ISO 13485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սերցիֆիկատների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առկայություն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: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Կցված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է 85000465.docx</w:t>
            </w:r>
          </w:p>
        </w:tc>
      </w:tr>
      <w:tr w:rsidR="007C1C48" w:rsidRPr="007C1C48" w14:paraId="6FE44681" w14:textId="77777777" w:rsidTr="007C1C48">
        <w:trPr>
          <w:trHeight w:val="344"/>
        </w:trPr>
        <w:tc>
          <w:tcPr>
            <w:tcW w:w="2226" w:type="dxa"/>
            <w:vAlign w:val="center"/>
          </w:tcPr>
          <w:p w14:paraId="42140B2F" w14:textId="77777777" w:rsidR="007C1C48" w:rsidRPr="007C1C48" w:rsidRDefault="007C1C48" w:rsidP="007C1C48">
            <w:pP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7</w:t>
            </w:r>
          </w:p>
        </w:tc>
        <w:tc>
          <w:tcPr>
            <w:tcW w:w="2225" w:type="dxa"/>
            <w:vAlign w:val="center"/>
          </w:tcPr>
          <w:p w14:paraId="15FDF274" w14:textId="77777777" w:rsidR="007C1C48" w:rsidRPr="007C1C48" w:rsidRDefault="007C1C48" w:rsidP="007C1C48">
            <w:pP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33141100/503</w:t>
            </w:r>
          </w:p>
        </w:tc>
        <w:tc>
          <w:tcPr>
            <w:tcW w:w="2225" w:type="dxa"/>
            <w:vAlign w:val="center"/>
          </w:tcPr>
          <w:p w14:paraId="4A4B0097" w14:textId="77777777" w:rsidR="007C1C48" w:rsidRPr="007C1C48" w:rsidRDefault="007C1C48" w:rsidP="007C1C48">
            <w:pP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Դոզատորներ</w:t>
            </w:r>
            <w:proofErr w:type="spellEnd"/>
          </w:p>
        </w:tc>
        <w:tc>
          <w:tcPr>
            <w:tcW w:w="6678" w:type="dxa"/>
            <w:vAlign w:val="center"/>
          </w:tcPr>
          <w:p w14:paraId="3A628064" w14:textId="77777777" w:rsidR="007C1C48" w:rsidRPr="007C1C48" w:rsidRDefault="007C1C48" w:rsidP="007C1C48">
            <w:pP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1000մկլ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պիպետներ</w:t>
            </w:r>
            <w:proofErr w:type="spellEnd"/>
          </w:p>
        </w:tc>
      </w:tr>
      <w:tr w:rsidR="007C1C48" w:rsidRPr="007C1C48" w14:paraId="0710FF93" w14:textId="77777777" w:rsidTr="007C1C48">
        <w:trPr>
          <w:trHeight w:val="344"/>
        </w:trPr>
        <w:tc>
          <w:tcPr>
            <w:tcW w:w="2226" w:type="dxa"/>
            <w:vAlign w:val="center"/>
          </w:tcPr>
          <w:p w14:paraId="2371BC53" w14:textId="77777777" w:rsidR="007C1C48" w:rsidRPr="007C1C48" w:rsidRDefault="007C1C48" w:rsidP="007C1C48">
            <w:pP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8</w:t>
            </w:r>
          </w:p>
        </w:tc>
        <w:tc>
          <w:tcPr>
            <w:tcW w:w="2225" w:type="dxa"/>
            <w:vAlign w:val="center"/>
          </w:tcPr>
          <w:p w14:paraId="5D52808F" w14:textId="77777777" w:rsidR="007C1C48" w:rsidRPr="007C1C48" w:rsidRDefault="007C1C48" w:rsidP="007C1C48">
            <w:pP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33141100/502</w:t>
            </w:r>
          </w:p>
        </w:tc>
        <w:tc>
          <w:tcPr>
            <w:tcW w:w="2225" w:type="dxa"/>
            <w:vAlign w:val="center"/>
          </w:tcPr>
          <w:p w14:paraId="411AE7EF" w14:textId="77777777" w:rsidR="007C1C48" w:rsidRPr="007C1C48" w:rsidRDefault="007C1C48" w:rsidP="007C1C48">
            <w:pP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Դոզատորներ</w:t>
            </w:r>
            <w:proofErr w:type="spellEnd"/>
          </w:p>
        </w:tc>
        <w:tc>
          <w:tcPr>
            <w:tcW w:w="6678" w:type="dxa"/>
            <w:vAlign w:val="center"/>
          </w:tcPr>
          <w:p w14:paraId="40408A93" w14:textId="77777777" w:rsidR="007C1C48" w:rsidRPr="007C1C48" w:rsidRDefault="007C1C48" w:rsidP="007C1C48">
            <w:pP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100մկլ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պիպետներ</w:t>
            </w:r>
            <w:proofErr w:type="spellEnd"/>
          </w:p>
        </w:tc>
      </w:tr>
      <w:tr w:rsidR="007C1C48" w:rsidRPr="007C1C48" w14:paraId="7D118EDB" w14:textId="77777777" w:rsidTr="007C1C48">
        <w:trPr>
          <w:trHeight w:val="344"/>
        </w:trPr>
        <w:tc>
          <w:tcPr>
            <w:tcW w:w="2226" w:type="dxa"/>
            <w:vAlign w:val="center"/>
          </w:tcPr>
          <w:p w14:paraId="32295989" w14:textId="77777777" w:rsidR="007C1C48" w:rsidRPr="007C1C48" w:rsidRDefault="007C1C48" w:rsidP="007C1C48">
            <w:pP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9</w:t>
            </w:r>
          </w:p>
        </w:tc>
        <w:tc>
          <w:tcPr>
            <w:tcW w:w="2225" w:type="dxa"/>
            <w:vAlign w:val="center"/>
          </w:tcPr>
          <w:p w14:paraId="775C99E8" w14:textId="77777777" w:rsidR="007C1C48" w:rsidRPr="007C1C48" w:rsidRDefault="007C1C48" w:rsidP="007C1C48">
            <w:pP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30192330/501</w:t>
            </w:r>
          </w:p>
        </w:tc>
        <w:tc>
          <w:tcPr>
            <w:tcW w:w="2225" w:type="dxa"/>
            <w:vAlign w:val="center"/>
          </w:tcPr>
          <w:p w14:paraId="368961E0" w14:textId="77777777" w:rsidR="007C1C48" w:rsidRPr="007C1C48" w:rsidRDefault="007C1C48" w:rsidP="007C1C48">
            <w:pP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Թերմոժապավեններ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7C1C48">
              <w:rPr>
                <w:rFonts w:ascii="Courier New" w:hAnsi="Courier New" w:cs="Courier New"/>
                <w:b/>
                <w:bCs/>
                <w:i/>
                <w:iCs/>
                <w:sz w:val="18"/>
                <w:szCs w:val="18"/>
              </w:rPr>
              <w:t>―</w:t>
            </w:r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Stat </w:t>
            </w:r>
            <w:proofErr w:type="gram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fax  </w:t>
            </w:r>
            <w:proofErr w:type="spellStart"/>
            <w:r w:rsidRPr="007C1C48">
              <w:rPr>
                <w:rFonts w:ascii="GHEA Grapalat" w:hAnsi="GHEA Grapalat" w:cs="GHEA Grapalat"/>
                <w:b/>
                <w:bCs/>
                <w:i/>
                <w:iCs/>
                <w:sz w:val="18"/>
                <w:szCs w:val="18"/>
              </w:rPr>
              <w:t>լաբորատոր</w:t>
            </w:r>
            <w:proofErr w:type="spellEnd"/>
            <w:proofErr w:type="gram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 w:cs="GHEA Grapalat"/>
                <w:b/>
                <w:bCs/>
                <w:i/>
                <w:iCs/>
                <w:sz w:val="18"/>
                <w:szCs w:val="18"/>
              </w:rPr>
              <w:t>սարքի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 w:cs="GHEA Grapalat"/>
                <w:b/>
                <w:bCs/>
                <w:i/>
                <w:iCs/>
                <w:sz w:val="18"/>
                <w:szCs w:val="18"/>
              </w:rPr>
              <w:t>համար</w:t>
            </w:r>
            <w:proofErr w:type="spellEnd"/>
          </w:p>
        </w:tc>
        <w:tc>
          <w:tcPr>
            <w:tcW w:w="6678" w:type="dxa"/>
            <w:vAlign w:val="center"/>
          </w:tcPr>
          <w:p w14:paraId="4F7CAD4F" w14:textId="77777777" w:rsidR="007C1C48" w:rsidRPr="007C1C48" w:rsidRDefault="007C1C48" w:rsidP="007C1C48">
            <w:pP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Թերմո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ժապավեն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STAT-FAX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բիոքիմիական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անալիզատօռի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համար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Չապսերը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՝ /63*20/</w:t>
            </w:r>
          </w:p>
        </w:tc>
      </w:tr>
      <w:tr w:rsidR="007C1C48" w:rsidRPr="007C1C48" w14:paraId="250E8053" w14:textId="77777777" w:rsidTr="007C1C48">
        <w:trPr>
          <w:trHeight w:val="344"/>
        </w:trPr>
        <w:tc>
          <w:tcPr>
            <w:tcW w:w="2226" w:type="dxa"/>
            <w:vAlign w:val="center"/>
          </w:tcPr>
          <w:p w14:paraId="25A25BA0" w14:textId="77777777" w:rsidR="007C1C48" w:rsidRPr="007C1C48" w:rsidRDefault="007C1C48" w:rsidP="007C1C48">
            <w:pP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2225" w:type="dxa"/>
            <w:vAlign w:val="center"/>
          </w:tcPr>
          <w:p w14:paraId="60A1CA89" w14:textId="77777777" w:rsidR="007C1C48" w:rsidRPr="007C1C48" w:rsidRDefault="007C1C48" w:rsidP="007C1C48">
            <w:pP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30192330/503</w:t>
            </w:r>
          </w:p>
        </w:tc>
        <w:tc>
          <w:tcPr>
            <w:tcW w:w="2225" w:type="dxa"/>
            <w:vAlign w:val="center"/>
          </w:tcPr>
          <w:p w14:paraId="39E3D990" w14:textId="77777777" w:rsidR="007C1C48" w:rsidRPr="007C1C48" w:rsidRDefault="007C1C48" w:rsidP="007C1C48">
            <w:pP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Թերմոժապավեններ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7C1C48">
              <w:rPr>
                <w:rFonts w:ascii="Courier New" w:hAnsi="Courier New" w:cs="Courier New"/>
                <w:b/>
                <w:bCs/>
                <w:i/>
                <w:iCs/>
                <w:sz w:val="18"/>
                <w:szCs w:val="18"/>
              </w:rPr>
              <w:t>―</w:t>
            </w:r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Sysmex </w:t>
            </w:r>
            <w:proofErr w:type="spellStart"/>
            <w:r w:rsidRPr="007C1C48">
              <w:rPr>
                <w:rFonts w:ascii="GHEA Grapalat" w:hAnsi="GHEA Grapalat" w:cs="GHEA Grapalat"/>
                <w:b/>
                <w:bCs/>
                <w:i/>
                <w:iCs/>
                <w:sz w:val="18"/>
                <w:szCs w:val="18"/>
              </w:rPr>
              <w:t>լաբորատոր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 w:cs="GHEA Grapalat"/>
                <w:b/>
                <w:bCs/>
                <w:i/>
                <w:iCs/>
                <w:sz w:val="18"/>
                <w:szCs w:val="18"/>
              </w:rPr>
              <w:t>սարքի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 w:cs="GHEA Grapalat"/>
                <w:b/>
                <w:bCs/>
                <w:i/>
                <w:iCs/>
                <w:sz w:val="18"/>
                <w:szCs w:val="18"/>
              </w:rPr>
              <w:t>համար</w:t>
            </w:r>
            <w:proofErr w:type="spellEnd"/>
          </w:p>
        </w:tc>
        <w:tc>
          <w:tcPr>
            <w:tcW w:w="6678" w:type="dxa"/>
            <w:vAlign w:val="center"/>
          </w:tcPr>
          <w:p w14:paraId="751E4373" w14:textId="77777777" w:rsidR="007C1C48" w:rsidRPr="007C1C48" w:rsidRDefault="007C1C48" w:rsidP="007C1C48">
            <w:pP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Թերմո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ժապավեն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Sys Mex Xp-300 50*30</w:t>
            </w:r>
          </w:p>
        </w:tc>
      </w:tr>
      <w:tr w:rsidR="007C1C48" w:rsidRPr="007C1C48" w14:paraId="2331D649" w14:textId="77777777" w:rsidTr="007C1C48">
        <w:trPr>
          <w:trHeight w:val="344"/>
        </w:trPr>
        <w:tc>
          <w:tcPr>
            <w:tcW w:w="2226" w:type="dxa"/>
            <w:vAlign w:val="center"/>
          </w:tcPr>
          <w:p w14:paraId="385DB935" w14:textId="77777777" w:rsidR="007C1C48" w:rsidRPr="007C1C48" w:rsidRDefault="007C1C48" w:rsidP="007C1C48">
            <w:pP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2225" w:type="dxa"/>
            <w:vAlign w:val="center"/>
          </w:tcPr>
          <w:p w14:paraId="7E9703E9" w14:textId="77777777" w:rsidR="007C1C48" w:rsidRPr="007C1C48" w:rsidRDefault="007C1C48" w:rsidP="007C1C48">
            <w:pP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30192330/502</w:t>
            </w:r>
          </w:p>
        </w:tc>
        <w:tc>
          <w:tcPr>
            <w:tcW w:w="2225" w:type="dxa"/>
            <w:vAlign w:val="center"/>
          </w:tcPr>
          <w:p w14:paraId="027E03CD" w14:textId="77777777" w:rsidR="007C1C48" w:rsidRPr="007C1C48" w:rsidRDefault="007C1C48" w:rsidP="007C1C48">
            <w:pP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proofErr w:type="spellStart"/>
            <w:proofErr w:type="gram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Թերմոժապավեններ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Dirui</w:t>
            </w:r>
            <w:proofErr w:type="spellEnd"/>
            <w:proofErr w:type="gram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լաբորատոր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սարքի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համար</w:t>
            </w:r>
            <w:proofErr w:type="spellEnd"/>
          </w:p>
        </w:tc>
        <w:tc>
          <w:tcPr>
            <w:tcW w:w="6678" w:type="dxa"/>
            <w:vAlign w:val="center"/>
          </w:tcPr>
          <w:p w14:paraId="37647038" w14:textId="77777777" w:rsidR="007C1C48" w:rsidRPr="007C1C48" w:rsidRDefault="007C1C48" w:rsidP="007C1C48">
            <w:pP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31.  32351230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Թերմո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ժապավեն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մեզի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անալիզատոր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Dirui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H-100 57*</w:t>
            </w:r>
            <w:proofErr w:type="gram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20 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Մեզի</w:t>
            </w:r>
            <w:proofErr w:type="spellEnd"/>
            <w:proofErr w:type="gram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անալիզատոր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Dirui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H-100  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Թերմո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թուխտ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5.7սմ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հատ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700 28000 40 ՀՀ,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Շիրակի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մարզ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, ք.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Գյումրի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Հաղթանակի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25 40</w:t>
            </w:r>
          </w:p>
        </w:tc>
      </w:tr>
    </w:tbl>
    <w:p w14:paraId="49F67301" w14:textId="77777777" w:rsidR="007C1C48" w:rsidRPr="007C1C48" w:rsidRDefault="007C1C48" w:rsidP="007C1C48">
      <w:pPr>
        <w:rPr>
          <w:rFonts w:ascii="GHEA Grapalat" w:hAnsi="GHEA Grapalat"/>
          <w:sz w:val="18"/>
          <w:szCs w:val="18"/>
          <w:lang w:val="hy-AM"/>
        </w:rPr>
      </w:pPr>
    </w:p>
    <w:p w14:paraId="0EA6C7F4" w14:textId="1236576E" w:rsidR="007C1C48" w:rsidRPr="007C1C48" w:rsidRDefault="007C1C48" w:rsidP="007C1C48">
      <w:pPr>
        <w:rPr>
          <w:rFonts w:ascii="GHEA Grapalat" w:hAnsi="GHEA Grapalat"/>
          <w:sz w:val="18"/>
          <w:szCs w:val="18"/>
          <w:lang w:val="hy-AM"/>
        </w:rPr>
      </w:pPr>
    </w:p>
    <w:p w14:paraId="5E224B85" w14:textId="666AD37D" w:rsidR="007C1C48" w:rsidRPr="007C1C48" w:rsidRDefault="007C1C48" w:rsidP="007C1C48">
      <w:pPr>
        <w:rPr>
          <w:rFonts w:ascii="GHEA Grapalat" w:hAnsi="GHEA Grapalat"/>
          <w:i/>
          <w:sz w:val="18"/>
          <w:szCs w:val="18"/>
          <w:lang w:val="pt-BR"/>
        </w:rPr>
      </w:pPr>
      <w:r w:rsidRPr="007C1C48">
        <w:rPr>
          <w:rFonts w:ascii="GHEA Grapalat" w:hAnsi="GHEA Grapalat"/>
          <w:i/>
          <w:sz w:val="18"/>
          <w:szCs w:val="18"/>
          <w:lang w:val="pt-BR"/>
        </w:rPr>
        <w:tab/>
      </w:r>
      <w:r w:rsidRPr="007C1C48">
        <w:rPr>
          <w:rFonts w:ascii="GHEA Grapalat" w:hAnsi="GHEA Grapalat"/>
          <w:i/>
          <w:sz w:val="18"/>
          <w:szCs w:val="18"/>
          <w:lang w:val="pt-BR"/>
        </w:rPr>
        <w:tab/>
      </w:r>
      <w:r w:rsidRPr="007C1C48">
        <w:rPr>
          <w:rFonts w:ascii="GHEA Grapalat" w:hAnsi="GHEA Grapalat"/>
          <w:i/>
          <w:sz w:val="18"/>
          <w:szCs w:val="18"/>
          <w:lang w:val="pt-BR"/>
        </w:rPr>
        <w:tab/>
      </w:r>
      <w:r w:rsidRPr="007C1C48">
        <w:rPr>
          <w:rFonts w:ascii="GHEA Grapalat" w:hAnsi="GHEA Grapalat"/>
          <w:i/>
          <w:sz w:val="18"/>
          <w:szCs w:val="18"/>
          <w:lang w:val="pt-BR"/>
        </w:rPr>
        <w:tab/>
      </w:r>
      <w:r w:rsidRPr="007C1C48">
        <w:rPr>
          <w:rFonts w:ascii="GHEA Grapalat" w:hAnsi="GHEA Grapalat"/>
          <w:i/>
          <w:sz w:val="18"/>
          <w:szCs w:val="18"/>
          <w:lang w:val="pt-BR"/>
        </w:rPr>
        <w:tab/>
      </w:r>
      <w:r w:rsidRPr="007C1C48">
        <w:rPr>
          <w:rFonts w:ascii="GHEA Grapalat" w:hAnsi="GHEA Grapalat"/>
          <w:i/>
          <w:sz w:val="18"/>
          <w:szCs w:val="18"/>
          <w:lang w:val="pt-BR"/>
        </w:rPr>
        <w:tab/>
      </w:r>
      <w:r w:rsidRPr="007C1C48">
        <w:rPr>
          <w:rFonts w:ascii="GHEA Grapalat" w:hAnsi="GHEA Grapalat"/>
          <w:i/>
          <w:sz w:val="18"/>
          <w:szCs w:val="18"/>
          <w:lang w:val="pt-BR"/>
        </w:rPr>
        <w:tab/>
      </w:r>
      <w:r w:rsidRPr="007C1C48">
        <w:rPr>
          <w:rFonts w:ascii="GHEA Grapalat" w:hAnsi="GHEA Grapalat"/>
          <w:i/>
          <w:sz w:val="18"/>
          <w:szCs w:val="18"/>
          <w:lang w:val="pt-BR"/>
        </w:rPr>
        <w:tab/>
      </w:r>
      <w:r w:rsidRPr="007C1C48">
        <w:rPr>
          <w:rFonts w:ascii="GHEA Grapalat" w:hAnsi="GHEA Grapalat"/>
          <w:i/>
          <w:sz w:val="18"/>
          <w:szCs w:val="18"/>
          <w:lang w:val="pt-BR"/>
        </w:rPr>
        <w:tab/>
      </w:r>
      <w:r w:rsidRPr="007C1C48">
        <w:rPr>
          <w:rFonts w:ascii="GHEA Grapalat" w:hAnsi="GHEA Grapalat"/>
          <w:i/>
          <w:sz w:val="18"/>
          <w:szCs w:val="18"/>
          <w:lang w:val="pt-BR"/>
        </w:rPr>
        <w:tab/>
      </w:r>
      <w:r w:rsidRPr="007C1C48">
        <w:rPr>
          <w:rFonts w:ascii="GHEA Grapalat" w:hAnsi="GHEA Grapalat"/>
          <w:i/>
          <w:sz w:val="18"/>
          <w:szCs w:val="18"/>
          <w:lang w:val="pt-BR"/>
        </w:rPr>
        <w:tab/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18"/>
        <w:gridCol w:w="1618"/>
        <w:gridCol w:w="1619"/>
        <w:gridCol w:w="1619"/>
        <w:gridCol w:w="1619"/>
        <w:gridCol w:w="1619"/>
        <w:gridCol w:w="1619"/>
        <w:gridCol w:w="1619"/>
      </w:tblGrid>
      <w:tr w:rsidR="007C1C48" w:rsidRPr="007C1C48" w14:paraId="069211B1" w14:textId="77777777" w:rsidTr="007C1C48">
        <w:trPr>
          <w:trHeight w:val="354"/>
          <w:jc w:val="center"/>
        </w:trPr>
        <w:tc>
          <w:tcPr>
            <w:tcW w:w="12950" w:type="dxa"/>
            <w:gridSpan w:val="8"/>
            <w:vAlign w:val="center"/>
          </w:tcPr>
          <w:p w14:paraId="64B81F35" w14:textId="77777777" w:rsidR="007C1C48" w:rsidRPr="007C1C48" w:rsidRDefault="007C1C48" w:rsidP="007C1C48">
            <w:pP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Ապրանքի</w:t>
            </w:r>
            <w:proofErr w:type="spellEnd"/>
          </w:p>
        </w:tc>
      </w:tr>
      <w:tr w:rsidR="007C1C48" w:rsidRPr="007C1C48" w14:paraId="5B7B93B9" w14:textId="77777777" w:rsidTr="007C1C48">
        <w:trPr>
          <w:trHeight w:val="354"/>
          <w:jc w:val="center"/>
        </w:trPr>
        <w:tc>
          <w:tcPr>
            <w:tcW w:w="1618" w:type="dxa"/>
            <w:vMerge w:val="restart"/>
            <w:shd w:val="clear" w:color="auto" w:fill="auto"/>
            <w:vAlign w:val="center"/>
          </w:tcPr>
          <w:p w14:paraId="2CBD7A2F" w14:textId="77777777" w:rsidR="007C1C48" w:rsidRPr="007C1C48" w:rsidRDefault="007C1C48" w:rsidP="007C1C48">
            <w:pP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Հրավերով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նախատեսված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չափաբաժնի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համարը</w:t>
            </w:r>
            <w:proofErr w:type="spellEnd"/>
          </w:p>
        </w:tc>
        <w:tc>
          <w:tcPr>
            <w:tcW w:w="1618" w:type="dxa"/>
            <w:vMerge w:val="restart"/>
            <w:shd w:val="clear" w:color="auto" w:fill="auto"/>
            <w:vAlign w:val="center"/>
          </w:tcPr>
          <w:p w14:paraId="7C053077" w14:textId="77777777" w:rsidR="007C1C48" w:rsidRPr="007C1C48" w:rsidRDefault="007C1C48" w:rsidP="007C1C48">
            <w:pP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Չափման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միավորը</w:t>
            </w:r>
            <w:proofErr w:type="spellEnd"/>
          </w:p>
        </w:tc>
        <w:tc>
          <w:tcPr>
            <w:tcW w:w="1619" w:type="dxa"/>
            <w:vMerge w:val="restart"/>
            <w:shd w:val="clear" w:color="auto" w:fill="auto"/>
            <w:vAlign w:val="center"/>
          </w:tcPr>
          <w:p w14:paraId="6E214BCD" w14:textId="77777777" w:rsidR="007C1C48" w:rsidRPr="007C1C48" w:rsidRDefault="007C1C48" w:rsidP="007C1C48">
            <w:pP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Միավոր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գինը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/ՀՀ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դրամ</w:t>
            </w:r>
            <w:proofErr w:type="spellEnd"/>
          </w:p>
        </w:tc>
        <w:tc>
          <w:tcPr>
            <w:tcW w:w="1619" w:type="dxa"/>
            <w:vMerge w:val="restart"/>
            <w:shd w:val="clear" w:color="auto" w:fill="auto"/>
            <w:vAlign w:val="center"/>
          </w:tcPr>
          <w:p w14:paraId="0E65DA02" w14:textId="77777777" w:rsidR="007C1C48" w:rsidRPr="007C1C48" w:rsidRDefault="007C1C48" w:rsidP="007C1C48">
            <w:pP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Ընդհանուր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գինը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/ՀՀ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դրամ</w:t>
            </w:r>
            <w:proofErr w:type="spellEnd"/>
          </w:p>
        </w:tc>
        <w:tc>
          <w:tcPr>
            <w:tcW w:w="1619" w:type="dxa"/>
            <w:vMerge w:val="restart"/>
            <w:shd w:val="clear" w:color="auto" w:fill="auto"/>
            <w:vAlign w:val="center"/>
          </w:tcPr>
          <w:p w14:paraId="74692CCE" w14:textId="77777777" w:rsidR="007C1C48" w:rsidRPr="007C1C48" w:rsidRDefault="007C1C48" w:rsidP="007C1C48">
            <w:pP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Ընդհանուր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քանակը</w:t>
            </w:r>
            <w:proofErr w:type="spellEnd"/>
          </w:p>
        </w:tc>
        <w:tc>
          <w:tcPr>
            <w:tcW w:w="4857" w:type="dxa"/>
            <w:gridSpan w:val="3"/>
            <w:shd w:val="clear" w:color="auto" w:fill="auto"/>
            <w:vAlign w:val="center"/>
          </w:tcPr>
          <w:p w14:paraId="01E8CFE1" w14:textId="77777777" w:rsidR="007C1C48" w:rsidRPr="007C1C48" w:rsidRDefault="007C1C48" w:rsidP="007C1C48">
            <w:pP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Մատակարարման</w:t>
            </w:r>
            <w:proofErr w:type="spellEnd"/>
          </w:p>
        </w:tc>
      </w:tr>
      <w:tr w:rsidR="007C1C48" w:rsidRPr="007C1C48" w14:paraId="5BA0CA5D" w14:textId="77777777" w:rsidTr="007C1C48">
        <w:trPr>
          <w:trHeight w:val="354"/>
          <w:jc w:val="center"/>
        </w:trPr>
        <w:tc>
          <w:tcPr>
            <w:tcW w:w="1618" w:type="dxa"/>
            <w:vMerge/>
            <w:shd w:val="clear" w:color="auto" w:fill="auto"/>
            <w:vAlign w:val="center"/>
          </w:tcPr>
          <w:p w14:paraId="2EDF07C3" w14:textId="77777777" w:rsidR="007C1C48" w:rsidRPr="007C1C48" w:rsidRDefault="007C1C48" w:rsidP="007C1C48">
            <w:pP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618" w:type="dxa"/>
            <w:vMerge/>
            <w:shd w:val="clear" w:color="auto" w:fill="auto"/>
            <w:vAlign w:val="center"/>
          </w:tcPr>
          <w:p w14:paraId="3D398F5E" w14:textId="77777777" w:rsidR="007C1C48" w:rsidRPr="007C1C48" w:rsidRDefault="007C1C48" w:rsidP="007C1C48">
            <w:pP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619" w:type="dxa"/>
            <w:vMerge/>
            <w:shd w:val="clear" w:color="auto" w:fill="auto"/>
            <w:vAlign w:val="center"/>
          </w:tcPr>
          <w:p w14:paraId="643DE695" w14:textId="77777777" w:rsidR="007C1C48" w:rsidRPr="007C1C48" w:rsidRDefault="007C1C48" w:rsidP="007C1C48">
            <w:pP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619" w:type="dxa"/>
            <w:vMerge/>
            <w:shd w:val="clear" w:color="auto" w:fill="auto"/>
            <w:vAlign w:val="center"/>
          </w:tcPr>
          <w:p w14:paraId="35C3CF60" w14:textId="77777777" w:rsidR="007C1C48" w:rsidRPr="007C1C48" w:rsidRDefault="007C1C48" w:rsidP="007C1C48">
            <w:pP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619" w:type="dxa"/>
            <w:vMerge/>
            <w:shd w:val="clear" w:color="auto" w:fill="auto"/>
            <w:vAlign w:val="center"/>
          </w:tcPr>
          <w:p w14:paraId="33F76945" w14:textId="77777777" w:rsidR="007C1C48" w:rsidRPr="007C1C48" w:rsidRDefault="007C1C48" w:rsidP="007C1C48">
            <w:pP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619" w:type="dxa"/>
            <w:shd w:val="clear" w:color="auto" w:fill="auto"/>
            <w:vAlign w:val="center"/>
          </w:tcPr>
          <w:p w14:paraId="358E5C46" w14:textId="77777777" w:rsidR="007C1C48" w:rsidRPr="007C1C48" w:rsidRDefault="007C1C48" w:rsidP="007C1C48">
            <w:pP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Հասցեն</w:t>
            </w:r>
            <w:proofErr w:type="spellEnd"/>
          </w:p>
        </w:tc>
        <w:tc>
          <w:tcPr>
            <w:tcW w:w="1619" w:type="dxa"/>
            <w:shd w:val="clear" w:color="auto" w:fill="auto"/>
            <w:vAlign w:val="center"/>
          </w:tcPr>
          <w:p w14:paraId="3176CBF6" w14:textId="77777777" w:rsidR="007C1C48" w:rsidRPr="007C1C48" w:rsidRDefault="007C1C48" w:rsidP="007C1C48">
            <w:pP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Ենթակա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քանակը</w:t>
            </w:r>
            <w:proofErr w:type="spellEnd"/>
          </w:p>
        </w:tc>
        <w:tc>
          <w:tcPr>
            <w:tcW w:w="1619" w:type="dxa"/>
            <w:shd w:val="clear" w:color="auto" w:fill="auto"/>
            <w:vAlign w:val="center"/>
          </w:tcPr>
          <w:p w14:paraId="357B70BD" w14:textId="77777777" w:rsidR="007C1C48" w:rsidRPr="007C1C48" w:rsidRDefault="007C1C48" w:rsidP="007C1C48">
            <w:pP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Ժամկետը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**</w:t>
            </w:r>
          </w:p>
        </w:tc>
      </w:tr>
      <w:tr w:rsidR="007C1C48" w:rsidRPr="007C1C48" w14:paraId="68EF8B7E" w14:textId="77777777" w:rsidTr="007C1C48">
        <w:trPr>
          <w:trHeight w:val="354"/>
          <w:jc w:val="center"/>
        </w:trPr>
        <w:tc>
          <w:tcPr>
            <w:tcW w:w="1618" w:type="dxa"/>
            <w:vMerge w:val="restart"/>
            <w:shd w:val="clear" w:color="auto" w:fill="auto"/>
            <w:vAlign w:val="center"/>
          </w:tcPr>
          <w:p w14:paraId="42804B78" w14:textId="77777777" w:rsidR="007C1C48" w:rsidRPr="007C1C48" w:rsidRDefault="007C1C48" w:rsidP="007C1C48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1618" w:type="dxa"/>
            <w:vMerge w:val="restart"/>
            <w:shd w:val="clear" w:color="auto" w:fill="auto"/>
            <w:vAlign w:val="center"/>
          </w:tcPr>
          <w:p w14:paraId="4EDC13D5" w14:textId="77777777" w:rsidR="007C1C48" w:rsidRPr="007C1C48" w:rsidRDefault="007C1C48" w:rsidP="007C1C48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619" w:type="dxa"/>
            <w:vMerge w:val="restart"/>
            <w:shd w:val="clear" w:color="auto" w:fill="auto"/>
            <w:vAlign w:val="center"/>
          </w:tcPr>
          <w:p w14:paraId="6BF1B907" w14:textId="102B0E77" w:rsidR="007C1C48" w:rsidRPr="007C1C48" w:rsidRDefault="007C1C48" w:rsidP="007C1C48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r w:rsidRPr="007C1C48">
              <w:rPr>
                <w:rFonts w:ascii="GHEA Grapalat" w:hAnsi="GHEA Grapalat" w:cs="Calibri"/>
                <w:color w:val="000000"/>
                <w:sz w:val="16"/>
                <w:szCs w:val="16"/>
              </w:rPr>
              <w:t>16,66667</w:t>
            </w:r>
          </w:p>
        </w:tc>
        <w:tc>
          <w:tcPr>
            <w:tcW w:w="1619" w:type="dxa"/>
            <w:vMerge w:val="restart"/>
            <w:shd w:val="clear" w:color="auto" w:fill="auto"/>
            <w:vAlign w:val="center"/>
          </w:tcPr>
          <w:p w14:paraId="33543BE7" w14:textId="2E2DB741" w:rsidR="007C1C48" w:rsidRPr="007C1C48" w:rsidRDefault="007C1C48" w:rsidP="007C1C48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shd w:val="clear" w:color="auto" w:fill="FFFF00"/>
              </w:rPr>
              <w:t>50000</w:t>
            </w:r>
          </w:p>
        </w:tc>
        <w:tc>
          <w:tcPr>
            <w:tcW w:w="1619" w:type="dxa"/>
            <w:vMerge w:val="restart"/>
            <w:shd w:val="clear" w:color="auto" w:fill="auto"/>
            <w:vAlign w:val="center"/>
          </w:tcPr>
          <w:p w14:paraId="418AD839" w14:textId="77777777" w:rsidR="007C1C48" w:rsidRPr="007C1C48" w:rsidRDefault="007C1C48" w:rsidP="007C1C48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3000</w:t>
            </w:r>
          </w:p>
        </w:tc>
        <w:tc>
          <w:tcPr>
            <w:tcW w:w="1619" w:type="dxa"/>
            <w:shd w:val="clear" w:color="auto" w:fill="auto"/>
            <w:vAlign w:val="center"/>
          </w:tcPr>
          <w:p w14:paraId="0695CB3E" w14:textId="77777777" w:rsidR="007C1C48" w:rsidRPr="007C1C48" w:rsidRDefault="007C1C48" w:rsidP="007C1C48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«ԲԵՌԼԻՆ ՊՈԼԻԿԼԻՆԻԿԱ» </w:t>
            </w:r>
            <w:proofErr w:type="gramStart"/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ՓԲԸ ,</w:t>
            </w:r>
            <w:proofErr w:type="gramEnd"/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Հաղթանակի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 25, ք</w:t>
            </w:r>
            <w:r w:rsidRPr="007C1C48">
              <w:rPr>
                <w:rFonts w:ascii="Cambria Math" w:hAnsi="Cambria Math" w:cs="Cambria Math"/>
                <w:b/>
                <w:bCs/>
                <w:i/>
                <w:iCs/>
                <w:sz w:val="16"/>
                <w:szCs w:val="16"/>
              </w:rPr>
              <w:t>․</w:t>
            </w:r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7C1C48">
              <w:rPr>
                <w:rFonts w:ascii="GHEA Grapalat" w:hAnsi="GHEA Grapalat" w:cs="GHEA Grapalat"/>
                <w:b/>
                <w:bCs/>
                <w:i/>
                <w:iCs/>
                <w:sz w:val="16"/>
                <w:szCs w:val="16"/>
              </w:rPr>
              <w:t>Գյումրի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 , </w:t>
            </w:r>
            <w:r w:rsidRPr="007C1C48">
              <w:rPr>
                <w:rFonts w:ascii="GHEA Grapalat" w:hAnsi="GHEA Grapalat" w:cs="GHEA Grapalat"/>
                <w:b/>
                <w:bCs/>
                <w:i/>
                <w:iCs/>
                <w:sz w:val="16"/>
                <w:szCs w:val="16"/>
              </w:rPr>
              <w:t>ՀՀ</w:t>
            </w:r>
          </w:p>
        </w:tc>
        <w:tc>
          <w:tcPr>
            <w:tcW w:w="1619" w:type="dxa"/>
            <w:shd w:val="clear" w:color="auto" w:fill="auto"/>
            <w:vAlign w:val="center"/>
          </w:tcPr>
          <w:p w14:paraId="3BA2B668" w14:textId="77777777" w:rsidR="007C1C48" w:rsidRPr="007C1C48" w:rsidRDefault="007C1C48" w:rsidP="007C1C48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3000</w:t>
            </w:r>
          </w:p>
        </w:tc>
        <w:tc>
          <w:tcPr>
            <w:tcW w:w="1619" w:type="dxa"/>
            <w:shd w:val="clear" w:color="auto" w:fill="auto"/>
            <w:vAlign w:val="center"/>
          </w:tcPr>
          <w:p w14:paraId="6C3C860D" w14:textId="77777777" w:rsidR="007C1C48" w:rsidRPr="007C1C48" w:rsidRDefault="007C1C48" w:rsidP="007C1C48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30</w:t>
            </w:r>
            <w:r w:rsidRPr="007C1C48">
              <w:rPr>
                <w:rFonts w:ascii="Cambria Math" w:hAnsi="Cambria Math" w:cs="Cambria Math"/>
                <w:b/>
                <w:bCs/>
                <w:i/>
                <w:iCs/>
                <w:sz w:val="16"/>
                <w:szCs w:val="16"/>
              </w:rPr>
              <w:t>․</w:t>
            </w:r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12</w:t>
            </w:r>
            <w:r w:rsidRPr="007C1C48">
              <w:rPr>
                <w:rFonts w:ascii="Cambria Math" w:hAnsi="Cambria Math" w:cs="Cambria Math"/>
                <w:b/>
                <w:bCs/>
                <w:i/>
                <w:iCs/>
                <w:sz w:val="16"/>
                <w:szCs w:val="16"/>
              </w:rPr>
              <w:t>․</w:t>
            </w:r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2026</w:t>
            </w:r>
            <w:r w:rsidRPr="007C1C48">
              <w:rPr>
                <w:rFonts w:ascii="GHEA Grapalat" w:hAnsi="GHEA Grapalat" w:cs="GHEA Grapalat"/>
                <w:b/>
                <w:bCs/>
                <w:i/>
                <w:iCs/>
                <w:sz w:val="16"/>
                <w:szCs w:val="16"/>
              </w:rPr>
              <w:t>թ</w:t>
            </w:r>
          </w:p>
        </w:tc>
      </w:tr>
      <w:tr w:rsidR="007C1C48" w:rsidRPr="007C1C48" w14:paraId="1C6A1662" w14:textId="77777777" w:rsidTr="007C1C48">
        <w:trPr>
          <w:trHeight w:val="354"/>
          <w:jc w:val="center"/>
        </w:trPr>
        <w:tc>
          <w:tcPr>
            <w:tcW w:w="1618" w:type="dxa"/>
            <w:vMerge w:val="restart"/>
            <w:shd w:val="clear" w:color="auto" w:fill="auto"/>
            <w:vAlign w:val="center"/>
          </w:tcPr>
          <w:p w14:paraId="48C75AD5" w14:textId="77777777" w:rsidR="007C1C48" w:rsidRPr="007C1C48" w:rsidRDefault="007C1C48" w:rsidP="007C1C48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1618" w:type="dxa"/>
            <w:vMerge w:val="restart"/>
            <w:shd w:val="clear" w:color="auto" w:fill="auto"/>
            <w:vAlign w:val="center"/>
          </w:tcPr>
          <w:p w14:paraId="22F47319" w14:textId="77777777" w:rsidR="007C1C48" w:rsidRPr="007C1C48" w:rsidRDefault="007C1C48" w:rsidP="007C1C48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619" w:type="dxa"/>
            <w:vMerge w:val="restart"/>
            <w:shd w:val="clear" w:color="auto" w:fill="auto"/>
            <w:vAlign w:val="center"/>
          </w:tcPr>
          <w:p w14:paraId="16F05822" w14:textId="5ED6AEE4" w:rsidR="007C1C48" w:rsidRPr="007C1C48" w:rsidRDefault="007C1C48" w:rsidP="007C1C48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r w:rsidRPr="007C1C48">
              <w:rPr>
                <w:rFonts w:ascii="GHEA Grapalat" w:hAnsi="GHEA Grapalat" w:cs="Calibri"/>
                <w:color w:val="000000"/>
                <w:sz w:val="16"/>
                <w:szCs w:val="16"/>
              </w:rPr>
              <w:t>22</w:t>
            </w:r>
          </w:p>
        </w:tc>
        <w:tc>
          <w:tcPr>
            <w:tcW w:w="1619" w:type="dxa"/>
            <w:vMerge w:val="restart"/>
            <w:shd w:val="clear" w:color="auto" w:fill="auto"/>
            <w:vAlign w:val="center"/>
          </w:tcPr>
          <w:p w14:paraId="1D71BFDC" w14:textId="2ADC0484" w:rsidR="007C1C48" w:rsidRPr="007C1C48" w:rsidRDefault="007C1C48" w:rsidP="007C1C48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shd w:val="clear" w:color="auto" w:fill="FFFF00"/>
              </w:rPr>
              <w:t>66000</w:t>
            </w:r>
          </w:p>
        </w:tc>
        <w:tc>
          <w:tcPr>
            <w:tcW w:w="1619" w:type="dxa"/>
            <w:vMerge w:val="restart"/>
            <w:shd w:val="clear" w:color="auto" w:fill="auto"/>
            <w:vAlign w:val="center"/>
          </w:tcPr>
          <w:p w14:paraId="2FDA148B" w14:textId="77777777" w:rsidR="007C1C48" w:rsidRPr="007C1C48" w:rsidRDefault="007C1C48" w:rsidP="007C1C48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3000</w:t>
            </w:r>
          </w:p>
        </w:tc>
        <w:tc>
          <w:tcPr>
            <w:tcW w:w="1619" w:type="dxa"/>
            <w:shd w:val="clear" w:color="auto" w:fill="auto"/>
            <w:vAlign w:val="center"/>
          </w:tcPr>
          <w:p w14:paraId="5C52E61F" w14:textId="77777777" w:rsidR="007C1C48" w:rsidRPr="007C1C48" w:rsidRDefault="007C1C48" w:rsidP="007C1C48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«ԲԵՌԼԻՆ ՊՈԼԻԿԼԻՆԻԿԱ» </w:t>
            </w:r>
            <w:proofErr w:type="gramStart"/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ՓԲԸ ,</w:t>
            </w:r>
            <w:proofErr w:type="gramEnd"/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Հաղթանակի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 25, ք</w:t>
            </w:r>
            <w:r w:rsidRPr="007C1C48">
              <w:rPr>
                <w:rFonts w:ascii="Cambria Math" w:hAnsi="Cambria Math" w:cs="Cambria Math"/>
                <w:b/>
                <w:bCs/>
                <w:i/>
                <w:iCs/>
                <w:sz w:val="16"/>
                <w:szCs w:val="16"/>
              </w:rPr>
              <w:t>․</w:t>
            </w:r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7C1C48">
              <w:rPr>
                <w:rFonts w:ascii="GHEA Grapalat" w:hAnsi="GHEA Grapalat" w:cs="GHEA Grapalat"/>
                <w:b/>
                <w:bCs/>
                <w:i/>
                <w:iCs/>
                <w:sz w:val="16"/>
                <w:szCs w:val="16"/>
              </w:rPr>
              <w:t>Գյումրի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 , </w:t>
            </w:r>
            <w:r w:rsidRPr="007C1C48">
              <w:rPr>
                <w:rFonts w:ascii="GHEA Grapalat" w:hAnsi="GHEA Grapalat" w:cs="GHEA Grapalat"/>
                <w:b/>
                <w:bCs/>
                <w:i/>
                <w:iCs/>
                <w:sz w:val="16"/>
                <w:szCs w:val="16"/>
              </w:rPr>
              <w:t>ՀՀ</w:t>
            </w:r>
          </w:p>
        </w:tc>
        <w:tc>
          <w:tcPr>
            <w:tcW w:w="1619" w:type="dxa"/>
            <w:shd w:val="clear" w:color="auto" w:fill="auto"/>
            <w:vAlign w:val="center"/>
          </w:tcPr>
          <w:p w14:paraId="735313FE" w14:textId="77777777" w:rsidR="007C1C48" w:rsidRPr="007C1C48" w:rsidRDefault="007C1C48" w:rsidP="007C1C48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3000</w:t>
            </w:r>
          </w:p>
        </w:tc>
        <w:tc>
          <w:tcPr>
            <w:tcW w:w="1619" w:type="dxa"/>
            <w:shd w:val="clear" w:color="auto" w:fill="auto"/>
            <w:vAlign w:val="center"/>
          </w:tcPr>
          <w:p w14:paraId="5532E438" w14:textId="77777777" w:rsidR="007C1C48" w:rsidRPr="007C1C48" w:rsidRDefault="007C1C48" w:rsidP="007C1C48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30</w:t>
            </w:r>
            <w:r w:rsidRPr="007C1C48">
              <w:rPr>
                <w:rFonts w:ascii="Cambria Math" w:hAnsi="Cambria Math" w:cs="Cambria Math"/>
                <w:b/>
                <w:bCs/>
                <w:i/>
                <w:iCs/>
                <w:sz w:val="16"/>
                <w:szCs w:val="16"/>
              </w:rPr>
              <w:t>․</w:t>
            </w:r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12</w:t>
            </w:r>
            <w:r w:rsidRPr="007C1C48">
              <w:rPr>
                <w:rFonts w:ascii="Cambria Math" w:hAnsi="Cambria Math" w:cs="Cambria Math"/>
                <w:b/>
                <w:bCs/>
                <w:i/>
                <w:iCs/>
                <w:sz w:val="16"/>
                <w:szCs w:val="16"/>
              </w:rPr>
              <w:t>․</w:t>
            </w:r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2026</w:t>
            </w:r>
            <w:r w:rsidRPr="007C1C48">
              <w:rPr>
                <w:rFonts w:ascii="GHEA Grapalat" w:hAnsi="GHEA Grapalat" w:cs="GHEA Grapalat"/>
                <w:b/>
                <w:bCs/>
                <w:i/>
                <w:iCs/>
                <w:sz w:val="16"/>
                <w:szCs w:val="16"/>
              </w:rPr>
              <w:t>թ</w:t>
            </w:r>
          </w:p>
        </w:tc>
      </w:tr>
      <w:tr w:rsidR="007C1C48" w:rsidRPr="007C1C48" w14:paraId="430ED853" w14:textId="77777777" w:rsidTr="007C1C48">
        <w:trPr>
          <w:trHeight w:val="354"/>
          <w:jc w:val="center"/>
        </w:trPr>
        <w:tc>
          <w:tcPr>
            <w:tcW w:w="1618" w:type="dxa"/>
            <w:vMerge w:val="restart"/>
            <w:shd w:val="clear" w:color="auto" w:fill="auto"/>
            <w:vAlign w:val="center"/>
          </w:tcPr>
          <w:p w14:paraId="2CE95F81" w14:textId="77777777" w:rsidR="007C1C48" w:rsidRPr="007C1C48" w:rsidRDefault="007C1C48" w:rsidP="007C1C48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1618" w:type="dxa"/>
            <w:vMerge w:val="restart"/>
            <w:shd w:val="clear" w:color="auto" w:fill="auto"/>
            <w:vAlign w:val="center"/>
          </w:tcPr>
          <w:p w14:paraId="1001B0A8" w14:textId="77777777" w:rsidR="007C1C48" w:rsidRPr="007C1C48" w:rsidRDefault="007C1C48" w:rsidP="007C1C48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619" w:type="dxa"/>
            <w:vMerge w:val="restart"/>
            <w:shd w:val="clear" w:color="auto" w:fill="auto"/>
            <w:vAlign w:val="center"/>
          </w:tcPr>
          <w:p w14:paraId="2BE2D9E0" w14:textId="6D003B7D" w:rsidR="007C1C48" w:rsidRPr="007C1C48" w:rsidRDefault="007C1C48" w:rsidP="007C1C48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r w:rsidRPr="007C1C48">
              <w:rPr>
                <w:rFonts w:ascii="GHEA Grapalat" w:hAnsi="GHEA Grapalat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619" w:type="dxa"/>
            <w:vMerge w:val="restart"/>
            <w:shd w:val="clear" w:color="auto" w:fill="auto"/>
            <w:vAlign w:val="center"/>
          </w:tcPr>
          <w:p w14:paraId="38CD2CBC" w14:textId="55A615DE" w:rsidR="007C1C48" w:rsidRPr="007C1C48" w:rsidRDefault="007C1C48" w:rsidP="007C1C48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shd w:val="clear" w:color="auto" w:fill="FFFF00"/>
              </w:rPr>
              <w:t>10000</w:t>
            </w:r>
          </w:p>
        </w:tc>
        <w:tc>
          <w:tcPr>
            <w:tcW w:w="1619" w:type="dxa"/>
            <w:vMerge w:val="restart"/>
            <w:shd w:val="clear" w:color="auto" w:fill="auto"/>
            <w:vAlign w:val="center"/>
          </w:tcPr>
          <w:p w14:paraId="3239F147" w14:textId="77777777" w:rsidR="007C1C48" w:rsidRPr="007C1C48" w:rsidRDefault="007C1C48" w:rsidP="007C1C48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200</w:t>
            </w:r>
          </w:p>
        </w:tc>
        <w:tc>
          <w:tcPr>
            <w:tcW w:w="1619" w:type="dxa"/>
            <w:shd w:val="clear" w:color="auto" w:fill="auto"/>
            <w:vAlign w:val="center"/>
          </w:tcPr>
          <w:p w14:paraId="73EA077B" w14:textId="77777777" w:rsidR="007C1C48" w:rsidRPr="007C1C48" w:rsidRDefault="007C1C48" w:rsidP="007C1C48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«ԲԵՌԼԻՆ ՊՈԼԻԿԼԻՆԻԿԱ» </w:t>
            </w:r>
            <w:proofErr w:type="gramStart"/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ՓԲԸ ,</w:t>
            </w:r>
            <w:proofErr w:type="gramEnd"/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lastRenderedPageBreak/>
              <w:t>Հաղթանակի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 25, ք</w:t>
            </w:r>
            <w:r w:rsidRPr="007C1C48">
              <w:rPr>
                <w:rFonts w:ascii="Cambria Math" w:hAnsi="Cambria Math" w:cs="Cambria Math"/>
                <w:b/>
                <w:bCs/>
                <w:i/>
                <w:iCs/>
                <w:sz w:val="16"/>
                <w:szCs w:val="16"/>
              </w:rPr>
              <w:t>․</w:t>
            </w:r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7C1C48">
              <w:rPr>
                <w:rFonts w:ascii="GHEA Grapalat" w:hAnsi="GHEA Grapalat" w:cs="GHEA Grapalat"/>
                <w:b/>
                <w:bCs/>
                <w:i/>
                <w:iCs/>
                <w:sz w:val="16"/>
                <w:szCs w:val="16"/>
              </w:rPr>
              <w:t>Գյումրի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 , </w:t>
            </w:r>
            <w:r w:rsidRPr="007C1C48">
              <w:rPr>
                <w:rFonts w:ascii="GHEA Grapalat" w:hAnsi="GHEA Grapalat" w:cs="GHEA Grapalat"/>
                <w:b/>
                <w:bCs/>
                <w:i/>
                <w:iCs/>
                <w:sz w:val="16"/>
                <w:szCs w:val="16"/>
              </w:rPr>
              <w:t>ՀՀ</w:t>
            </w:r>
          </w:p>
        </w:tc>
        <w:tc>
          <w:tcPr>
            <w:tcW w:w="1619" w:type="dxa"/>
            <w:shd w:val="clear" w:color="auto" w:fill="auto"/>
            <w:vAlign w:val="center"/>
          </w:tcPr>
          <w:p w14:paraId="742DFFF4" w14:textId="77777777" w:rsidR="007C1C48" w:rsidRPr="007C1C48" w:rsidRDefault="007C1C48" w:rsidP="007C1C48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lastRenderedPageBreak/>
              <w:t>200</w:t>
            </w:r>
          </w:p>
        </w:tc>
        <w:tc>
          <w:tcPr>
            <w:tcW w:w="1619" w:type="dxa"/>
            <w:shd w:val="clear" w:color="auto" w:fill="auto"/>
            <w:vAlign w:val="center"/>
          </w:tcPr>
          <w:p w14:paraId="23C120AA" w14:textId="77777777" w:rsidR="007C1C48" w:rsidRPr="007C1C48" w:rsidRDefault="007C1C48" w:rsidP="007C1C48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30</w:t>
            </w:r>
            <w:r w:rsidRPr="007C1C48">
              <w:rPr>
                <w:rFonts w:ascii="Cambria Math" w:hAnsi="Cambria Math" w:cs="Cambria Math"/>
                <w:b/>
                <w:bCs/>
                <w:i/>
                <w:iCs/>
                <w:sz w:val="16"/>
                <w:szCs w:val="16"/>
              </w:rPr>
              <w:t>․</w:t>
            </w:r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12</w:t>
            </w:r>
            <w:r w:rsidRPr="007C1C48">
              <w:rPr>
                <w:rFonts w:ascii="Cambria Math" w:hAnsi="Cambria Math" w:cs="Cambria Math"/>
                <w:b/>
                <w:bCs/>
                <w:i/>
                <w:iCs/>
                <w:sz w:val="16"/>
                <w:szCs w:val="16"/>
              </w:rPr>
              <w:t>․</w:t>
            </w:r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2026</w:t>
            </w:r>
            <w:r w:rsidRPr="007C1C48">
              <w:rPr>
                <w:rFonts w:ascii="GHEA Grapalat" w:hAnsi="GHEA Grapalat" w:cs="GHEA Grapalat"/>
                <w:b/>
                <w:bCs/>
                <w:i/>
                <w:iCs/>
                <w:sz w:val="16"/>
                <w:szCs w:val="16"/>
              </w:rPr>
              <w:t>թ</w:t>
            </w:r>
          </w:p>
        </w:tc>
      </w:tr>
      <w:tr w:rsidR="007C1C48" w:rsidRPr="007C1C48" w14:paraId="0BDA6156" w14:textId="77777777" w:rsidTr="007C1C48">
        <w:trPr>
          <w:trHeight w:val="354"/>
          <w:jc w:val="center"/>
        </w:trPr>
        <w:tc>
          <w:tcPr>
            <w:tcW w:w="1618" w:type="dxa"/>
            <w:vMerge w:val="restart"/>
            <w:shd w:val="clear" w:color="auto" w:fill="auto"/>
            <w:vAlign w:val="center"/>
          </w:tcPr>
          <w:p w14:paraId="2B8DB554" w14:textId="77777777" w:rsidR="007C1C48" w:rsidRPr="007C1C48" w:rsidRDefault="007C1C48" w:rsidP="007C1C48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1618" w:type="dxa"/>
            <w:vMerge w:val="restart"/>
            <w:shd w:val="clear" w:color="auto" w:fill="auto"/>
            <w:vAlign w:val="center"/>
          </w:tcPr>
          <w:p w14:paraId="767234CC" w14:textId="77777777" w:rsidR="007C1C48" w:rsidRPr="007C1C48" w:rsidRDefault="007C1C48" w:rsidP="007C1C48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619" w:type="dxa"/>
            <w:vMerge w:val="restart"/>
            <w:shd w:val="clear" w:color="auto" w:fill="auto"/>
            <w:vAlign w:val="center"/>
          </w:tcPr>
          <w:p w14:paraId="16607BC9" w14:textId="3CF7225F" w:rsidR="007C1C48" w:rsidRPr="007C1C48" w:rsidRDefault="007C1C48" w:rsidP="007C1C48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r w:rsidRPr="007C1C48">
              <w:rPr>
                <w:rFonts w:ascii="GHEA Grapalat" w:hAnsi="GHEA Grapalat" w:cs="Calibri"/>
                <w:color w:val="000000"/>
                <w:sz w:val="16"/>
                <w:szCs w:val="16"/>
              </w:rPr>
              <w:t>40</w:t>
            </w:r>
          </w:p>
        </w:tc>
        <w:tc>
          <w:tcPr>
            <w:tcW w:w="1619" w:type="dxa"/>
            <w:vMerge w:val="restart"/>
            <w:shd w:val="clear" w:color="auto" w:fill="auto"/>
            <w:vAlign w:val="center"/>
          </w:tcPr>
          <w:p w14:paraId="0E79834C" w14:textId="5FA1BE49" w:rsidR="007C1C48" w:rsidRPr="007C1C48" w:rsidRDefault="007C1C48" w:rsidP="007C1C48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shd w:val="clear" w:color="auto" w:fill="FFFF00"/>
              </w:rPr>
              <w:t>20000</w:t>
            </w:r>
          </w:p>
        </w:tc>
        <w:tc>
          <w:tcPr>
            <w:tcW w:w="1619" w:type="dxa"/>
            <w:vMerge w:val="restart"/>
            <w:shd w:val="clear" w:color="auto" w:fill="auto"/>
            <w:vAlign w:val="center"/>
          </w:tcPr>
          <w:p w14:paraId="66AEB3B4" w14:textId="77777777" w:rsidR="007C1C48" w:rsidRPr="007C1C48" w:rsidRDefault="007C1C48" w:rsidP="007C1C48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500</w:t>
            </w:r>
          </w:p>
        </w:tc>
        <w:tc>
          <w:tcPr>
            <w:tcW w:w="1619" w:type="dxa"/>
            <w:shd w:val="clear" w:color="auto" w:fill="auto"/>
            <w:vAlign w:val="center"/>
          </w:tcPr>
          <w:p w14:paraId="5730E9F7" w14:textId="77777777" w:rsidR="007C1C48" w:rsidRPr="007C1C48" w:rsidRDefault="007C1C48" w:rsidP="007C1C48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«ԲԵՌԼԻՆ ՊՈԼԻԿԼԻՆԻԿԱ» </w:t>
            </w:r>
            <w:proofErr w:type="gramStart"/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ՓԲԸ ,</w:t>
            </w:r>
            <w:proofErr w:type="gramEnd"/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Հաղթանակի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 25, ք</w:t>
            </w:r>
            <w:r w:rsidRPr="007C1C48">
              <w:rPr>
                <w:rFonts w:ascii="Cambria Math" w:hAnsi="Cambria Math" w:cs="Cambria Math"/>
                <w:b/>
                <w:bCs/>
                <w:i/>
                <w:iCs/>
                <w:sz w:val="16"/>
                <w:szCs w:val="16"/>
              </w:rPr>
              <w:t>․</w:t>
            </w:r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7C1C48">
              <w:rPr>
                <w:rFonts w:ascii="GHEA Grapalat" w:hAnsi="GHEA Grapalat" w:cs="GHEA Grapalat"/>
                <w:b/>
                <w:bCs/>
                <w:i/>
                <w:iCs/>
                <w:sz w:val="16"/>
                <w:szCs w:val="16"/>
              </w:rPr>
              <w:t>Գյումրի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 , </w:t>
            </w:r>
            <w:r w:rsidRPr="007C1C48">
              <w:rPr>
                <w:rFonts w:ascii="GHEA Grapalat" w:hAnsi="GHEA Grapalat" w:cs="GHEA Grapalat"/>
                <w:b/>
                <w:bCs/>
                <w:i/>
                <w:iCs/>
                <w:sz w:val="16"/>
                <w:szCs w:val="16"/>
              </w:rPr>
              <w:t>ՀՀ</w:t>
            </w:r>
          </w:p>
        </w:tc>
        <w:tc>
          <w:tcPr>
            <w:tcW w:w="1619" w:type="dxa"/>
            <w:shd w:val="clear" w:color="auto" w:fill="auto"/>
            <w:vAlign w:val="center"/>
          </w:tcPr>
          <w:p w14:paraId="0A8C7FF3" w14:textId="77777777" w:rsidR="007C1C48" w:rsidRPr="007C1C48" w:rsidRDefault="007C1C48" w:rsidP="007C1C48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500</w:t>
            </w:r>
          </w:p>
        </w:tc>
        <w:tc>
          <w:tcPr>
            <w:tcW w:w="1619" w:type="dxa"/>
            <w:shd w:val="clear" w:color="auto" w:fill="auto"/>
            <w:vAlign w:val="center"/>
          </w:tcPr>
          <w:p w14:paraId="4B15513D" w14:textId="77777777" w:rsidR="007C1C48" w:rsidRPr="007C1C48" w:rsidRDefault="007C1C48" w:rsidP="007C1C48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30</w:t>
            </w:r>
            <w:r w:rsidRPr="007C1C48">
              <w:rPr>
                <w:rFonts w:ascii="Cambria Math" w:hAnsi="Cambria Math" w:cs="Cambria Math"/>
                <w:b/>
                <w:bCs/>
                <w:i/>
                <w:iCs/>
                <w:sz w:val="16"/>
                <w:szCs w:val="16"/>
              </w:rPr>
              <w:t>․</w:t>
            </w:r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12</w:t>
            </w:r>
            <w:r w:rsidRPr="007C1C48">
              <w:rPr>
                <w:rFonts w:ascii="Cambria Math" w:hAnsi="Cambria Math" w:cs="Cambria Math"/>
                <w:b/>
                <w:bCs/>
                <w:i/>
                <w:iCs/>
                <w:sz w:val="16"/>
                <w:szCs w:val="16"/>
              </w:rPr>
              <w:t>․</w:t>
            </w:r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2026</w:t>
            </w:r>
            <w:r w:rsidRPr="007C1C48">
              <w:rPr>
                <w:rFonts w:ascii="GHEA Grapalat" w:hAnsi="GHEA Grapalat" w:cs="GHEA Grapalat"/>
                <w:b/>
                <w:bCs/>
                <w:i/>
                <w:iCs/>
                <w:sz w:val="16"/>
                <w:szCs w:val="16"/>
              </w:rPr>
              <w:t>թ</w:t>
            </w:r>
          </w:p>
        </w:tc>
      </w:tr>
      <w:tr w:rsidR="007C1C48" w:rsidRPr="007C1C48" w14:paraId="6E8A8A58" w14:textId="77777777" w:rsidTr="007C1C48">
        <w:trPr>
          <w:trHeight w:val="354"/>
          <w:jc w:val="center"/>
        </w:trPr>
        <w:tc>
          <w:tcPr>
            <w:tcW w:w="1618" w:type="dxa"/>
            <w:vMerge w:val="restart"/>
            <w:shd w:val="clear" w:color="auto" w:fill="auto"/>
            <w:vAlign w:val="center"/>
          </w:tcPr>
          <w:p w14:paraId="53D4E15B" w14:textId="77777777" w:rsidR="007C1C48" w:rsidRPr="007C1C48" w:rsidRDefault="007C1C48" w:rsidP="007C1C48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1618" w:type="dxa"/>
            <w:vMerge w:val="restart"/>
            <w:shd w:val="clear" w:color="auto" w:fill="auto"/>
            <w:vAlign w:val="center"/>
          </w:tcPr>
          <w:p w14:paraId="28D633FB" w14:textId="77777777" w:rsidR="007C1C48" w:rsidRPr="007C1C48" w:rsidRDefault="007C1C48" w:rsidP="007C1C48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619" w:type="dxa"/>
            <w:vMerge w:val="restart"/>
            <w:shd w:val="clear" w:color="auto" w:fill="auto"/>
            <w:vAlign w:val="center"/>
          </w:tcPr>
          <w:p w14:paraId="3C94E872" w14:textId="6FEE6901" w:rsidR="007C1C48" w:rsidRPr="007C1C48" w:rsidRDefault="007C1C48" w:rsidP="007C1C48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r w:rsidRPr="007C1C48">
              <w:rPr>
                <w:rFonts w:ascii="GHEA Grapalat" w:hAnsi="GHEA Grapalat" w:cs="Calibri"/>
                <w:color w:val="000000"/>
                <w:sz w:val="16"/>
                <w:szCs w:val="16"/>
              </w:rPr>
              <w:t>40</w:t>
            </w:r>
          </w:p>
        </w:tc>
        <w:tc>
          <w:tcPr>
            <w:tcW w:w="1619" w:type="dxa"/>
            <w:vMerge w:val="restart"/>
            <w:shd w:val="clear" w:color="auto" w:fill="auto"/>
            <w:vAlign w:val="center"/>
          </w:tcPr>
          <w:p w14:paraId="37A62319" w14:textId="5B0DF226" w:rsidR="007C1C48" w:rsidRPr="007C1C48" w:rsidRDefault="007C1C48" w:rsidP="007C1C48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shd w:val="clear" w:color="auto" w:fill="FFFF00"/>
              </w:rPr>
              <w:t>20000</w:t>
            </w:r>
          </w:p>
        </w:tc>
        <w:tc>
          <w:tcPr>
            <w:tcW w:w="1619" w:type="dxa"/>
            <w:vMerge w:val="restart"/>
            <w:shd w:val="clear" w:color="auto" w:fill="auto"/>
            <w:vAlign w:val="center"/>
          </w:tcPr>
          <w:p w14:paraId="7B9D4D12" w14:textId="77777777" w:rsidR="007C1C48" w:rsidRPr="007C1C48" w:rsidRDefault="007C1C48" w:rsidP="007C1C48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500</w:t>
            </w:r>
          </w:p>
        </w:tc>
        <w:tc>
          <w:tcPr>
            <w:tcW w:w="1619" w:type="dxa"/>
            <w:shd w:val="clear" w:color="auto" w:fill="auto"/>
            <w:vAlign w:val="center"/>
          </w:tcPr>
          <w:p w14:paraId="5CA2A752" w14:textId="77777777" w:rsidR="007C1C48" w:rsidRPr="007C1C48" w:rsidRDefault="007C1C48" w:rsidP="007C1C48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«ԲԵՌԼԻՆ ՊՈԼԻԿԼԻՆԻԿԱ» </w:t>
            </w:r>
            <w:proofErr w:type="gramStart"/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ՓԲԸ ,</w:t>
            </w:r>
            <w:proofErr w:type="gramEnd"/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Հաղթանակի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 25, ք</w:t>
            </w:r>
            <w:r w:rsidRPr="007C1C48">
              <w:rPr>
                <w:rFonts w:ascii="Cambria Math" w:hAnsi="Cambria Math" w:cs="Cambria Math"/>
                <w:b/>
                <w:bCs/>
                <w:i/>
                <w:iCs/>
                <w:sz w:val="16"/>
                <w:szCs w:val="16"/>
              </w:rPr>
              <w:t>․</w:t>
            </w:r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7C1C48">
              <w:rPr>
                <w:rFonts w:ascii="GHEA Grapalat" w:hAnsi="GHEA Grapalat" w:cs="GHEA Grapalat"/>
                <w:b/>
                <w:bCs/>
                <w:i/>
                <w:iCs/>
                <w:sz w:val="16"/>
                <w:szCs w:val="16"/>
              </w:rPr>
              <w:t>Գյումրի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 , </w:t>
            </w:r>
            <w:r w:rsidRPr="007C1C48">
              <w:rPr>
                <w:rFonts w:ascii="GHEA Grapalat" w:hAnsi="GHEA Grapalat" w:cs="GHEA Grapalat"/>
                <w:b/>
                <w:bCs/>
                <w:i/>
                <w:iCs/>
                <w:sz w:val="16"/>
                <w:szCs w:val="16"/>
              </w:rPr>
              <w:t>ՀՀ</w:t>
            </w:r>
          </w:p>
        </w:tc>
        <w:tc>
          <w:tcPr>
            <w:tcW w:w="1619" w:type="dxa"/>
            <w:shd w:val="clear" w:color="auto" w:fill="auto"/>
            <w:vAlign w:val="center"/>
          </w:tcPr>
          <w:p w14:paraId="66F9D153" w14:textId="77777777" w:rsidR="007C1C48" w:rsidRPr="007C1C48" w:rsidRDefault="007C1C48" w:rsidP="007C1C48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500</w:t>
            </w:r>
          </w:p>
        </w:tc>
        <w:tc>
          <w:tcPr>
            <w:tcW w:w="1619" w:type="dxa"/>
            <w:shd w:val="clear" w:color="auto" w:fill="auto"/>
            <w:vAlign w:val="center"/>
          </w:tcPr>
          <w:p w14:paraId="18E04382" w14:textId="77777777" w:rsidR="007C1C48" w:rsidRPr="007C1C48" w:rsidRDefault="007C1C48" w:rsidP="007C1C48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30</w:t>
            </w:r>
            <w:r w:rsidRPr="007C1C48">
              <w:rPr>
                <w:rFonts w:ascii="Cambria Math" w:hAnsi="Cambria Math" w:cs="Cambria Math"/>
                <w:b/>
                <w:bCs/>
                <w:i/>
                <w:iCs/>
                <w:sz w:val="16"/>
                <w:szCs w:val="16"/>
              </w:rPr>
              <w:t>․</w:t>
            </w:r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12</w:t>
            </w:r>
            <w:r w:rsidRPr="007C1C48">
              <w:rPr>
                <w:rFonts w:ascii="Cambria Math" w:hAnsi="Cambria Math" w:cs="Cambria Math"/>
                <w:b/>
                <w:bCs/>
                <w:i/>
                <w:iCs/>
                <w:sz w:val="16"/>
                <w:szCs w:val="16"/>
              </w:rPr>
              <w:t>․</w:t>
            </w:r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2026</w:t>
            </w:r>
            <w:r w:rsidRPr="007C1C48">
              <w:rPr>
                <w:rFonts w:ascii="GHEA Grapalat" w:hAnsi="GHEA Grapalat" w:cs="GHEA Grapalat"/>
                <w:b/>
                <w:bCs/>
                <w:i/>
                <w:iCs/>
                <w:sz w:val="16"/>
                <w:szCs w:val="16"/>
              </w:rPr>
              <w:t>թ</w:t>
            </w:r>
          </w:p>
        </w:tc>
      </w:tr>
      <w:tr w:rsidR="007C1C48" w:rsidRPr="007C1C48" w14:paraId="301C030B" w14:textId="77777777" w:rsidTr="007C1C48">
        <w:trPr>
          <w:trHeight w:val="354"/>
          <w:jc w:val="center"/>
        </w:trPr>
        <w:tc>
          <w:tcPr>
            <w:tcW w:w="1618" w:type="dxa"/>
            <w:vMerge w:val="restart"/>
            <w:shd w:val="clear" w:color="auto" w:fill="auto"/>
            <w:vAlign w:val="center"/>
          </w:tcPr>
          <w:p w14:paraId="53EA540B" w14:textId="77777777" w:rsidR="007C1C48" w:rsidRPr="007C1C48" w:rsidRDefault="007C1C48" w:rsidP="007C1C48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1618" w:type="dxa"/>
            <w:vMerge w:val="restart"/>
            <w:shd w:val="clear" w:color="auto" w:fill="auto"/>
            <w:vAlign w:val="center"/>
          </w:tcPr>
          <w:p w14:paraId="5FA7106C" w14:textId="77777777" w:rsidR="007C1C48" w:rsidRPr="007C1C48" w:rsidRDefault="007C1C48" w:rsidP="007C1C48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619" w:type="dxa"/>
            <w:vMerge w:val="restart"/>
            <w:shd w:val="clear" w:color="auto" w:fill="auto"/>
            <w:vAlign w:val="center"/>
          </w:tcPr>
          <w:p w14:paraId="272DE4B0" w14:textId="283F4B0B" w:rsidR="007C1C48" w:rsidRPr="007C1C48" w:rsidRDefault="007C1C48" w:rsidP="007C1C48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r w:rsidRPr="007C1C48">
              <w:rPr>
                <w:rFonts w:ascii="GHEA Grapalat" w:hAnsi="GHEA Grapalat" w:cs="Calibri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619" w:type="dxa"/>
            <w:vMerge w:val="restart"/>
            <w:shd w:val="clear" w:color="auto" w:fill="auto"/>
            <w:vAlign w:val="center"/>
          </w:tcPr>
          <w:p w14:paraId="26AB0B88" w14:textId="410F90C5" w:rsidR="007C1C48" w:rsidRPr="007C1C48" w:rsidRDefault="007C1C48" w:rsidP="007C1C48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shd w:val="clear" w:color="auto" w:fill="FFFF00"/>
              </w:rPr>
              <w:t>48000</w:t>
            </w:r>
          </w:p>
        </w:tc>
        <w:tc>
          <w:tcPr>
            <w:tcW w:w="1619" w:type="dxa"/>
            <w:vMerge w:val="restart"/>
            <w:shd w:val="clear" w:color="auto" w:fill="auto"/>
            <w:vAlign w:val="center"/>
          </w:tcPr>
          <w:p w14:paraId="0AE620D9" w14:textId="77777777" w:rsidR="007C1C48" w:rsidRPr="007C1C48" w:rsidRDefault="007C1C48" w:rsidP="007C1C48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3000</w:t>
            </w:r>
          </w:p>
        </w:tc>
        <w:tc>
          <w:tcPr>
            <w:tcW w:w="1619" w:type="dxa"/>
            <w:shd w:val="clear" w:color="auto" w:fill="auto"/>
            <w:vAlign w:val="center"/>
          </w:tcPr>
          <w:p w14:paraId="3986E067" w14:textId="77777777" w:rsidR="007C1C48" w:rsidRPr="007C1C48" w:rsidRDefault="007C1C48" w:rsidP="007C1C48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«ԲԵՌԼԻՆ ՊՈԼԻԿԼԻՆԻԿԱ» </w:t>
            </w:r>
            <w:proofErr w:type="gramStart"/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ՓԲԸ ,</w:t>
            </w:r>
            <w:proofErr w:type="gramEnd"/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Հաղթանակի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 25, ք</w:t>
            </w:r>
            <w:r w:rsidRPr="007C1C48">
              <w:rPr>
                <w:rFonts w:ascii="Cambria Math" w:hAnsi="Cambria Math" w:cs="Cambria Math"/>
                <w:b/>
                <w:bCs/>
                <w:i/>
                <w:iCs/>
                <w:sz w:val="16"/>
                <w:szCs w:val="16"/>
              </w:rPr>
              <w:t>․</w:t>
            </w:r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7C1C48">
              <w:rPr>
                <w:rFonts w:ascii="GHEA Grapalat" w:hAnsi="GHEA Grapalat" w:cs="GHEA Grapalat"/>
                <w:b/>
                <w:bCs/>
                <w:i/>
                <w:iCs/>
                <w:sz w:val="16"/>
                <w:szCs w:val="16"/>
              </w:rPr>
              <w:t>Գյումրի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 , </w:t>
            </w:r>
            <w:r w:rsidRPr="007C1C48">
              <w:rPr>
                <w:rFonts w:ascii="GHEA Grapalat" w:hAnsi="GHEA Grapalat" w:cs="GHEA Grapalat"/>
                <w:b/>
                <w:bCs/>
                <w:i/>
                <w:iCs/>
                <w:sz w:val="16"/>
                <w:szCs w:val="16"/>
              </w:rPr>
              <w:t>ՀՀ</w:t>
            </w:r>
          </w:p>
        </w:tc>
        <w:tc>
          <w:tcPr>
            <w:tcW w:w="1619" w:type="dxa"/>
            <w:shd w:val="clear" w:color="auto" w:fill="auto"/>
            <w:vAlign w:val="center"/>
          </w:tcPr>
          <w:p w14:paraId="065B9268" w14:textId="77777777" w:rsidR="007C1C48" w:rsidRPr="007C1C48" w:rsidRDefault="007C1C48" w:rsidP="007C1C48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3000</w:t>
            </w:r>
          </w:p>
        </w:tc>
        <w:tc>
          <w:tcPr>
            <w:tcW w:w="1619" w:type="dxa"/>
            <w:shd w:val="clear" w:color="auto" w:fill="auto"/>
            <w:vAlign w:val="center"/>
          </w:tcPr>
          <w:p w14:paraId="020C6219" w14:textId="77777777" w:rsidR="007C1C48" w:rsidRPr="007C1C48" w:rsidRDefault="007C1C48" w:rsidP="007C1C48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30</w:t>
            </w:r>
            <w:r w:rsidRPr="007C1C48">
              <w:rPr>
                <w:rFonts w:ascii="Cambria Math" w:hAnsi="Cambria Math" w:cs="Cambria Math"/>
                <w:b/>
                <w:bCs/>
                <w:i/>
                <w:iCs/>
                <w:sz w:val="16"/>
                <w:szCs w:val="16"/>
              </w:rPr>
              <w:t>․</w:t>
            </w:r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12</w:t>
            </w:r>
            <w:r w:rsidRPr="007C1C48">
              <w:rPr>
                <w:rFonts w:ascii="Cambria Math" w:hAnsi="Cambria Math" w:cs="Cambria Math"/>
                <w:b/>
                <w:bCs/>
                <w:i/>
                <w:iCs/>
                <w:sz w:val="16"/>
                <w:szCs w:val="16"/>
              </w:rPr>
              <w:t>․</w:t>
            </w:r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2026</w:t>
            </w:r>
            <w:r w:rsidRPr="007C1C48">
              <w:rPr>
                <w:rFonts w:ascii="GHEA Grapalat" w:hAnsi="GHEA Grapalat" w:cs="GHEA Grapalat"/>
                <w:b/>
                <w:bCs/>
                <w:i/>
                <w:iCs/>
                <w:sz w:val="16"/>
                <w:szCs w:val="16"/>
              </w:rPr>
              <w:t>թ</w:t>
            </w:r>
          </w:p>
        </w:tc>
      </w:tr>
      <w:tr w:rsidR="007C1C48" w:rsidRPr="007C1C48" w14:paraId="596C4D84" w14:textId="77777777" w:rsidTr="007C1C48">
        <w:trPr>
          <w:trHeight w:val="354"/>
          <w:jc w:val="center"/>
        </w:trPr>
        <w:tc>
          <w:tcPr>
            <w:tcW w:w="1618" w:type="dxa"/>
            <w:vMerge w:val="restart"/>
            <w:shd w:val="clear" w:color="auto" w:fill="auto"/>
            <w:vAlign w:val="center"/>
          </w:tcPr>
          <w:p w14:paraId="3DAD8C0C" w14:textId="77777777" w:rsidR="007C1C48" w:rsidRPr="007C1C48" w:rsidRDefault="007C1C48" w:rsidP="007C1C48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7</w:t>
            </w:r>
          </w:p>
        </w:tc>
        <w:tc>
          <w:tcPr>
            <w:tcW w:w="1618" w:type="dxa"/>
            <w:vMerge w:val="restart"/>
            <w:shd w:val="clear" w:color="auto" w:fill="auto"/>
            <w:vAlign w:val="center"/>
          </w:tcPr>
          <w:p w14:paraId="45E28B0A" w14:textId="77777777" w:rsidR="007C1C48" w:rsidRPr="007C1C48" w:rsidRDefault="007C1C48" w:rsidP="007C1C48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619" w:type="dxa"/>
            <w:vMerge w:val="restart"/>
            <w:shd w:val="clear" w:color="auto" w:fill="auto"/>
            <w:vAlign w:val="center"/>
          </w:tcPr>
          <w:p w14:paraId="1EFCE0F1" w14:textId="1F2EAC41" w:rsidR="007C1C48" w:rsidRPr="007C1C48" w:rsidRDefault="007C1C48" w:rsidP="007C1C48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r w:rsidRPr="007C1C48">
              <w:rPr>
                <w:rFonts w:ascii="GHEA Grapalat" w:hAnsi="GHEA Grapalat" w:cs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619" w:type="dxa"/>
            <w:vMerge w:val="restart"/>
            <w:shd w:val="clear" w:color="auto" w:fill="auto"/>
            <w:vAlign w:val="center"/>
          </w:tcPr>
          <w:p w14:paraId="664E3D03" w14:textId="0D319DCD" w:rsidR="007C1C48" w:rsidRPr="007C1C48" w:rsidRDefault="007C1C48" w:rsidP="007C1C48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shd w:val="clear" w:color="auto" w:fill="FFFF00"/>
              </w:rPr>
              <w:t>100000</w:t>
            </w:r>
          </w:p>
        </w:tc>
        <w:tc>
          <w:tcPr>
            <w:tcW w:w="1619" w:type="dxa"/>
            <w:vMerge w:val="restart"/>
            <w:shd w:val="clear" w:color="auto" w:fill="auto"/>
            <w:vAlign w:val="center"/>
          </w:tcPr>
          <w:p w14:paraId="62879685" w14:textId="77777777" w:rsidR="007C1C48" w:rsidRPr="007C1C48" w:rsidRDefault="007C1C48" w:rsidP="007C1C48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1000</w:t>
            </w:r>
          </w:p>
        </w:tc>
        <w:tc>
          <w:tcPr>
            <w:tcW w:w="1619" w:type="dxa"/>
            <w:shd w:val="clear" w:color="auto" w:fill="auto"/>
            <w:vAlign w:val="center"/>
          </w:tcPr>
          <w:p w14:paraId="06A664E1" w14:textId="77777777" w:rsidR="007C1C48" w:rsidRPr="007C1C48" w:rsidRDefault="007C1C48" w:rsidP="007C1C48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«ԲԵՌԼԻՆ ՊՈԼԻԿԼԻՆԻԿԱ» </w:t>
            </w:r>
            <w:proofErr w:type="gramStart"/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ՓԲԸ ,</w:t>
            </w:r>
            <w:proofErr w:type="gramEnd"/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Հաղթանակի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 25, ք</w:t>
            </w:r>
            <w:r w:rsidRPr="007C1C48">
              <w:rPr>
                <w:rFonts w:ascii="Cambria Math" w:hAnsi="Cambria Math" w:cs="Cambria Math"/>
                <w:b/>
                <w:bCs/>
                <w:i/>
                <w:iCs/>
                <w:sz w:val="16"/>
                <w:szCs w:val="16"/>
              </w:rPr>
              <w:t>․</w:t>
            </w:r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7C1C48">
              <w:rPr>
                <w:rFonts w:ascii="GHEA Grapalat" w:hAnsi="GHEA Grapalat" w:cs="GHEA Grapalat"/>
                <w:b/>
                <w:bCs/>
                <w:i/>
                <w:iCs/>
                <w:sz w:val="16"/>
                <w:szCs w:val="16"/>
              </w:rPr>
              <w:t>Գյումրի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 , </w:t>
            </w:r>
            <w:r w:rsidRPr="007C1C48">
              <w:rPr>
                <w:rFonts w:ascii="GHEA Grapalat" w:hAnsi="GHEA Grapalat" w:cs="GHEA Grapalat"/>
                <w:b/>
                <w:bCs/>
                <w:i/>
                <w:iCs/>
                <w:sz w:val="16"/>
                <w:szCs w:val="16"/>
              </w:rPr>
              <w:t>ՀՀ</w:t>
            </w:r>
          </w:p>
        </w:tc>
        <w:tc>
          <w:tcPr>
            <w:tcW w:w="1619" w:type="dxa"/>
            <w:shd w:val="clear" w:color="auto" w:fill="auto"/>
            <w:vAlign w:val="center"/>
          </w:tcPr>
          <w:p w14:paraId="3878C92E" w14:textId="77777777" w:rsidR="007C1C48" w:rsidRPr="007C1C48" w:rsidRDefault="007C1C48" w:rsidP="007C1C48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1000</w:t>
            </w:r>
          </w:p>
        </w:tc>
        <w:tc>
          <w:tcPr>
            <w:tcW w:w="1619" w:type="dxa"/>
            <w:shd w:val="clear" w:color="auto" w:fill="auto"/>
            <w:vAlign w:val="center"/>
          </w:tcPr>
          <w:p w14:paraId="0CCAC175" w14:textId="77777777" w:rsidR="007C1C48" w:rsidRPr="007C1C48" w:rsidRDefault="007C1C48" w:rsidP="007C1C48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30</w:t>
            </w:r>
            <w:r w:rsidRPr="007C1C48">
              <w:rPr>
                <w:rFonts w:ascii="Cambria Math" w:hAnsi="Cambria Math" w:cs="Cambria Math"/>
                <w:b/>
                <w:bCs/>
                <w:i/>
                <w:iCs/>
                <w:sz w:val="16"/>
                <w:szCs w:val="16"/>
              </w:rPr>
              <w:t>․</w:t>
            </w:r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12</w:t>
            </w:r>
            <w:r w:rsidRPr="007C1C48">
              <w:rPr>
                <w:rFonts w:ascii="Cambria Math" w:hAnsi="Cambria Math" w:cs="Cambria Math"/>
                <w:b/>
                <w:bCs/>
                <w:i/>
                <w:iCs/>
                <w:sz w:val="16"/>
                <w:szCs w:val="16"/>
              </w:rPr>
              <w:t>․</w:t>
            </w:r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2026</w:t>
            </w:r>
            <w:r w:rsidRPr="007C1C48">
              <w:rPr>
                <w:rFonts w:ascii="GHEA Grapalat" w:hAnsi="GHEA Grapalat" w:cs="GHEA Grapalat"/>
                <w:b/>
                <w:bCs/>
                <w:i/>
                <w:iCs/>
                <w:sz w:val="16"/>
                <w:szCs w:val="16"/>
              </w:rPr>
              <w:t>թ</w:t>
            </w:r>
          </w:p>
        </w:tc>
      </w:tr>
      <w:tr w:rsidR="007C1C48" w:rsidRPr="007C1C48" w14:paraId="78ECDD7A" w14:textId="77777777" w:rsidTr="007C1C48">
        <w:trPr>
          <w:trHeight w:val="354"/>
          <w:jc w:val="center"/>
        </w:trPr>
        <w:tc>
          <w:tcPr>
            <w:tcW w:w="1618" w:type="dxa"/>
            <w:vMerge w:val="restart"/>
            <w:shd w:val="clear" w:color="auto" w:fill="auto"/>
            <w:vAlign w:val="center"/>
          </w:tcPr>
          <w:p w14:paraId="2AE69AA5" w14:textId="77777777" w:rsidR="007C1C48" w:rsidRPr="007C1C48" w:rsidRDefault="007C1C48" w:rsidP="007C1C48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8</w:t>
            </w:r>
          </w:p>
        </w:tc>
        <w:tc>
          <w:tcPr>
            <w:tcW w:w="1618" w:type="dxa"/>
            <w:vMerge w:val="restart"/>
            <w:shd w:val="clear" w:color="auto" w:fill="auto"/>
            <w:vAlign w:val="center"/>
          </w:tcPr>
          <w:p w14:paraId="6BC76FAD" w14:textId="77777777" w:rsidR="007C1C48" w:rsidRPr="007C1C48" w:rsidRDefault="007C1C48" w:rsidP="007C1C48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619" w:type="dxa"/>
            <w:vMerge w:val="restart"/>
            <w:shd w:val="clear" w:color="auto" w:fill="auto"/>
            <w:vAlign w:val="center"/>
          </w:tcPr>
          <w:p w14:paraId="5D14217A" w14:textId="5C93097C" w:rsidR="007C1C48" w:rsidRPr="007C1C48" w:rsidRDefault="007C1C48" w:rsidP="007C1C48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r w:rsidRPr="007C1C48">
              <w:rPr>
                <w:rFonts w:ascii="GHEA Grapalat" w:hAnsi="GHEA Grapalat" w:cs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619" w:type="dxa"/>
            <w:vMerge w:val="restart"/>
            <w:shd w:val="clear" w:color="auto" w:fill="auto"/>
            <w:vAlign w:val="center"/>
          </w:tcPr>
          <w:p w14:paraId="6855393B" w14:textId="437F78D8" w:rsidR="007C1C48" w:rsidRPr="007C1C48" w:rsidRDefault="007C1C48" w:rsidP="007C1C48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shd w:val="clear" w:color="auto" w:fill="FFFF00"/>
              </w:rPr>
              <w:t>10000</w:t>
            </w:r>
          </w:p>
        </w:tc>
        <w:tc>
          <w:tcPr>
            <w:tcW w:w="1619" w:type="dxa"/>
            <w:vMerge w:val="restart"/>
            <w:shd w:val="clear" w:color="auto" w:fill="auto"/>
            <w:vAlign w:val="center"/>
          </w:tcPr>
          <w:p w14:paraId="28818C90" w14:textId="77777777" w:rsidR="007C1C48" w:rsidRPr="007C1C48" w:rsidRDefault="007C1C48" w:rsidP="007C1C48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100</w:t>
            </w:r>
          </w:p>
        </w:tc>
        <w:tc>
          <w:tcPr>
            <w:tcW w:w="1619" w:type="dxa"/>
            <w:shd w:val="clear" w:color="auto" w:fill="auto"/>
            <w:vAlign w:val="center"/>
          </w:tcPr>
          <w:p w14:paraId="0CFA3B05" w14:textId="77777777" w:rsidR="007C1C48" w:rsidRPr="007C1C48" w:rsidRDefault="007C1C48" w:rsidP="007C1C48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«ԲԵՌԼԻՆ ՊՈԼԻԿԼԻՆԻԿԱ» </w:t>
            </w:r>
            <w:proofErr w:type="gramStart"/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ՓԲԸ ,</w:t>
            </w:r>
            <w:proofErr w:type="gramEnd"/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Հաղթանակի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 25, ք</w:t>
            </w:r>
            <w:r w:rsidRPr="007C1C48">
              <w:rPr>
                <w:rFonts w:ascii="Cambria Math" w:hAnsi="Cambria Math" w:cs="Cambria Math"/>
                <w:b/>
                <w:bCs/>
                <w:i/>
                <w:iCs/>
                <w:sz w:val="16"/>
                <w:szCs w:val="16"/>
              </w:rPr>
              <w:t>․</w:t>
            </w:r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7C1C48">
              <w:rPr>
                <w:rFonts w:ascii="GHEA Grapalat" w:hAnsi="GHEA Grapalat" w:cs="GHEA Grapalat"/>
                <w:b/>
                <w:bCs/>
                <w:i/>
                <w:iCs/>
                <w:sz w:val="16"/>
                <w:szCs w:val="16"/>
              </w:rPr>
              <w:t>Գյումրի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 , </w:t>
            </w:r>
            <w:r w:rsidRPr="007C1C48">
              <w:rPr>
                <w:rFonts w:ascii="GHEA Grapalat" w:hAnsi="GHEA Grapalat" w:cs="GHEA Grapalat"/>
                <w:b/>
                <w:bCs/>
                <w:i/>
                <w:iCs/>
                <w:sz w:val="16"/>
                <w:szCs w:val="16"/>
              </w:rPr>
              <w:t>ՀՀ</w:t>
            </w:r>
          </w:p>
        </w:tc>
        <w:tc>
          <w:tcPr>
            <w:tcW w:w="1619" w:type="dxa"/>
            <w:shd w:val="clear" w:color="auto" w:fill="auto"/>
            <w:vAlign w:val="center"/>
          </w:tcPr>
          <w:p w14:paraId="76B6E5F6" w14:textId="77777777" w:rsidR="007C1C48" w:rsidRPr="007C1C48" w:rsidRDefault="007C1C48" w:rsidP="007C1C48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100</w:t>
            </w:r>
          </w:p>
        </w:tc>
        <w:tc>
          <w:tcPr>
            <w:tcW w:w="1619" w:type="dxa"/>
            <w:shd w:val="clear" w:color="auto" w:fill="auto"/>
            <w:vAlign w:val="center"/>
          </w:tcPr>
          <w:p w14:paraId="61A10294" w14:textId="77777777" w:rsidR="007C1C48" w:rsidRPr="007C1C48" w:rsidRDefault="007C1C48" w:rsidP="007C1C48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30</w:t>
            </w:r>
            <w:r w:rsidRPr="007C1C48">
              <w:rPr>
                <w:rFonts w:ascii="Cambria Math" w:hAnsi="Cambria Math" w:cs="Cambria Math"/>
                <w:b/>
                <w:bCs/>
                <w:i/>
                <w:iCs/>
                <w:sz w:val="16"/>
                <w:szCs w:val="16"/>
              </w:rPr>
              <w:t>․</w:t>
            </w:r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12</w:t>
            </w:r>
            <w:r w:rsidRPr="007C1C48">
              <w:rPr>
                <w:rFonts w:ascii="Cambria Math" w:hAnsi="Cambria Math" w:cs="Cambria Math"/>
                <w:b/>
                <w:bCs/>
                <w:i/>
                <w:iCs/>
                <w:sz w:val="16"/>
                <w:szCs w:val="16"/>
              </w:rPr>
              <w:t>․</w:t>
            </w:r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2026</w:t>
            </w:r>
            <w:r w:rsidRPr="007C1C48">
              <w:rPr>
                <w:rFonts w:ascii="GHEA Grapalat" w:hAnsi="GHEA Grapalat" w:cs="GHEA Grapalat"/>
                <w:b/>
                <w:bCs/>
                <w:i/>
                <w:iCs/>
                <w:sz w:val="16"/>
                <w:szCs w:val="16"/>
              </w:rPr>
              <w:t>թ</w:t>
            </w:r>
          </w:p>
        </w:tc>
      </w:tr>
      <w:tr w:rsidR="007C1C48" w:rsidRPr="007C1C48" w14:paraId="071A6010" w14:textId="77777777" w:rsidTr="007C1C48">
        <w:trPr>
          <w:trHeight w:val="354"/>
          <w:jc w:val="center"/>
        </w:trPr>
        <w:tc>
          <w:tcPr>
            <w:tcW w:w="1618" w:type="dxa"/>
            <w:vMerge w:val="restart"/>
            <w:shd w:val="clear" w:color="auto" w:fill="auto"/>
            <w:vAlign w:val="center"/>
          </w:tcPr>
          <w:p w14:paraId="31F978DF" w14:textId="77777777" w:rsidR="007C1C48" w:rsidRPr="007C1C48" w:rsidRDefault="007C1C48" w:rsidP="007C1C48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9</w:t>
            </w:r>
          </w:p>
        </w:tc>
        <w:tc>
          <w:tcPr>
            <w:tcW w:w="1618" w:type="dxa"/>
            <w:vMerge w:val="restart"/>
            <w:shd w:val="clear" w:color="auto" w:fill="auto"/>
            <w:vAlign w:val="center"/>
          </w:tcPr>
          <w:p w14:paraId="4A9EDE0D" w14:textId="77777777" w:rsidR="007C1C48" w:rsidRPr="007C1C48" w:rsidRDefault="007C1C48" w:rsidP="007C1C48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619" w:type="dxa"/>
            <w:vMerge w:val="restart"/>
            <w:shd w:val="clear" w:color="auto" w:fill="auto"/>
            <w:vAlign w:val="center"/>
          </w:tcPr>
          <w:p w14:paraId="4BB966CC" w14:textId="0FDFCC04" w:rsidR="007C1C48" w:rsidRPr="007C1C48" w:rsidRDefault="007C1C48" w:rsidP="007C1C48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r w:rsidRPr="007C1C48">
              <w:rPr>
                <w:rFonts w:ascii="GHEA Grapalat" w:hAnsi="GHEA Grapalat" w:cs="Calibri"/>
                <w:color w:val="000000"/>
                <w:sz w:val="16"/>
                <w:szCs w:val="16"/>
              </w:rPr>
              <w:t>2400</w:t>
            </w:r>
          </w:p>
        </w:tc>
        <w:tc>
          <w:tcPr>
            <w:tcW w:w="1619" w:type="dxa"/>
            <w:vMerge w:val="restart"/>
            <w:shd w:val="clear" w:color="auto" w:fill="auto"/>
            <w:vAlign w:val="center"/>
          </w:tcPr>
          <w:p w14:paraId="22A9844A" w14:textId="0C4BD93A" w:rsidR="007C1C48" w:rsidRPr="007C1C48" w:rsidRDefault="007C1C48" w:rsidP="007C1C48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shd w:val="clear" w:color="auto" w:fill="FFFF00"/>
              </w:rPr>
              <w:t>240000</w:t>
            </w:r>
          </w:p>
        </w:tc>
        <w:tc>
          <w:tcPr>
            <w:tcW w:w="1619" w:type="dxa"/>
            <w:vMerge w:val="restart"/>
            <w:shd w:val="clear" w:color="auto" w:fill="auto"/>
            <w:vAlign w:val="center"/>
          </w:tcPr>
          <w:p w14:paraId="5C44DF1A" w14:textId="77777777" w:rsidR="007C1C48" w:rsidRPr="007C1C48" w:rsidRDefault="007C1C48" w:rsidP="007C1C48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100</w:t>
            </w:r>
          </w:p>
        </w:tc>
        <w:tc>
          <w:tcPr>
            <w:tcW w:w="1619" w:type="dxa"/>
            <w:shd w:val="clear" w:color="auto" w:fill="auto"/>
            <w:vAlign w:val="center"/>
          </w:tcPr>
          <w:p w14:paraId="592FC894" w14:textId="77777777" w:rsidR="007C1C48" w:rsidRPr="007C1C48" w:rsidRDefault="007C1C48" w:rsidP="007C1C48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«ԲԵՌԼԻՆ ՊՈԼԻԿԼԻՆԻԿԱ» </w:t>
            </w:r>
            <w:proofErr w:type="gramStart"/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ՓԲԸ ,</w:t>
            </w:r>
            <w:proofErr w:type="gramEnd"/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Հաղթանակի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 25, ք</w:t>
            </w:r>
            <w:r w:rsidRPr="007C1C48">
              <w:rPr>
                <w:rFonts w:ascii="Cambria Math" w:hAnsi="Cambria Math" w:cs="Cambria Math"/>
                <w:b/>
                <w:bCs/>
                <w:i/>
                <w:iCs/>
                <w:sz w:val="16"/>
                <w:szCs w:val="16"/>
              </w:rPr>
              <w:t>․</w:t>
            </w:r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Գյումրի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 , ՀՀ</w:t>
            </w:r>
          </w:p>
        </w:tc>
        <w:tc>
          <w:tcPr>
            <w:tcW w:w="1619" w:type="dxa"/>
            <w:shd w:val="clear" w:color="auto" w:fill="auto"/>
            <w:vAlign w:val="center"/>
          </w:tcPr>
          <w:p w14:paraId="192EB155" w14:textId="77777777" w:rsidR="007C1C48" w:rsidRPr="007C1C48" w:rsidRDefault="007C1C48" w:rsidP="007C1C48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100</w:t>
            </w:r>
          </w:p>
        </w:tc>
        <w:tc>
          <w:tcPr>
            <w:tcW w:w="1619" w:type="dxa"/>
            <w:shd w:val="clear" w:color="auto" w:fill="auto"/>
            <w:vAlign w:val="center"/>
          </w:tcPr>
          <w:p w14:paraId="2F55BC02" w14:textId="77777777" w:rsidR="007C1C48" w:rsidRPr="007C1C48" w:rsidRDefault="007C1C48" w:rsidP="007C1C48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30</w:t>
            </w:r>
            <w:r w:rsidRPr="007C1C48">
              <w:rPr>
                <w:rFonts w:ascii="Cambria Math" w:hAnsi="Cambria Math" w:cs="Cambria Math"/>
                <w:b/>
                <w:bCs/>
                <w:i/>
                <w:iCs/>
                <w:sz w:val="16"/>
                <w:szCs w:val="16"/>
              </w:rPr>
              <w:t>․</w:t>
            </w:r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12</w:t>
            </w:r>
            <w:r w:rsidRPr="007C1C48">
              <w:rPr>
                <w:rFonts w:ascii="Cambria Math" w:hAnsi="Cambria Math" w:cs="Cambria Math"/>
                <w:b/>
                <w:bCs/>
                <w:i/>
                <w:iCs/>
                <w:sz w:val="16"/>
                <w:szCs w:val="16"/>
              </w:rPr>
              <w:t>․</w:t>
            </w:r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2026</w:t>
            </w:r>
            <w:r w:rsidRPr="007C1C48">
              <w:rPr>
                <w:rFonts w:ascii="GHEA Grapalat" w:hAnsi="GHEA Grapalat" w:cs="GHEA Grapalat"/>
                <w:b/>
                <w:bCs/>
                <w:i/>
                <w:iCs/>
                <w:sz w:val="16"/>
                <w:szCs w:val="16"/>
              </w:rPr>
              <w:t>թ</w:t>
            </w:r>
          </w:p>
        </w:tc>
      </w:tr>
      <w:tr w:rsidR="007C1C48" w:rsidRPr="007C1C48" w14:paraId="62F7140C" w14:textId="77777777" w:rsidTr="007C1C48">
        <w:trPr>
          <w:trHeight w:val="354"/>
          <w:jc w:val="center"/>
        </w:trPr>
        <w:tc>
          <w:tcPr>
            <w:tcW w:w="1618" w:type="dxa"/>
            <w:vMerge w:val="restart"/>
            <w:shd w:val="clear" w:color="auto" w:fill="auto"/>
            <w:vAlign w:val="center"/>
          </w:tcPr>
          <w:p w14:paraId="19E3F64B" w14:textId="77777777" w:rsidR="007C1C48" w:rsidRPr="007C1C48" w:rsidRDefault="007C1C48" w:rsidP="007C1C48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618" w:type="dxa"/>
            <w:vMerge w:val="restart"/>
            <w:shd w:val="clear" w:color="auto" w:fill="auto"/>
            <w:vAlign w:val="center"/>
          </w:tcPr>
          <w:p w14:paraId="596C62BA" w14:textId="77777777" w:rsidR="007C1C48" w:rsidRPr="007C1C48" w:rsidRDefault="007C1C48" w:rsidP="007C1C48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619" w:type="dxa"/>
            <w:vMerge w:val="restart"/>
            <w:shd w:val="clear" w:color="auto" w:fill="auto"/>
            <w:vAlign w:val="center"/>
          </w:tcPr>
          <w:p w14:paraId="2E145E5A" w14:textId="17A2737F" w:rsidR="007C1C48" w:rsidRPr="007C1C48" w:rsidRDefault="007C1C48" w:rsidP="007C1C48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r w:rsidRPr="007C1C48">
              <w:rPr>
                <w:rFonts w:ascii="GHEA Grapalat" w:hAnsi="GHEA Grapalat" w:cs="Calibri"/>
                <w:color w:val="000000"/>
                <w:sz w:val="16"/>
                <w:szCs w:val="16"/>
              </w:rPr>
              <w:t>1800</w:t>
            </w:r>
          </w:p>
        </w:tc>
        <w:tc>
          <w:tcPr>
            <w:tcW w:w="1619" w:type="dxa"/>
            <w:vMerge w:val="restart"/>
            <w:shd w:val="clear" w:color="auto" w:fill="auto"/>
            <w:vAlign w:val="center"/>
          </w:tcPr>
          <w:p w14:paraId="5E7461EF" w14:textId="54D948FB" w:rsidR="007C1C48" w:rsidRPr="007C1C48" w:rsidRDefault="007C1C48" w:rsidP="007C1C48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shd w:val="clear" w:color="auto" w:fill="FFFF00"/>
              </w:rPr>
              <w:t>180000</w:t>
            </w:r>
          </w:p>
        </w:tc>
        <w:tc>
          <w:tcPr>
            <w:tcW w:w="1619" w:type="dxa"/>
            <w:vMerge w:val="restart"/>
            <w:shd w:val="clear" w:color="auto" w:fill="auto"/>
            <w:vAlign w:val="center"/>
          </w:tcPr>
          <w:p w14:paraId="31DDF35A" w14:textId="77777777" w:rsidR="007C1C48" w:rsidRPr="007C1C48" w:rsidRDefault="007C1C48" w:rsidP="007C1C48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100</w:t>
            </w:r>
          </w:p>
        </w:tc>
        <w:tc>
          <w:tcPr>
            <w:tcW w:w="1619" w:type="dxa"/>
            <w:shd w:val="clear" w:color="auto" w:fill="auto"/>
            <w:vAlign w:val="center"/>
          </w:tcPr>
          <w:p w14:paraId="2ACDA242" w14:textId="77777777" w:rsidR="007C1C48" w:rsidRPr="007C1C48" w:rsidRDefault="007C1C48" w:rsidP="007C1C48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«ԲԵՌԼԻՆ ՊՈԼԻԿԼԻՆԻԿԱ» </w:t>
            </w:r>
            <w:proofErr w:type="gramStart"/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ՓԲԸ ,</w:t>
            </w:r>
            <w:proofErr w:type="gramEnd"/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Հաղթանակի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 25, ք</w:t>
            </w:r>
            <w:r w:rsidRPr="007C1C48">
              <w:rPr>
                <w:rFonts w:ascii="Cambria Math" w:hAnsi="Cambria Math" w:cs="Cambria Math"/>
                <w:b/>
                <w:bCs/>
                <w:i/>
                <w:iCs/>
                <w:sz w:val="16"/>
                <w:szCs w:val="16"/>
              </w:rPr>
              <w:t>․</w:t>
            </w:r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7C1C48">
              <w:rPr>
                <w:rFonts w:ascii="GHEA Grapalat" w:hAnsi="GHEA Grapalat" w:cs="GHEA Grapalat"/>
                <w:b/>
                <w:bCs/>
                <w:i/>
                <w:iCs/>
                <w:sz w:val="16"/>
                <w:szCs w:val="16"/>
              </w:rPr>
              <w:t>Գյումրի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 , </w:t>
            </w:r>
            <w:r w:rsidRPr="007C1C48">
              <w:rPr>
                <w:rFonts w:ascii="GHEA Grapalat" w:hAnsi="GHEA Grapalat" w:cs="GHEA Grapalat"/>
                <w:b/>
                <w:bCs/>
                <w:i/>
                <w:iCs/>
                <w:sz w:val="16"/>
                <w:szCs w:val="16"/>
              </w:rPr>
              <w:t>ՀՀ</w:t>
            </w:r>
          </w:p>
        </w:tc>
        <w:tc>
          <w:tcPr>
            <w:tcW w:w="1619" w:type="dxa"/>
            <w:shd w:val="clear" w:color="auto" w:fill="auto"/>
            <w:vAlign w:val="center"/>
          </w:tcPr>
          <w:p w14:paraId="2DD67A4C" w14:textId="77777777" w:rsidR="007C1C48" w:rsidRPr="007C1C48" w:rsidRDefault="007C1C48" w:rsidP="007C1C48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100</w:t>
            </w:r>
          </w:p>
        </w:tc>
        <w:tc>
          <w:tcPr>
            <w:tcW w:w="1619" w:type="dxa"/>
            <w:shd w:val="clear" w:color="auto" w:fill="auto"/>
            <w:vAlign w:val="center"/>
          </w:tcPr>
          <w:p w14:paraId="181E718E" w14:textId="77777777" w:rsidR="007C1C48" w:rsidRPr="007C1C48" w:rsidRDefault="007C1C48" w:rsidP="007C1C48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30</w:t>
            </w:r>
            <w:r w:rsidRPr="007C1C48">
              <w:rPr>
                <w:rFonts w:ascii="Cambria Math" w:hAnsi="Cambria Math" w:cs="Cambria Math"/>
                <w:b/>
                <w:bCs/>
                <w:i/>
                <w:iCs/>
                <w:sz w:val="16"/>
                <w:szCs w:val="16"/>
              </w:rPr>
              <w:t>․</w:t>
            </w:r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12</w:t>
            </w:r>
            <w:r w:rsidRPr="007C1C48">
              <w:rPr>
                <w:rFonts w:ascii="Cambria Math" w:hAnsi="Cambria Math" w:cs="Cambria Math"/>
                <w:b/>
                <w:bCs/>
                <w:i/>
                <w:iCs/>
                <w:sz w:val="16"/>
                <w:szCs w:val="16"/>
              </w:rPr>
              <w:t>․</w:t>
            </w:r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2026</w:t>
            </w:r>
            <w:r w:rsidRPr="007C1C48">
              <w:rPr>
                <w:rFonts w:ascii="GHEA Grapalat" w:hAnsi="GHEA Grapalat" w:cs="GHEA Grapalat"/>
                <w:b/>
                <w:bCs/>
                <w:i/>
                <w:iCs/>
                <w:sz w:val="16"/>
                <w:szCs w:val="16"/>
              </w:rPr>
              <w:t>թ</w:t>
            </w:r>
          </w:p>
        </w:tc>
      </w:tr>
      <w:tr w:rsidR="007C1C48" w:rsidRPr="007C1C48" w14:paraId="122F30F6" w14:textId="77777777" w:rsidTr="007C1C48">
        <w:trPr>
          <w:trHeight w:val="354"/>
          <w:jc w:val="center"/>
        </w:trPr>
        <w:tc>
          <w:tcPr>
            <w:tcW w:w="1618" w:type="dxa"/>
            <w:vMerge w:val="restart"/>
            <w:shd w:val="clear" w:color="auto" w:fill="auto"/>
            <w:vAlign w:val="center"/>
          </w:tcPr>
          <w:p w14:paraId="3BC90ACB" w14:textId="77777777" w:rsidR="007C1C48" w:rsidRPr="007C1C48" w:rsidRDefault="007C1C48" w:rsidP="007C1C48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618" w:type="dxa"/>
            <w:vMerge w:val="restart"/>
            <w:shd w:val="clear" w:color="auto" w:fill="auto"/>
            <w:vAlign w:val="center"/>
          </w:tcPr>
          <w:p w14:paraId="2AAFDFF2" w14:textId="77777777" w:rsidR="007C1C48" w:rsidRPr="007C1C48" w:rsidRDefault="007C1C48" w:rsidP="007C1C48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619" w:type="dxa"/>
            <w:vMerge w:val="restart"/>
            <w:shd w:val="clear" w:color="auto" w:fill="auto"/>
            <w:vAlign w:val="center"/>
          </w:tcPr>
          <w:p w14:paraId="382F045B" w14:textId="4E3591E6" w:rsidR="007C1C48" w:rsidRPr="007C1C48" w:rsidRDefault="007C1C48" w:rsidP="007C1C48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r w:rsidRPr="007C1C48">
              <w:rPr>
                <w:rFonts w:ascii="GHEA Grapalat" w:hAnsi="GHEA Grapalat" w:cs="Calibri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619" w:type="dxa"/>
            <w:vMerge w:val="restart"/>
            <w:shd w:val="clear" w:color="auto" w:fill="auto"/>
            <w:vAlign w:val="center"/>
          </w:tcPr>
          <w:p w14:paraId="7EC6EECC" w14:textId="2ED1A6E4" w:rsidR="007C1C48" w:rsidRPr="007C1C48" w:rsidRDefault="007C1C48" w:rsidP="007C1C48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shd w:val="clear" w:color="auto" w:fill="FFFF00"/>
              </w:rPr>
              <w:t>30000</w:t>
            </w:r>
          </w:p>
        </w:tc>
        <w:tc>
          <w:tcPr>
            <w:tcW w:w="1619" w:type="dxa"/>
            <w:vMerge w:val="restart"/>
            <w:shd w:val="clear" w:color="auto" w:fill="auto"/>
            <w:vAlign w:val="center"/>
          </w:tcPr>
          <w:p w14:paraId="30C3FCD9" w14:textId="77777777" w:rsidR="007C1C48" w:rsidRPr="007C1C48" w:rsidRDefault="007C1C48" w:rsidP="007C1C48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100</w:t>
            </w:r>
          </w:p>
        </w:tc>
        <w:tc>
          <w:tcPr>
            <w:tcW w:w="1619" w:type="dxa"/>
            <w:shd w:val="clear" w:color="auto" w:fill="auto"/>
            <w:vAlign w:val="center"/>
          </w:tcPr>
          <w:p w14:paraId="69C7EAAB" w14:textId="77777777" w:rsidR="007C1C48" w:rsidRPr="007C1C48" w:rsidRDefault="007C1C48" w:rsidP="007C1C48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«ԲԵՌԼԻՆ ՊՈԼԻԿԼԻՆԻԿԱ» </w:t>
            </w:r>
            <w:proofErr w:type="gramStart"/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ՓԲԸ ,</w:t>
            </w:r>
            <w:proofErr w:type="gramEnd"/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Հաղթանակի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 25, ք</w:t>
            </w:r>
            <w:r w:rsidRPr="007C1C48">
              <w:rPr>
                <w:rFonts w:ascii="Cambria Math" w:hAnsi="Cambria Math" w:cs="Cambria Math"/>
                <w:b/>
                <w:bCs/>
                <w:i/>
                <w:iCs/>
                <w:sz w:val="16"/>
                <w:szCs w:val="16"/>
              </w:rPr>
              <w:t>․</w:t>
            </w:r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7C1C48">
              <w:rPr>
                <w:rFonts w:ascii="GHEA Grapalat" w:hAnsi="GHEA Grapalat" w:cs="GHEA Grapalat"/>
                <w:b/>
                <w:bCs/>
                <w:i/>
                <w:iCs/>
                <w:sz w:val="16"/>
                <w:szCs w:val="16"/>
              </w:rPr>
              <w:t>Գյումրի</w:t>
            </w:r>
            <w:proofErr w:type="spellEnd"/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 , </w:t>
            </w:r>
            <w:r w:rsidRPr="007C1C48">
              <w:rPr>
                <w:rFonts w:ascii="GHEA Grapalat" w:hAnsi="GHEA Grapalat" w:cs="GHEA Grapalat"/>
                <w:b/>
                <w:bCs/>
                <w:i/>
                <w:iCs/>
                <w:sz w:val="16"/>
                <w:szCs w:val="16"/>
              </w:rPr>
              <w:t>ՀՀ</w:t>
            </w:r>
          </w:p>
        </w:tc>
        <w:tc>
          <w:tcPr>
            <w:tcW w:w="1619" w:type="dxa"/>
            <w:shd w:val="clear" w:color="auto" w:fill="auto"/>
            <w:vAlign w:val="center"/>
          </w:tcPr>
          <w:p w14:paraId="35829A28" w14:textId="77777777" w:rsidR="007C1C48" w:rsidRPr="007C1C48" w:rsidRDefault="007C1C48" w:rsidP="007C1C48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100</w:t>
            </w:r>
          </w:p>
        </w:tc>
        <w:tc>
          <w:tcPr>
            <w:tcW w:w="1619" w:type="dxa"/>
            <w:shd w:val="clear" w:color="auto" w:fill="auto"/>
            <w:vAlign w:val="center"/>
          </w:tcPr>
          <w:p w14:paraId="6E60C9EB" w14:textId="77777777" w:rsidR="007C1C48" w:rsidRPr="007C1C48" w:rsidRDefault="007C1C48" w:rsidP="007C1C48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30</w:t>
            </w:r>
            <w:r w:rsidRPr="007C1C48">
              <w:rPr>
                <w:rFonts w:ascii="Cambria Math" w:hAnsi="Cambria Math" w:cs="Cambria Math"/>
                <w:b/>
                <w:bCs/>
                <w:i/>
                <w:iCs/>
                <w:sz w:val="16"/>
                <w:szCs w:val="16"/>
              </w:rPr>
              <w:t>․</w:t>
            </w:r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12</w:t>
            </w:r>
            <w:r w:rsidRPr="007C1C48">
              <w:rPr>
                <w:rFonts w:ascii="Cambria Math" w:hAnsi="Cambria Math" w:cs="Cambria Math"/>
                <w:b/>
                <w:bCs/>
                <w:i/>
                <w:iCs/>
                <w:sz w:val="16"/>
                <w:szCs w:val="16"/>
              </w:rPr>
              <w:t>․</w:t>
            </w:r>
            <w:r w:rsidRPr="007C1C48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2026</w:t>
            </w:r>
            <w:r w:rsidRPr="007C1C48">
              <w:rPr>
                <w:rFonts w:ascii="GHEA Grapalat" w:hAnsi="GHEA Grapalat" w:cs="GHEA Grapalat"/>
                <w:b/>
                <w:bCs/>
                <w:i/>
                <w:iCs/>
                <w:sz w:val="16"/>
                <w:szCs w:val="16"/>
              </w:rPr>
              <w:t>թ</w:t>
            </w:r>
          </w:p>
        </w:tc>
      </w:tr>
    </w:tbl>
    <w:p w14:paraId="3776191F" w14:textId="77777777" w:rsidR="007C1C48" w:rsidRPr="007C1C48" w:rsidRDefault="007C1C48" w:rsidP="007C1C48">
      <w:pPr>
        <w:rPr>
          <w:rFonts w:ascii="GHEA Grapalat" w:hAnsi="GHEA Grapalat"/>
          <w:sz w:val="18"/>
          <w:szCs w:val="18"/>
        </w:rPr>
      </w:pPr>
    </w:p>
    <w:p w14:paraId="1F7ADCDD" w14:textId="77777777" w:rsidR="00737D22" w:rsidRPr="007C1C48" w:rsidRDefault="00737D22" w:rsidP="007C1C48">
      <w:pPr>
        <w:rPr>
          <w:rFonts w:ascii="GHEA Grapalat" w:hAnsi="GHEA Grapalat"/>
          <w:sz w:val="18"/>
          <w:szCs w:val="18"/>
        </w:rPr>
      </w:pPr>
    </w:p>
    <w:sectPr w:rsidR="00737D22" w:rsidRPr="007C1C48" w:rsidSect="007C1C48">
      <w:pgSz w:w="15840" w:h="12240" w:orient="landscape"/>
      <w:pgMar w:top="1440" w:right="1440" w:bottom="142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1C48"/>
    <w:rsid w:val="00737D22"/>
    <w:rsid w:val="007C1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77F3D3"/>
  <w15:chartTrackingRefBased/>
  <w15:docId w15:val="{B14C9856-7A66-4DB8-8F65-F8A797F5C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C1C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qFormat/>
    <w:rsid w:val="007C1C48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C1C48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3">
    <w:name w:val="footnote text"/>
    <w:basedOn w:val="a"/>
    <w:link w:val="a4"/>
    <w:semiHidden/>
    <w:rsid w:val="007C1C48"/>
    <w:rPr>
      <w:rFonts w:ascii="Times Armenian" w:hAnsi="Times Armeni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semiHidden/>
    <w:rsid w:val="007C1C48"/>
    <w:rPr>
      <w:rFonts w:ascii="Times Armenian" w:eastAsia="Times New Roman" w:hAnsi="Times Armeni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84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744</Words>
  <Characters>4244</Characters>
  <Application>Microsoft Office Word</Application>
  <DocSecurity>0</DocSecurity>
  <Lines>35</Lines>
  <Paragraphs>9</Paragraphs>
  <ScaleCrop>false</ScaleCrop>
  <Company/>
  <LinksUpToDate>false</LinksUpToDate>
  <CharactersWithSpaces>4979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vanuhi bakhchinyan</dc:creator>
  <cp:keywords/>
  <dc:description/>
  <cp:lastModifiedBy>vanuhi bakhchinyan</cp:lastModifiedBy>
  <cp:revision>1</cp:revision>
  <dcterms:created xsi:type="dcterms:W3CDTF">2026-07-05T07:55:00Z</dcterms:created>
  <dcterms:modified xsi:type="dcterms:W3CDTF">2026-07-05T08:01:00Z</dcterms:modified>
</cp:coreProperties>
</file>