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Գործիքներ, գործիքային հատուկ հարմարանք, հատակը լվացող մեքնեա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Գործիքներ, գործիքային հատուկ հարմարանք, հատակը լվացող մեքնեա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Գործիքներ, գործիքային հատուկ հարմարանք, հատակը լվացող մեքնեա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Գործիքներ, գործիքային հատուկ հարմարանք, հատակը լվացող մեքնեա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ուժաչափական մանեկապտտիչ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Գեոռադար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լվացող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ՀԱԷԿ-ԷԱՃԱՊՁԲ-86/26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ՀԱԷԿ-ԷԱՃԱՊՁԲ-86/26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ուժաչափական մանեկապտտիչ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Գեոռադար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լվացող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օրվանից 90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օրվանից 90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  օրվանից 90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ուժաչափական մանեկապտտիչ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Գեոռադար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լվացող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